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黑体" w:eastAsia="黑体"/>
          <w:sz w:val="32"/>
          <w:szCs w:val="32"/>
        </w:rPr>
      </w:pPr>
    </w:p>
    <w:p>
      <w:pPr>
        <w:spacing w:line="580" w:lineRule="exact"/>
        <w:jc w:val="center"/>
        <w:rPr>
          <w:rFonts w:hint="eastAsia" w:ascii="黑体" w:eastAsia="黑体"/>
          <w:sz w:val="32"/>
          <w:szCs w:val="32"/>
        </w:rPr>
      </w:pPr>
    </w:p>
    <w:p>
      <w:pPr>
        <w:spacing w:line="580" w:lineRule="exact"/>
        <w:jc w:val="center"/>
        <w:rPr>
          <w:rFonts w:hint="eastAsia" w:ascii="黑体" w:eastAsia="黑体"/>
          <w:sz w:val="32"/>
          <w:szCs w:val="32"/>
        </w:rPr>
      </w:pPr>
    </w:p>
    <w:p>
      <w:pPr>
        <w:spacing w:line="580" w:lineRule="exact"/>
        <w:jc w:val="center"/>
        <w:rPr>
          <w:rFonts w:hint="eastAsia" w:ascii="黑体" w:eastAsia="黑体"/>
          <w:sz w:val="32"/>
          <w:szCs w:val="32"/>
        </w:rPr>
      </w:pPr>
    </w:p>
    <w:p>
      <w:pPr>
        <w:spacing w:line="640" w:lineRule="exact"/>
        <w:jc w:val="center"/>
        <w:rPr>
          <w:rFonts w:ascii="黑体" w:eastAsia="黑体"/>
          <w:sz w:val="44"/>
          <w:szCs w:val="44"/>
        </w:rPr>
      </w:pPr>
      <w:r>
        <w:rPr>
          <w:rFonts w:hint="eastAsia" w:ascii="黑体" w:eastAsia="黑体"/>
          <w:sz w:val="44"/>
          <w:szCs w:val="44"/>
        </w:rPr>
        <w:t>河南华龙香料有限公司</w:t>
      </w:r>
    </w:p>
    <w:p>
      <w:pPr>
        <w:spacing w:line="640" w:lineRule="exact"/>
        <w:jc w:val="center"/>
        <w:rPr>
          <w:rFonts w:hint="eastAsia" w:ascii="黑体" w:eastAsia="黑体"/>
          <w:sz w:val="32"/>
          <w:szCs w:val="32"/>
        </w:rPr>
      </w:pPr>
      <w:r>
        <w:rPr>
          <w:rFonts w:hint="eastAsia" w:ascii="黑体" w:eastAsia="黑体"/>
          <w:sz w:val="44"/>
          <w:szCs w:val="44"/>
        </w:rPr>
        <w:t>年产1000吨香料搬迁项目</w:t>
      </w:r>
    </w:p>
    <w:p>
      <w:pPr>
        <w:spacing w:line="600" w:lineRule="exact"/>
        <w:jc w:val="center"/>
        <w:rPr>
          <w:rFonts w:hint="eastAsia" w:ascii="黑体" w:eastAsia="黑体"/>
          <w:sz w:val="36"/>
          <w:szCs w:val="36"/>
        </w:rPr>
      </w:pPr>
    </w:p>
    <w:p>
      <w:pPr>
        <w:spacing w:line="1000" w:lineRule="exact"/>
        <w:jc w:val="center"/>
        <w:rPr>
          <w:rFonts w:hint="eastAsia" w:ascii="黑体" w:eastAsia="黑体"/>
          <w:spacing w:val="100"/>
          <w:sz w:val="72"/>
          <w:szCs w:val="72"/>
        </w:rPr>
      </w:pPr>
      <w:r>
        <w:rPr>
          <w:rFonts w:hint="eastAsia" w:ascii="黑体" w:eastAsia="黑体"/>
          <w:spacing w:val="100"/>
          <w:sz w:val="72"/>
          <w:szCs w:val="72"/>
        </w:rPr>
        <w:t>环境影响报告书</w:t>
      </w:r>
    </w:p>
    <w:p>
      <w:pPr>
        <w:spacing w:line="1000" w:lineRule="exact"/>
        <w:jc w:val="center"/>
        <w:rPr>
          <w:rFonts w:hint="eastAsia" w:ascii="黑体" w:eastAsia="黑体"/>
          <w:sz w:val="36"/>
          <w:szCs w:val="36"/>
        </w:rPr>
      </w:pPr>
      <w:r>
        <w:rPr>
          <w:rFonts w:hint="eastAsia" w:ascii="黑体" w:eastAsia="黑体"/>
          <w:sz w:val="36"/>
          <w:szCs w:val="36"/>
        </w:rPr>
        <w:t>（征求意见稿）</w:t>
      </w:r>
    </w:p>
    <w:p>
      <w:pPr>
        <w:spacing w:line="720" w:lineRule="exact"/>
        <w:jc w:val="center"/>
        <w:rPr>
          <w:rFonts w:hint="eastAsia" w:ascii="黑体" w:eastAsia="黑体"/>
          <w:spacing w:val="-8"/>
          <w:sz w:val="36"/>
          <w:szCs w:val="36"/>
        </w:rPr>
      </w:pPr>
    </w:p>
    <w:p>
      <w:pPr>
        <w:spacing w:line="720" w:lineRule="exact"/>
        <w:jc w:val="center"/>
        <w:rPr>
          <w:rFonts w:hint="eastAsia" w:ascii="黑体" w:eastAsia="黑体"/>
          <w:spacing w:val="-8"/>
          <w:sz w:val="36"/>
          <w:szCs w:val="36"/>
        </w:rPr>
      </w:pPr>
    </w:p>
    <w:p>
      <w:pPr>
        <w:spacing w:line="720" w:lineRule="exact"/>
        <w:jc w:val="center"/>
        <w:rPr>
          <w:rFonts w:hint="eastAsia" w:ascii="黑体" w:eastAsia="黑体"/>
          <w:spacing w:val="-8"/>
          <w:sz w:val="36"/>
          <w:szCs w:val="36"/>
        </w:rPr>
      </w:pPr>
    </w:p>
    <w:p>
      <w:pPr>
        <w:tabs>
          <w:tab w:val="left" w:pos="6074"/>
        </w:tabs>
        <w:spacing w:line="720" w:lineRule="exact"/>
        <w:jc w:val="left"/>
        <w:rPr>
          <w:rFonts w:hint="eastAsia" w:ascii="黑体" w:eastAsia="黑体"/>
          <w:spacing w:val="-8"/>
          <w:sz w:val="36"/>
          <w:szCs w:val="36"/>
        </w:rPr>
      </w:pPr>
      <w:r>
        <w:rPr>
          <w:rFonts w:hint="eastAsia" w:ascii="黑体" w:eastAsia="黑体"/>
          <w:spacing w:val="-8"/>
          <w:sz w:val="36"/>
          <w:szCs w:val="36"/>
        </w:rPr>
        <w:tab/>
      </w:r>
    </w:p>
    <w:p>
      <w:pPr>
        <w:spacing w:line="720" w:lineRule="exact"/>
        <w:jc w:val="center"/>
        <w:rPr>
          <w:rFonts w:hint="eastAsia" w:ascii="黑体" w:eastAsia="黑体"/>
          <w:spacing w:val="-8"/>
          <w:sz w:val="36"/>
          <w:szCs w:val="36"/>
        </w:rPr>
      </w:pPr>
    </w:p>
    <w:p>
      <w:pPr>
        <w:spacing w:line="700" w:lineRule="exact"/>
        <w:ind w:firstLine="1600" w:firstLineChars="500"/>
        <w:rPr>
          <w:rFonts w:hint="eastAsia" w:ascii="黑体" w:eastAsia="黑体"/>
          <w:sz w:val="36"/>
          <w:szCs w:val="36"/>
        </w:rPr>
      </w:pPr>
      <w:r>
        <w:rPr>
          <w:rFonts w:hint="eastAsia" w:ascii="黑体" w:eastAsia="黑体"/>
          <w:sz w:val="32"/>
          <w:szCs w:val="32"/>
        </w:rPr>
        <w:t>建设单位：</w:t>
      </w:r>
      <w:r>
        <w:rPr>
          <w:rFonts w:hint="eastAsia" w:ascii="黑体" w:eastAsia="黑体"/>
          <w:sz w:val="44"/>
          <w:szCs w:val="44"/>
        </w:rPr>
        <w:t>河南华龙香料有限公司</w:t>
      </w:r>
      <w:r>
        <w:rPr>
          <w:rFonts w:hint="eastAsia" w:ascii="黑体" w:eastAsia="黑体"/>
          <w:sz w:val="36"/>
          <w:szCs w:val="36"/>
        </w:rPr>
        <w:t xml:space="preserve"> </w:t>
      </w:r>
    </w:p>
    <w:p>
      <w:pPr>
        <w:spacing w:line="700" w:lineRule="exact"/>
        <w:rPr>
          <w:rFonts w:hint="eastAsia" w:ascii="黑体" w:eastAsia="黑体"/>
          <w:sz w:val="32"/>
          <w:szCs w:val="32"/>
        </w:rPr>
      </w:pPr>
      <w:r>
        <w:rPr>
          <w:rFonts w:hint="eastAsia" w:ascii="黑体" w:eastAsia="黑体"/>
          <w:sz w:val="32"/>
          <w:szCs w:val="32"/>
        </w:rPr>
        <w:t xml:space="preserve">          环评单位：河南省化工研究所有限责任公司</w:t>
      </w:r>
    </w:p>
    <w:p>
      <w:pPr>
        <w:spacing w:line="700" w:lineRule="exact"/>
        <w:ind w:firstLine="1600" w:firstLineChars="500"/>
        <w:rPr>
          <w:rFonts w:hint="eastAsia" w:ascii="黑体" w:hAnsi="宋体" w:eastAsia="黑体"/>
          <w:sz w:val="36"/>
          <w:szCs w:val="36"/>
        </w:rPr>
      </w:pPr>
      <w:r>
        <w:rPr>
          <w:rFonts w:hint="eastAsia" w:ascii="黑体" w:eastAsia="黑体"/>
          <w:sz w:val="32"/>
          <w:szCs w:val="32"/>
        </w:rPr>
        <w:t>编制日期：二〇二零年八月</w:t>
      </w:r>
    </w:p>
    <w:p>
      <w:pPr>
        <w:spacing w:line="520" w:lineRule="exact"/>
        <w:jc w:val="center"/>
        <w:rPr>
          <w:rFonts w:hint="eastAsia" w:ascii="黑体" w:hAnsi="宋体" w:eastAsia="黑体"/>
          <w:bCs/>
          <w:sz w:val="44"/>
          <w:szCs w:val="44"/>
        </w:rPr>
      </w:pPr>
    </w:p>
    <w:p>
      <w:pPr>
        <w:spacing w:line="520" w:lineRule="exact"/>
        <w:jc w:val="center"/>
        <w:rPr>
          <w:rFonts w:hint="eastAsia" w:ascii="黑体" w:hAnsi="宋体" w:eastAsia="黑体"/>
          <w:bCs/>
          <w:sz w:val="44"/>
          <w:szCs w:val="44"/>
        </w:rPr>
      </w:pPr>
    </w:p>
    <w:p>
      <w:pPr>
        <w:spacing w:line="520" w:lineRule="exact"/>
        <w:jc w:val="center"/>
        <w:rPr>
          <w:rFonts w:hint="eastAsia" w:ascii="黑体" w:hAnsi="宋体" w:eastAsia="黑体"/>
          <w:bCs/>
          <w:sz w:val="44"/>
          <w:szCs w:val="44"/>
        </w:rPr>
      </w:pPr>
    </w:p>
    <w:p>
      <w:pPr>
        <w:spacing w:line="520" w:lineRule="exact"/>
        <w:jc w:val="center"/>
        <w:rPr>
          <w:rFonts w:hint="eastAsia" w:ascii="黑体" w:hAnsi="宋体" w:eastAsia="黑体"/>
          <w:bCs/>
          <w:sz w:val="44"/>
          <w:szCs w:val="44"/>
        </w:rPr>
      </w:pPr>
      <w:r>
        <w:rPr>
          <w:rFonts w:hint="eastAsia" w:ascii="黑体" w:hAnsi="宋体" w:eastAsia="黑体"/>
          <w:bCs/>
          <w:sz w:val="44"/>
          <w:szCs w:val="44"/>
        </w:rPr>
        <w:t>目   录</w:t>
      </w:r>
    </w:p>
    <w:p>
      <w:pPr>
        <w:spacing w:line="520" w:lineRule="exact"/>
        <w:jc w:val="center"/>
        <w:rPr>
          <w:rFonts w:hint="eastAsia" w:ascii="黑体" w:hAnsi="宋体" w:eastAsia="黑体"/>
          <w:bCs/>
          <w:sz w:val="44"/>
          <w:szCs w:val="44"/>
        </w:rPr>
      </w:pPr>
    </w:p>
    <w:p>
      <w:pPr>
        <w:spacing w:line="520" w:lineRule="exact"/>
        <w:rPr>
          <w:rFonts w:hint="eastAsia" w:ascii="宋体" w:hAnsi="宋体"/>
          <w:b/>
          <w:bCs/>
          <w:sz w:val="24"/>
        </w:rPr>
      </w:pPr>
    </w:p>
    <w:p>
      <w:pPr>
        <w:tabs>
          <w:tab w:val="right" w:leader="dot" w:pos="8640"/>
        </w:tabs>
        <w:spacing w:line="600" w:lineRule="exact"/>
        <w:rPr>
          <w:rFonts w:hint="eastAsia" w:ascii="黑体" w:hAnsi="宋体" w:eastAsia="黑体"/>
          <w:sz w:val="24"/>
        </w:rPr>
      </w:pPr>
      <w:r>
        <w:rPr>
          <w:rFonts w:hint="eastAsia" w:ascii="黑体" w:hAnsi="宋体" w:eastAsia="黑体"/>
          <w:sz w:val="24"/>
        </w:rPr>
        <w:t>1 项目建设背景及建设概况</w:t>
      </w:r>
      <w:r>
        <w:rPr>
          <w:rFonts w:hint="eastAsia" w:ascii="宋体" w:hAnsi="宋体"/>
          <w:sz w:val="24"/>
        </w:rPr>
        <w:tab/>
      </w:r>
      <w:r>
        <w:rPr>
          <w:rFonts w:hint="eastAsia" w:ascii="宋体" w:hAnsi="宋体"/>
          <w:sz w:val="24"/>
        </w:rPr>
        <w:t>1</w:t>
      </w:r>
    </w:p>
    <w:p>
      <w:pPr>
        <w:tabs>
          <w:tab w:val="right" w:leader="dot" w:pos="8640"/>
        </w:tabs>
        <w:spacing w:line="600" w:lineRule="exact"/>
        <w:rPr>
          <w:rFonts w:hint="eastAsia" w:ascii="黑体" w:hAnsi="宋体" w:eastAsia="黑体"/>
          <w:sz w:val="24"/>
        </w:rPr>
      </w:pPr>
      <w:r>
        <w:rPr>
          <w:rFonts w:hint="eastAsia" w:ascii="黑体" w:hAnsi="宋体" w:eastAsia="黑体"/>
          <w:sz w:val="24"/>
        </w:rPr>
        <w:t>2 项目建设与产业政策相符性分析</w:t>
      </w:r>
      <w:r>
        <w:rPr>
          <w:rFonts w:hint="eastAsia" w:ascii="宋体" w:hAnsi="宋体"/>
          <w:sz w:val="24"/>
        </w:rPr>
        <w:tab/>
      </w:r>
      <w:r>
        <w:rPr>
          <w:rFonts w:hint="eastAsia" w:ascii="宋体" w:hAnsi="宋体"/>
          <w:sz w:val="24"/>
        </w:rPr>
        <w:t>166</w:t>
      </w:r>
    </w:p>
    <w:p>
      <w:pPr>
        <w:tabs>
          <w:tab w:val="right" w:leader="dot" w:pos="8640"/>
        </w:tabs>
        <w:spacing w:line="600" w:lineRule="exact"/>
        <w:rPr>
          <w:rFonts w:hint="eastAsia" w:ascii="黑体" w:hAnsi="宋体" w:eastAsia="黑体"/>
          <w:sz w:val="24"/>
        </w:rPr>
      </w:pPr>
      <w:r>
        <w:rPr>
          <w:rFonts w:hint="eastAsia" w:ascii="黑体" w:hAnsi="宋体" w:eastAsia="黑体"/>
          <w:sz w:val="24"/>
        </w:rPr>
        <w:t>3 建设项目周围环境现状</w:t>
      </w:r>
      <w:r>
        <w:rPr>
          <w:rFonts w:hint="eastAsia" w:ascii="宋体" w:hAnsi="宋体"/>
          <w:sz w:val="24"/>
        </w:rPr>
        <w:tab/>
      </w:r>
      <w:r>
        <w:rPr>
          <w:rFonts w:hint="eastAsia" w:ascii="宋体" w:hAnsi="宋体"/>
          <w:sz w:val="24"/>
        </w:rPr>
        <w:t>167</w:t>
      </w:r>
    </w:p>
    <w:p>
      <w:pPr>
        <w:tabs>
          <w:tab w:val="right" w:leader="dot" w:pos="8640"/>
        </w:tabs>
        <w:spacing w:line="600" w:lineRule="exact"/>
        <w:rPr>
          <w:rFonts w:hint="eastAsia" w:ascii="宋体" w:hAnsi="宋体"/>
          <w:sz w:val="24"/>
        </w:rPr>
      </w:pPr>
      <w:r>
        <w:rPr>
          <w:rFonts w:hint="eastAsia" w:ascii="黑体" w:hAnsi="宋体" w:eastAsia="黑体"/>
          <w:sz w:val="24"/>
        </w:rPr>
        <w:t>4 目前企业开展公众参与的形式</w:t>
      </w:r>
      <w:r>
        <w:rPr>
          <w:rFonts w:hint="eastAsia" w:ascii="宋体" w:hAnsi="宋体"/>
          <w:sz w:val="24"/>
        </w:rPr>
        <w:tab/>
      </w:r>
      <w:r>
        <w:rPr>
          <w:rFonts w:hint="eastAsia" w:ascii="宋体" w:hAnsi="宋体"/>
          <w:sz w:val="24"/>
        </w:rPr>
        <w:t>168</w:t>
      </w:r>
    </w:p>
    <w:p>
      <w:pPr>
        <w:tabs>
          <w:tab w:val="right" w:leader="dot" w:pos="8640"/>
        </w:tabs>
        <w:spacing w:line="600" w:lineRule="exact"/>
        <w:rPr>
          <w:rFonts w:hint="eastAsia" w:ascii="宋体" w:hAnsi="宋体" w:eastAsia="黑体"/>
          <w:sz w:val="24"/>
        </w:rPr>
      </w:pPr>
      <w:r>
        <w:rPr>
          <w:rFonts w:hint="eastAsia" w:ascii="黑体" w:hAnsi="宋体" w:eastAsia="黑体"/>
          <w:sz w:val="24"/>
        </w:rPr>
        <w:t>5 厂址可行性分析</w:t>
      </w:r>
      <w:r>
        <w:rPr>
          <w:rFonts w:hint="eastAsia" w:ascii="黑体" w:hAnsi="宋体" w:eastAsia="黑体"/>
          <w:sz w:val="24"/>
        </w:rPr>
        <w:tab/>
      </w:r>
      <w:r>
        <w:rPr>
          <w:rFonts w:hint="eastAsia" w:ascii="宋体" w:hAnsi="宋体" w:eastAsia="黑体"/>
          <w:sz w:val="24"/>
        </w:rPr>
        <w:t>168</w:t>
      </w:r>
    </w:p>
    <w:p>
      <w:pPr>
        <w:tabs>
          <w:tab w:val="right" w:leader="dot" w:pos="8640"/>
        </w:tabs>
        <w:spacing w:line="600" w:lineRule="exact"/>
        <w:rPr>
          <w:rFonts w:hint="eastAsia" w:ascii="宋体" w:hAnsi="宋体"/>
          <w:sz w:val="24"/>
        </w:rPr>
      </w:pPr>
      <w:r>
        <w:rPr>
          <w:rFonts w:hint="eastAsia" w:ascii="黑体" w:hAnsi="宋体" w:eastAsia="黑体"/>
          <w:sz w:val="24"/>
        </w:rPr>
        <w:t>6环境风险分析</w:t>
      </w:r>
      <w:r>
        <w:rPr>
          <w:rFonts w:hint="eastAsia" w:ascii="宋体" w:hAnsi="宋体"/>
          <w:sz w:val="24"/>
        </w:rPr>
        <w:tab/>
      </w:r>
      <w:r>
        <w:rPr>
          <w:rFonts w:hint="eastAsia" w:ascii="宋体" w:hAnsi="宋体"/>
          <w:sz w:val="24"/>
        </w:rPr>
        <w:t>169</w:t>
      </w:r>
    </w:p>
    <w:p>
      <w:pPr>
        <w:tabs>
          <w:tab w:val="right" w:leader="dot" w:pos="8640"/>
        </w:tabs>
        <w:spacing w:line="600" w:lineRule="exact"/>
        <w:rPr>
          <w:rFonts w:hint="eastAsia" w:ascii="宋体" w:hAnsi="宋体"/>
          <w:sz w:val="24"/>
        </w:rPr>
      </w:pPr>
      <w:r>
        <w:rPr>
          <w:rFonts w:hint="eastAsia" w:ascii="黑体" w:hAnsi="宋体" w:eastAsia="黑体"/>
          <w:sz w:val="24"/>
        </w:rPr>
        <w:t>7 结论</w:t>
      </w:r>
      <w:r>
        <w:rPr>
          <w:rFonts w:hint="eastAsia" w:ascii="宋体" w:hAnsi="宋体"/>
          <w:sz w:val="24"/>
        </w:rPr>
        <w:tab/>
      </w:r>
      <w:r>
        <w:rPr>
          <w:rFonts w:hint="eastAsia" w:ascii="宋体" w:hAnsi="宋体"/>
          <w:sz w:val="24"/>
        </w:rPr>
        <w:t>169</w:t>
      </w:r>
    </w:p>
    <w:p>
      <w:pPr>
        <w:tabs>
          <w:tab w:val="right" w:leader="dot" w:pos="8640"/>
        </w:tabs>
        <w:spacing w:line="600" w:lineRule="exact"/>
        <w:rPr>
          <w:rFonts w:hint="eastAsia" w:ascii="黑体" w:hAnsi="宋体" w:eastAsia="黑体"/>
          <w:sz w:val="24"/>
        </w:rPr>
      </w:pPr>
      <w:r>
        <w:rPr>
          <w:rFonts w:hint="eastAsia" w:ascii="黑体" w:hAnsi="宋体" w:eastAsia="黑体"/>
          <w:sz w:val="24"/>
        </w:rPr>
        <w:t>8联系方式</w:t>
      </w:r>
      <w:r>
        <w:rPr>
          <w:rFonts w:hint="eastAsia" w:ascii="宋体" w:hAnsi="宋体"/>
          <w:sz w:val="24"/>
        </w:rPr>
        <w:tab/>
      </w:r>
      <w:r>
        <w:rPr>
          <w:rFonts w:hint="eastAsia" w:ascii="宋体" w:hAnsi="宋体"/>
          <w:sz w:val="24"/>
        </w:rPr>
        <w:t>169</w:t>
      </w:r>
    </w:p>
    <w:p>
      <w:pPr>
        <w:spacing w:line="580" w:lineRule="exact"/>
        <w:jc w:val="center"/>
        <w:rPr>
          <w:rFonts w:hint="eastAsia" w:ascii="黑体" w:eastAsia="黑体"/>
          <w:sz w:val="32"/>
          <w:szCs w:val="32"/>
        </w:rPr>
      </w:pPr>
    </w:p>
    <w:p>
      <w:pPr>
        <w:spacing w:line="580" w:lineRule="exact"/>
        <w:jc w:val="center"/>
        <w:rPr>
          <w:rFonts w:hint="eastAsia" w:ascii="黑体" w:eastAsia="黑体"/>
          <w:sz w:val="32"/>
          <w:szCs w:val="32"/>
        </w:rPr>
      </w:pPr>
    </w:p>
    <w:p>
      <w:pPr>
        <w:spacing w:line="580" w:lineRule="exact"/>
        <w:jc w:val="center"/>
        <w:rPr>
          <w:rFonts w:hint="eastAsia" w:ascii="黑体" w:eastAsia="黑体"/>
          <w:sz w:val="32"/>
          <w:szCs w:val="32"/>
        </w:rPr>
      </w:pPr>
    </w:p>
    <w:p>
      <w:pPr>
        <w:spacing w:line="580" w:lineRule="exact"/>
        <w:jc w:val="center"/>
        <w:rPr>
          <w:rFonts w:hint="eastAsia" w:ascii="黑体" w:eastAsia="黑体"/>
          <w:sz w:val="32"/>
          <w:szCs w:val="32"/>
        </w:rPr>
      </w:pPr>
    </w:p>
    <w:p>
      <w:pPr>
        <w:spacing w:line="580" w:lineRule="exact"/>
        <w:jc w:val="center"/>
        <w:rPr>
          <w:rFonts w:hint="eastAsia" w:ascii="黑体" w:eastAsia="黑体"/>
          <w:sz w:val="32"/>
          <w:szCs w:val="32"/>
        </w:rPr>
      </w:pPr>
    </w:p>
    <w:p>
      <w:pPr>
        <w:spacing w:line="580" w:lineRule="exact"/>
        <w:jc w:val="center"/>
        <w:rPr>
          <w:rFonts w:hint="eastAsia" w:ascii="黑体" w:eastAsia="黑体"/>
          <w:sz w:val="32"/>
          <w:szCs w:val="32"/>
        </w:rPr>
      </w:pPr>
    </w:p>
    <w:p>
      <w:pPr>
        <w:spacing w:line="580" w:lineRule="exact"/>
        <w:jc w:val="center"/>
        <w:rPr>
          <w:rFonts w:hint="eastAsia" w:ascii="黑体" w:eastAsia="黑体"/>
          <w:sz w:val="32"/>
          <w:szCs w:val="32"/>
        </w:rPr>
      </w:pPr>
    </w:p>
    <w:p>
      <w:pPr>
        <w:spacing w:line="580" w:lineRule="exact"/>
        <w:jc w:val="center"/>
        <w:rPr>
          <w:rFonts w:ascii="黑体" w:eastAsia="黑体"/>
          <w:sz w:val="32"/>
          <w:szCs w:val="32"/>
        </w:rPr>
        <w:sectPr>
          <w:footerReference r:id="rId3" w:type="default"/>
          <w:pgSz w:w="11906" w:h="16838"/>
          <w:pgMar w:top="1701" w:right="1588" w:bottom="1701" w:left="1588" w:header="851" w:footer="1134" w:gutter="0"/>
          <w:cols w:space="720" w:num="1"/>
          <w:docGrid w:linePitch="312" w:charSpace="0"/>
        </w:sectPr>
      </w:pPr>
    </w:p>
    <w:p>
      <w:pPr>
        <w:pStyle w:val="10"/>
        <w:rPr>
          <w:rFonts w:hint="eastAsia"/>
        </w:rPr>
      </w:pPr>
      <w:r>
        <w:rPr>
          <w:rFonts w:hint="eastAsia"/>
        </w:rPr>
        <w:t>1项目背景</w:t>
      </w:r>
    </w:p>
    <w:p>
      <w:pPr>
        <w:spacing w:line="520" w:lineRule="exact"/>
        <w:ind w:firstLine="480" w:firstLineChars="200"/>
        <w:rPr>
          <w:rFonts w:hint="eastAsia" w:ascii="宋体" w:hAnsi="宋体"/>
          <w:sz w:val="24"/>
        </w:rPr>
      </w:pPr>
      <w:r>
        <w:rPr>
          <w:rFonts w:hint="eastAsia" w:ascii="宋体" w:hAnsi="宋体"/>
          <w:sz w:val="24"/>
        </w:rPr>
        <w:t>河南华龙香料有限公司地处濮阳高新技术产业开发区，成立于2008年6月，占地面积17980m</w:t>
      </w:r>
      <w:r>
        <w:rPr>
          <w:rFonts w:hint="eastAsia" w:ascii="宋体" w:hAnsi="宋体"/>
          <w:sz w:val="24"/>
          <w:vertAlign w:val="superscript"/>
        </w:rPr>
        <w:t>2</w:t>
      </w:r>
      <w:r>
        <w:rPr>
          <w:rFonts w:hint="eastAsia" w:ascii="宋体" w:hAnsi="宋体"/>
          <w:sz w:val="24"/>
        </w:rPr>
        <w:t>，是由上海爱普香料有限公司在濮阳投资兴建的合资公司。公司依托上海爱普香料有限公司强大的科研实力和先进的技术优势，致力于高科技含量、高品质的香料香精、生物化工、精细化工及医药中间体的研制开发和工业化生产，已成为中原地区香料香精生产基地。</w:t>
      </w:r>
    </w:p>
    <w:p>
      <w:pPr>
        <w:spacing w:line="520" w:lineRule="exact"/>
        <w:ind w:firstLine="480" w:firstLineChars="200"/>
        <w:rPr>
          <w:rFonts w:ascii="宋体" w:hAnsi="宋体"/>
          <w:sz w:val="24"/>
        </w:rPr>
      </w:pPr>
      <w:r>
        <w:rPr>
          <w:rFonts w:hint="eastAsia" w:ascii="宋体" w:hAnsi="宋体"/>
          <w:sz w:val="24"/>
        </w:rPr>
        <w:t>该公司专业生产天然等同及合成香料，</w:t>
      </w:r>
      <w:bookmarkStart w:id="0" w:name="_Hlk46298865"/>
      <w:r>
        <w:rPr>
          <w:rFonts w:hint="eastAsia" w:ascii="宋体" w:hAnsi="宋体"/>
          <w:sz w:val="24"/>
        </w:rPr>
        <w:t>目前厂址位于河南省濮阳市高新区纬一路北，经二路东原濮阳市橡胶粉厂的厂区内。</w:t>
      </w:r>
      <w:bookmarkEnd w:id="0"/>
      <w:r>
        <w:rPr>
          <w:rFonts w:hint="eastAsia" w:ascii="宋体" w:hAnsi="宋体"/>
          <w:sz w:val="24"/>
        </w:rPr>
        <w:t>公司现有工程产能为天然等同及合成香料10</w:t>
      </w:r>
      <w:r>
        <w:rPr>
          <w:rFonts w:ascii="宋体" w:hAnsi="宋体"/>
          <w:sz w:val="24"/>
        </w:rPr>
        <w:t>21</w:t>
      </w:r>
      <w:r>
        <w:rPr>
          <w:rFonts w:hint="eastAsia" w:ascii="宋体" w:hAnsi="宋体"/>
          <w:sz w:val="24"/>
        </w:rPr>
        <w:t>吨/年，产品包括醛类、醇类、酮类、酯类、酸类、凉味剂和醚类等七大类十多个香料品种。企业现有工程由《河南华龙香料有限公司新建的1000吨/年天然等同及合成系列香料生产装置》（实际产能为9</w:t>
      </w:r>
      <w:r>
        <w:rPr>
          <w:rFonts w:ascii="宋体" w:hAnsi="宋体"/>
          <w:sz w:val="24"/>
        </w:rPr>
        <w:t>71t/a</w:t>
      </w:r>
      <w:r>
        <w:rPr>
          <w:rFonts w:hint="eastAsia" w:ascii="宋体" w:hAnsi="宋体"/>
          <w:sz w:val="24"/>
        </w:rPr>
        <w:t>）和《河南华龙香料有限公司扩建50吨/年薄荷酰胺（WS-3）凉味剂工程》两个项目组成，目前均已通过环评并经过环保验收，企业现有工程目前处于正常运营中。</w:t>
      </w:r>
    </w:p>
    <w:p>
      <w:pPr>
        <w:spacing w:line="520" w:lineRule="exact"/>
        <w:ind w:firstLine="480" w:firstLineChars="200"/>
        <w:rPr>
          <w:rFonts w:ascii="宋体" w:hAnsi="宋体"/>
          <w:sz w:val="24"/>
        </w:rPr>
      </w:pPr>
      <w:r>
        <w:rPr>
          <w:rFonts w:hint="eastAsia" w:ascii="宋体" w:hAnsi="宋体"/>
          <w:sz w:val="24"/>
        </w:rPr>
        <w:t>随着香料行业的不断发展，企业现有工程产品结构较为老化，已不能满足香料行业的发展需求，企业部分产品生产工艺较为落后，生产成本较高，严重阻碍的企业发展，同时企业部分生产设备较为老旧，存在生产安全隐患。</w:t>
      </w:r>
      <w:bookmarkStart w:id="1" w:name="_Hlk46298891"/>
      <w:r>
        <w:rPr>
          <w:rFonts w:hint="eastAsia" w:ascii="宋体" w:hAnsi="宋体"/>
          <w:sz w:val="24"/>
        </w:rPr>
        <w:t>为了企业发展，有较强的市场竞争能力，公司将现有工程整体搬迁，搬迁厂址位于濮源路与建设路交叉口向西4</w:t>
      </w:r>
      <w:r>
        <w:rPr>
          <w:rFonts w:ascii="宋体" w:hAnsi="宋体"/>
          <w:sz w:val="24"/>
        </w:rPr>
        <w:t>00m</w:t>
      </w:r>
      <w:r>
        <w:rPr>
          <w:rFonts w:hint="eastAsia" w:ascii="宋体" w:hAnsi="宋体"/>
          <w:sz w:val="24"/>
        </w:rPr>
        <w:t>路北，搬迁后企业对产品结构进行优化，淘汰部分市场不好，污染大、成本高的产品，同时增加部分具有市场竞争力的凉味剂系列产品，优化后迁建工程产能为1</w:t>
      </w:r>
      <w:r>
        <w:rPr>
          <w:rFonts w:ascii="宋体" w:hAnsi="宋体"/>
          <w:sz w:val="24"/>
        </w:rPr>
        <w:t>000t/a</w:t>
      </w:r>
      <w:r>
        <w:rPr>
          <w:rFonts w:hint="eastAsia" w:ascii="宋体" w:hAnsi="宋体"/>
          <w:sz w:val="24"/>
        </w:rPr>
        <w:t>香料生产规模，分为凉味剂、醛、噻唑、酯、酮、酸等六大类，二十个品种。</w:t>
      </w:r>
      <w:bookmarkEnd w:id="1"/>
    </w:p>
    <w:p>
      <w:pPr>
        <w:spacing w:line="360" w:lineRule="auto"/>
        <w:ind w:firstLine="480" w:firstLineChars="200"/>
        <w:rPr>
          <w:sz w:val="24"/>
        </w:rPr>
      </w:pPr>
      <w:r>
        <w:rPr>
          <w:kern w:val="0"/>
          <w:sz w:val="24"/>
        </w:rPr>
        <w:t>本</w:t>
      </w:r>
      <w:r>
        <w:rPr>
          <w:sz w:val="24"/>
        </w:rPr>
        <w:t>项目达产后</w:t>
      </w:r>
      <w:r>
        <w:rPr>
          <w:rFonts w:hint="eastAsia"/>
          <w:sz w:val="24"/>
        </w:rPr>
        <w:t>，</w:t>
      </w:r>
      <w:r>
        <w:rPr>
          <w:color w:val="FF0000"/>
          <w:sz w:val="24"/>
        </w:rPr>
        <w:t>年均营业收入2.7亿元，年平均利润总额1.29亿元，项目具有良好的经济效益和社会效益。</w:t>
      </w:r>
      <w:r>
        <w:rPr>
          <w:sz w:val="24"/>
        </w:rPr>
        <w:t>项目已在</w:t>
      </w:r>
      <w:r>
        <w:rPr>
          <w:rFonts w:hint="eastAsia"/>
          <w:sz w:val="24"/>
        </w:rPr>
        <w:t>濮阳经济技术开发区经济发展局</w:t>
      </w:r>
      <w:r>
        <w:rPr>
          <w:sz w:val="24"/>
        </w:rPr>
        <w:t>备案，备案文号为2020-410972-26-03-002058。</w:t>
      </w:r>
    </w:p>
    <w:p>
      <w:pPr>
        <w:spacing w:line="360" w:lineRule="auto"/>
        <w:ind w:firstLine="480" w:firstLineChars="200"/>
        <w:rPr>
          <w:bCs/>
          <w:kern w:val="0"/>
          <w:sz w:val="24"/>
        </w:rPr>
      </w:pPr>
      <w:r>
        <w:rPr>
          <w:kern w:val="0"/>
          <w:sz w:val="24"/>
        </w:rPr>
        <w:t>根据《中华人民共和国环境保护法》、《中华人民共和国环境影响评价法》以及《建设项目环境保护管理条例》（国务院令第682号）等有关规定，本项目需要开展环境影响评价工作。根据《建设项目环境影响评价分类管理名录》（生态环境部令第1号）有关规定：“</w:t>
      </w:r>
      <w:r>
        <w:rPr>
          <w:bCs/>
          <w:kern w:val="0"/>
          <w:sz w:val="24"/>
        </w:rPr>
        <w:t>十五、</w:t>
      </w:r>
      <w:bookmarkStart w:id="2" w:name="_Hlk46298665"/>
      <w:r>
        <w:rPr>
          <w:bCs/>
          <w:kern w:val="0"/>
          <w:sz w:val="24"/>
        </w:rPr>
        <w:t>化学原料和化学制品制造业</w:t>
      </w:r>
      <w:bookmarkEnd w:id="2"/>
      <w:r>
        <w:rPr>
          <w:kern w:val="0"/>
          <w:sz w:val="24"/>
        </w:rPr>
        <w:t>”第36条“基本化学原料制造；农药制造；涂料、染料、颜料、油墨及其类似产品制造；合成材料制造；专用化学</w:t>
      </w:r>
      <w:r>
        <w:rPr>
          <w:bCs/>
          <w:kern w:val="0"/>
          <w:sz w:val="24"/>
        </w:rPr>
        <w:t>品制造；炸药、火工及焰火产品制造；水处理剂等制造（除单纯混合和分装外的）”，本项目应编制环境影响报告书。</w:t>
      </w:r>
    </w:p>
    <w:p>
      <w:pPr>
        <w:spacing w:line="520" w:lineRule="exact"/>
        <w:ind w:firstLine="480" w:firstLineChars="200"/>
        <w:jc w:val="left"/>
        <w:rPr>
          <w:rFonts w:ascii="宋体" w:hAnsi="宋体"/>
          <w:sz w:val="24"/>
        </w:rPr>
      </w:pPr>
      <w:r>
        <w:rPr>
          <w:sz w:val="24"/>
        </w:rPr>
        <w:t>受</w:t>
      </w:r>
      <w:r>
        <w:rPr>
          <w:rFonts w:hint="eastAsia" w:ascii="宋体" w:hAnsi="宋体"/>
          <w:sz w:val="24"/>
        </w:rPr>
        <w:t>河南华龙香料有限公司</w:t>
      </w:r>
      <w:r>
        <w:rPr>
          <w:sz w:val="24"/>
        </w:rPr>
        <w:t>的委托，我司承担了该项目环境影响评价工作。接受委托后，我司立即成立项目组，对项目周边环境及相关工程内容</w:t>
      </w:r>
      <w:r>
        <w:rPr>
          <w:kern w:val="0"/>
          <w:sz w:val="24"/>
        </w:rPr>
        <w:t>实地踏勘，在调研和收集分析资料的基础上，对厂址周围环境空气、地表水、地下水质量、噪声和土壤现状进行监测、调查，对工程污染因素、清洁生产水平、污染防治措施以及工程建成后对环境的影响等进行了预测评价，</w:t>
      </w:r>
      <w:r>
        <w:rPr>
          <w:bCs/>
          <w:kern w:val="0"/>
          <w:sz w:val="24"/>
        </w:rPr>
        <w:t>本着“科学、客观、公正”的原则，结合国家和河南省有关环保法规及建设项目环境管理的规定和鹤壁市相关要求，</w:t>
      </w:r>
      <w:r>
        <w:rPr>
          <w:kern w:val="0"/>
          <w:sz w:val="24"/>
        </w:rPr>
        <w:t>编制完成《</w:t>
      </w:r>
      <w:r>
        <w:rPr>
          <w:rFonts w:hint="eastAsia" w:ascii="宋体" w:hAnsi="宋体"/>
          <w:sz w:val="24"/>
        </w:rPr>
        <w:t>河南华龙香料有限公司年产1</w:t>
      </w:r>
      <w:r>
        <w:rPr>
          <w:rFonts w:ascii="宋体" w:hAnsi="宋体"/>
          <w:sz w:val="24"/>
        </w:rPr>
        <w:t>000</w:t>
      </w:r>
      <w:r>
        <w:rPr>
          <w:rFonts w:hint="eastAsia" w:ascii="宋体" w:hAnsi="宋体"/>
          <w:sz w:val="24"/>
        </w:rPr>
        <w:t>吨香料搬迁项目</w:t>
      </w:r>
      <w:r>
        <w:rPr>
          <w:kern w:val="0"/>
          <w:sz w:val="24"/>
        </w:rPr>
        <w:t>环境影响报告书》</w:t>
      </w:r>
      <w:r>
        <w:rPr>
          <w:rFonts w:hint="eastAsia"/>
          <w:kern w:val="0"/>
          <w:sz w:val="24"/>
        </w:rPr>
        <w:t>。</w:t>
      </w:r>
    </w:p>
    <w:p>
      <w:pPr>
        <w:pStyle w:val="2"/>
      </w:pPr>
      <w:r>
        <w:t>2.1</w:t>
      </w:r>
      <w:r>
        <w:rPr>
          <w:rFonts w:hint="eastAsia"/>
        </w:rPr>
        <w:t>现有工程回顾性评价</w:t>
      </w:r>
    </w:p>
    <w:p>
      <w:pPr>
        <w:pStyle w:val="3"/>
        <w:rPr>
          <w:rFonts w:ascii="宋体" w:hAnsi="宋体"/>
          <w:szCs w:val="24"/>
        </w:rPr>
      </w:pPr>
      <w:r>
        <w:rPr>
          <w:rFonts w:hint="eastAsia" w:ascii="宋体" w:hAnsi="宋体"/>
          <w:szCs w:val="24"/>
        </w:rPr>
        <w:t>2</w:t>
      </w:r>
      <w:r>
        <w:rPr>
          <w:rFonts w:ascii="宋体" w:hAnsi="宋体"/>
          <w:szCs w:val="24"/>
        </w:rPr>
        <w:t>.1.1</w:t>
      </w:r>
      <w:r>
        <w:rPr>
          <w:rFonts w:hint="eastAsia" w:ascii="宋体" w:hAnsi="宋体"/>
          <w:szCs w:val="24"/>
        </w:rPr>
        <w:t>现有工程环保执行情况</w:t>
      </w:r>
    </w:p>
    <w:p>
      <w:pPr>
        <w:spacing w:line="520" w:lineRule="exact"/>
        <w:ind w:firstLine="420" w:firstLineChars="200"/>
      </w:pPr>
      <w:r>
        <w:rPr>
          <w:rFonts w:hint="eastAsia"/>
        </w:rPr>
        <w:t>河南华龙香料有限公司地处濮阳高新技术产业开发区，现有工程生产规模为1000吨/年香料，产品包括醛类、醇类、酮类、酯类、酸类和醚类等六大类十多个香料品种，河南省生态环境厅以“豫环审[2009]15号”，对该公司1000吨/年天然等同及合成香料项目环境影响报告进行批复，并于2009年7月建成投产，2010年8月通过河南省生态环境厅验收{豫环评验 (2010)61号}。</w:t>
      </w:r>
    </w:p>
    <w:p>
      <w:pPr>
        <w:spacing w:line="520" w:lineRule="exact"/>
        <w:ind w:firstLine="420" w:firstLineChars="200"/>
      </w:pPr>
      <w:r>
        <w:rPr>
          <w:rFonts w:hint="eastAsia"/>
        </w:rPr>
        <w:t>企业于2</w:t>
      </w:r>
      <w:r>
        <w:t>011</w:t>
      </w:r>
      <w:r>
        <w:rPr>
          <w:rFonts w:hint="eastAsia"/>
        </w:rPr>
        <w:t>年在现有</w:t>
      </w:r>
      <w:r>
        <w:t>1000t/a</w:t>
      </w:r>
      <w:r>
        <w:rPr>
          <w:rFonts w:hint="eastAsia"/>
        </w:rPr>
        <w:t>香料产能基础上，增加了一条5</w:t>
      </w:r>
      <w:r>
        <w:t>0t/a</w:t>
      </w:r>
      <w:r>
        <w:rPr>
          <w:rFonts w:hint="eastAsia"/>
        </w:rPr>
        <w:t>凉味剂W</w:t>
      </w:r>
      <w:r>
        <w:t>S-3</w:t>
      </w:r>
      <w:r>
        <w:rPr>
          <w:rFonts w:hint="eastAsia"/>
        </w:rPr>
        <w:t>生产线，该扩建项目于2</w:t>
      </w:r>
      <w:r>
        <w:t>011</w:t>
      </w:r>
      <w:r>
        <w:rPr>
          <w:rFonts w:hint="eastAsia"/>
        </w:rPr>
        <w:t>年三月由河南省环境保护科学研究院编制了环境影响评价报告书，该报告书于</w:t>
      </w:r>
      <w:r>
        <w:t>2011年9月18日通过濮阳市环境保护局批复，文号为豫环审[2011]15号，并于2012年3月建成投产，2010年8月通过省环保厅验收。</w:t>
      </w:r>
      <w:r>
        <w:rPr>
          <w:rFonts w:hint="eastAsia"/>
        </w:rPr>
        <w:t>2010年8月通过省环保厅验收。企业现有工程环评及验收批复情况见表2</w:t>
      </w:r>
      <w:r>
        <w:t>.1</w:t>
      </w:r>
      <w:r>
        <w:rPr>
          <w:rFonts w:hint="eastAsia"/>
        </w:rPr>
        <w:t>-</w:t>
      </w:r>
      <w:r>
        <w:t>1.</w:t>
      </w:r>
    </w:p>
    <w:p>
      <w:pPr>
        <w:spacing w:line="520" w:lineRule="exact"/>
        <w:ind w:firstLine="420" w:firstLineChars="150"/>
        <w:rPr>
          <w:rFonts w:eastAsia="楷体_GB2312"/>
          <w:sz w:val="28"/>
          <w:szCs w:val="28"/>
        </w:rPr>
      </w:pPr>
      <w:r>
        <w:rPr>
          <w:rFonts w:hint="eastAsia" w:eastAsia="楷体_GB2312"/>
          <w:sz w:val="28"/>
          <w:szCs w:val="28"/>
        </w:rPr>
        <w:t>表2</w:t>
      </w:r>
      <w:r>
        <w:rPr>
          <w:rFonts w:eastAsia="楷体_GB2312"/>
          <w:sz w:val="28"/>
          <w:szCs w:val="28"/>
        </w:rPr>
        <w:t>.1</w:t>
      </w:r>
      <w:r>
        <w:rPr>
          <w:rFonts w:hint="eastAsia" w:eastAsia="楷体_GB2312"/>
          <w:sz w:val="28"/>
          <w:szCs w:val="28"/>
        </w:rPr>
        <w:t>-</w:t>
      </w:r>
      <w:r>
        <w:rPr>
          <w:rFonts w:eastAsia="楷体_GB2312"/>
          <w:sz w:val="28"/>
          <w:szCs w:val="28"/>
        </w:rPr>
        <w:t>1</w:t>
      </w:r>
    </w:p>
    <w:tbl>
      <w:tblPr>
        <w:tblStyle w:val="11"/>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28" w:type="dxa"/>
          <w:bottom w:w="0" w:type="dxa"/>
          <w:right w:w="28" w:type="dxa"/>
        </w:tblCellMar>
      </w:tblPr>
      <w:tblGrid>
        <w:gridCol w:w="585"/>
        <w:gridCol w:w="749"/>
        <w:gridCol w:w="2796"/>
        <w:gridCol w:w="1476"/>
        <w:gridCol w:w="1033"/>
        <w:gridCol w:w="214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jc w:val="center"/>
        </w:trPr>
        <w:tc>
          <w:tcPr>
            <w:tcW w:w="333" w:type="pct"/>
            <w:vMerge w:val="restart"/>
            <w:noWrap w:val="0"/>
            <w:vAlign w:val="center"/>
          </w:tcPr>
          <w:p>
            <w:pPr>
              <w:spacing w:line="240" w:lineRule="exact"/>
              <w:jc w:val="center"/>
              <w:rPr>
                <w:sz w:val="18"/>
                <w:szCs w:val="18"/>
              </w:rPr>
            </w:pPr>
            <w:bookmarkStart w:id="3" w:name="_Hlk40710535"/>
            <w:r>
              <w:rPr>
                <w:sz w:val="18"/>
                <w:szCs w:val="18"/>
              </w:rPr>
              <w:t>序号</w:t>
            </w:r>
          </w:p>
        </w:tc>
        <w:tc>
          <w:tcPr>
            <w:tcW w:w="426" w:type="pct"/>
            <w:vMerge w:val="restart"/>
            <w:noWrap w:val="0"/>
            <w:vAlign w:val="center"/>
          </w:tcPr>
          <w:p>
            <w:pPr>
              <w:spacing w:line="240" w:lineRule="exact"/>
              <w:jc w:val="center"/>
              <w:rPr>
                <w:sz w:val="18"/>
                <w:szCs w:val="18"/>
              </w:rPr>
            </w:pPr>
            <w:r>
              <w:rPr>
                <w:sz w:val="18"/>
                <w:szCs w:val="18"/>
              </w:rPr>
              <w:t>项目</w:t>
            </w:r>
          </w:p>
        </w:tc>
        <w:tc>
          <w:tcPr>
            <w:tcW w:w="1591" w:type="pct"/>
            <w:vMerge w:val="restart"/>
            <w:noWrap w:val="0"/>
            <w:vAlign w:val="center"/>
          </w:tcPr>
          <w:p>
            <w:pPr>
              <w:spacing w:line="240" w:lineRule="exact"/>
              <w:jc w:val="center"/>
              <w:rPr>
                <w:sz w:val="18"/>
                <w:szCs w:val="18"/>
              </w:rPr>
            </w:pPr>
            <w:r>
              <w:rPr>
                <w:sz w:val="18"/>
                <w:szCs w:val="18"/>
              </w:rPr>
              <w:t>环评名称</w:t>
            </w:r>
          </w:p>
        </w:tc>
        <w:tc>
          <w:tcPr>
            <w:tcW w:w="1428" w:type="pct"/>
            <w:gridSpan w:val="2"/>
            <w:noWrap w:val="0"/>
            <w:vAlign w:val="center"/>
          </w:tcPr>
          <w:p>
            <w:pPr>
              <w:spacing w:line="240" w:lineRule="exact"/>
              <w:jc w:val="center"/>
              <w:rPr>
                <w:sz w:val="18"/>
                <w:szCs w:val="18"/>
              </w:rPr>
            </w:pPr>
            <w:r>
              <w:rPr>
                <w:sz w:val="18"/>
                <w:szCs w:val="18"/>
              </w:rPr>
              <w:t>主要产品及规模</w:t>
            </w:r>
          </w:p>
        </w:tc>
        <w:tc>
          <w:tcPr>
            <w:tcW w:w="1222" w:type="pct"/>
            <w:vMerge w:val="restart"/>
            <w:noWrap w:val="0"/>
            <w:vAlign w:val="center"/>
          </w:tcPr>
          <w:p>
            <w:pPr>
              <w:spacing w:line="240" w:lineRule="exact"/>
              <w:jc w:val="center"/>
              <w:rPr>
                <w:sz w:val="18"/>
                <w:szCs w:val="18"/>
              </w:rPr>
            </w:pPr>
            <w:r>
              <w:rPr>
                <w:sz w:val="18"/>
                <w:szCs w:val="18"/>
              </w:rPr>
              <w:t>环评批复文号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jc w:val="center"/>
        </w:trPr>
        <w:tc>
          <w:tcPr>
            <w:tcW w:w="333" w:type="pct"/>
            <w:vMerge w:val="continue"/>
            <w:noWrap w:val="0"/>
            <w:vAlign w:val="center"/>
          </w:tcPr>
          <w:p>
            <w:pPr>
              <w:spacing w:line="240" w:lineRule="exact"/>
              <w:jc w:val="center"/>
              <w:rPr>
                <w:sz w:val="18"/>
                <w:szCs w:val="18"/>
              </w:rPr>
            </w:pPr>
          </w:p>
        </w:tc>
        <w:tc>
          <w:tcPr>
            <w:tcW w:w="426" w:type="pct"/>
            <w:vMerge w:val="continue"/>
            <w:noWrap w:val="0"/>
            <w:vAlign w:val="center"/>
          </w:tcPr>
          <w:p>
            <w:pPr>
              <w:spacing w:line="240" w:lineRule="exact"/>
              <w:jc w:val="center"/>
              <w:rPr>
                <w:sz w:val="18"/>
                <w:szCs w:val="18"/>
              </w:rPr>
            </w:pPr>
          </w:p>
        </w:tc>
        <w:tc>
          <w:tcPr>
            <w:tcW w:w="1591" w:type="pct"/>
            <w:vMerge w:val="continue"/>
            <w:noWrap w:val="0"/>
            <w:vAlign w:val="center"/>
          </w:tcPr>
          <w:p>
            <w:pPr>
              <w:spacing w:line="240" w:lineRule="exact"/>
              <w:jc w:val="center"/>
              <w:rPr>
                <w:sz w:val="18"/>
                <w:szCs w:val="18"/>
              </w:rPr>
            </w:pPr>
          </w:p>
        </w:tc>
        <w:tc>
          <w:tcPr>
            <w:tcW w:w="840" w:type="pct"/>
            <w:noWrap w:val="0"/>
            <w:vAlign w:val="center"/>
          </w:tcPr>
          <w:p>
            <w:pPr>
              <w:spacing w:line="240" w:lineRule="exact"/>
              <w:jc w:val="center"/>
              <w:rPr>
                <w:sz w:val="18"/>
                <w:szCs w:val="18"/>
              </w:rPr>
            </w:pPr>
            <w:r>
              <w:rPr>
                <w:sz w:val="18"/>
                <w:szCs w:val="18"/>
              </w:rPr>
              <w:t>名称</w:t>
            </w:r>
            <w:r>
              <w:rPr>
                <w:rFonts w:hint="eastAsia"/>
                <w:sz w:val="18"/>
                <w:szCs w:val="18"/>
              </w:rPr>
              <w:t>（类）</w:t>
            </w:r>
          </w:p>
        </w:tc>
        <w:tc>
          <w:tcPr>
            <w:tcW w:w="588" w:type="pct"/>
            <w:noWrap w:val="0"/>
            <w:vAlign w:val="center"/>
          </w:tcPr>
          <w:p>
            <w:pPr>
              <w:spacing w:line="240" w:lineRule="exact"/>
              <w:jc w:val="center"/>
              <w:rPr>
                <w:sz w:val="18"/>
                <w:szCs w:val="18"/>
              </w:rPr>
            </w:pPr>
            <w:r>
              <w:rPr>
                <w:sz w:val="18"/>
                <w:szCs w:val="18"/>
              </w:rPr>
              <w:t>t/a</w:t>
            </w:r>
          </w:p>
        </w:tc>
        <w:tc>
          <w:tcPr>
            <w:tcW w:w="1222" w:type="pct"/>
            <w:vMerge w:val="continue"/>
            <w:noWrap w:val="0"/>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jc w:val="center"/>
        </w:trPr>
        <w:tc>
          <w:tcPr>
            <w:tcW w:w="333" w:type="pct"/>
            <w:vMerge w:val="restart"/>
            <w:noWrap w:val="0"/>
            <w:vAlign w:val="center"/>
          </w:tcPr>
          <w:p>
            <w:pPr>
              <w:spacing w:line="240" w:lineRule="exact"/>
              <w:jc w:val="center"/>
              <w:rPr>
                <w:sz w:val="18"/>
                <w:szCs w:val="18"/>
              </w:rPr>
            </w:pPr>
            <w:r>
              <w:rPr>
                <w:sz w:val="18"/>
                <w:szCs w:val="18"/>
              </w:rPr>
              <w:t>1</w:t>
            </w:r>
          </w:p>
        </w:tc>
        <w:tc>
          <w:tcPr>
            <w:tcW w:w="426" w:type="pct"/>
            <w:vMerge w:val="restart"/>
            <w:noWrap w:val="0"/>
            <w:vAlign w:val="center"/>
          </w:tcPr>
          <w:p>
            <w:pPr>
              <w:spacing w:line="240" w:lineRule="exact"/>
              <w:jc w:val="center"/>
              <w:rPr>
                <w:sz w:val="18"/>
                <w:szCs w:val="18"/>
              </w:rPr>
            </w:pPr>
            <w:r>
              <w:rPr>
                <w:sz w:val="18"/>
                <w:szCs w:val="18"/>
              </w:rPr>
              <w:t>现有</w:t>
            </w:r>
          </w:p>
          <w:p>
            <w:pPr>
              <w:spacing w:line="240" w:lineRule="exact"/>
              <w:jc w:val="center"/>
              <w:rPr>
                <w:sz w:val="18"/>
                <w:szCs w:val="18"/>
              </w:rPr>
            </w:pPr>
            <w:r>
              <w:rPr>
                <w:sz w:val="18"/>
                <w:szCs w:val="18"/>
              </w:rPr>
              <w:t>工程</w:t>
            </w:r>
          </w:p>
        </w:tc>
        <w:tc>
          <w:tcPr>
            <w:tcW w:w="1591" w:type="pct"/>
            <w:vMerge w:val="restart"/>
            <w:noWrap w:val="0"/>
            <w:vAlign w:val="center"/>
          </w:tcPr>
          <w:p>
            <w:pPr>
              <w:spacing w:line="240" w:lineRule="exact"/>
              <w:jc w:val="center"/>
              <w:rPr>
                <w:sz w:val="18"/>
                <w:szCs w:val="18"/>
              </w:rPr>
            </w:pPr>
            <w:r>
              <w:rPr>
                <w:sz w:val="18"/>
                <w:szCs w:val="18"/>
              </w:rPr>
              <w:t>《</w:t>
            </w:r>
            <w:r>
              <w:rPr>
                <w:rFonts w:hint="eastAsia"/>
                <w:sz w:val="18"/>
                <w:szCs w:val="18"/>
              </w:rPr>
              <w:t>河南华龙香料有限公司新建的1000吨/年天然等同及合成系列香料生产装置</w:t>
            </w:r>
            <w:r>
              <w:rPr>
                <w:sz w:val="18"/>
                <w:szCs w:val="18"/>
              </w:rPr>
              <w:t>环境影响报告书》</w:t>
            </w:r>
          </w:p>
        </w:tc>
        <w:tc>
          <w:tcPr>
            <w:tcW w:w="840" w:type="pct"/>
            <w:noWrap w:val="0"/>
            <w:vAlign w:val="center"/>
          </w:tcPr>
          <w:p>
            <w:pPr>
              <w:spacing w:line="240" w:lineRule="exact"/>
              <w:jc w:val="center"/>
              <w:rPr>
                <w:sz w:val="18"/>
                <w:szCs w:val="18"/>
              </w:rPr>
            </w:pPr>
            <w:r>
              <w:rPr>
                <w:rFonts w:hint="eastAsia"/>
                <w:sz w:val="18"/>
                <w:szCs w:val="18"/>
              </w:rPr>
              <w:t>醛</w:t>
            </w:r>
          </w:p>
        </w:tc>
        <w:tc>
          <w:tcPr>
            <w:tcW w:w="588" w:type="pct"/>
            <w:noWrap w:val="0"/>
            <w:vAlign w:val="center"/>
          </w:tcPr>
          <w:p>
            <w:pPr>
              <w:spacing w:line="240" w:lineRule="exact"/>
              <w:jc w:val="center"/>
              <w:rPr>
                <w:sz w:val="18"/>
                <w:szCs w:val="18"/>
              </w:rPr>
            </w:pPr>
            <w:r>
              <w:rPr>
                <w:rFonts w:hint="eastAsia"/>
                <w:sz w:val="18"/>
                <w:szCs w:val="18"/>
              </w:rPr>
              <w:t>1</w:t>
            </w:r>
          </w:p>
        </w:tc>
        <w:tc>
          <w:tcPr>
            <w:tcW w:w="1222" w:type="pct"/>
            <w:vMerge w:val="restart"/>
            <w:noWrap w:val="0"/>
            <w:vAlign w:val="center"/>
          </w:tcPr>
          <w:p>
            <w:pPr>
              <w:spacing w:line="240" w:lineRule="exact"/>
              <w:jc w:val="center"/>
              <w:rPr>
                <w:sz w:val="18"/>
                <w:szCs w:val="18"/>
              </w:rPr>
            </w:pPr>
            <w:r>
              <w:rPr>
                <w:rFonts w:hint="eastAsia"/>
                <w:sz w:val="18"/>
                <w:szCs w:val="18"/>
              </w:rPr>
              <w:t>豫环审[2009]15号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jc w:val="center"/>
        </w:trPr>
        <w:tc>
          <w:tcPr>
            <w:tcW w:w="333" w:type="pct"/>
            <w:vMerge w:val="continue"/>
            <w:noWrap w:val="0"/>
            <w:vAlign w:val="center"/>
          </w:tcPr>
          <w:p>
            <w:pPr>
              <w:spacing w:line="240" w:lineRule="exact"/>
              <w:jc w:val="center"/>
              <w:rPr>
                <w:sz w:val="18"/>
                <w:szCs w:val="18"/>
              </w:rPr>
            </w:pPr>
          </w:p>
        </w:tc>
        <w:tc>
          <w:tcPr>
            <w:tcW w:w="426" w:type="pct"/>
            <w:vMerge w:val="continue"/>
            <w:noWrap w:val="0"/>
            <w:vAlign w:val="center"/>
          </w:tcPr>
          <w:p>
            <w:pPr>
              <w:spacing w:line="240" w:lineRule="exact"/>
              <w:jc w:val="center"/>
              <w:rPr>
                <w:sz w:val="18"/>
                <w:szCs w:val="18"/>
              </w:rPr>
            </w:pPr>
          </w:p>
        </w:tc>
        <w:tc>
          <w:tcPr>
            <w:tcW w:w="1591" w:type="pct"/>
            <w:vMerge w:val="continue"/>
            <w:noWrap w:val="0"/>
            <w:vAlign w:val="center"/>
          </w:tcPr>
          <w:p>
            <w:pPr>
              <w:spacing w:line="240" w:lineRule="exact"/>
              <w:jc w:val="center"/>
              <w:rPr>
                <w:sz w:val="18"/>
                <w:szCs w:val="18"/>
              </w:rPr>
            </w:pPr>
          </w:p>
        </w:tc>
        <w:tc>
          <w:tcPr>
            <w:tcW w:w="840" w:type="pct"/>
            <w:noWrap w:val="0"/>
            <w:vAlign w:val="center"/>
          </w:tcPr>
          <w:p>
            <w:pPr>
              <w:spacing w:line="240" w:lineRule="exact"/>
              <w:jc w:val="center"/>
              <w:rPr>
                <w:sz w:val="18"/>
                <w:szCs w:val="18"/>
              </w:rPr>
            </w:pPr>
            <w:r>
              <w:rPr>
                <w:rFonts w:hint="eastAsia"/>
                <w:sz w:val="18"/>
                <w:szCs w:val="18"/>
              </w:rPr>
              <w:t>醇</w:t>
            </w:r>
          </w:p>
        </w:tc>
        <w:tc>
          <w:tcPr>
            <w:tcW w:w="588" w:type="pct"/>
            <w:noWrap w:val="0"/>
            <w:vAlign w:val="center"/>
          </w:tcPr>
          <w:p>
            <w:pPr>
              <w:spacing w:line="240" w:lineRule="exact"/>
              <w:jc w:val="center"/>
              <w:rPr>
                <w:sz w:val="18"/>
                <w:szCs w:val="18"/>
              </w:rPr>
            </w:pPr>
            <w:r>
              <w:rPr>
                <w:rFonts w:hint="eastAsia"/>
                <w:sz w:val="18"/>
                <w:szCs w:val="18"/>
              </w:rPr>
              <w:t>2</w:t>
            </w:r>
            <w:r>
              <w:rPr>
                <w:sz w:val="18"/>
                <w:szCs w:val="18"/>
              </w:rPr>
              <w:t>0</w:t>
            </w:r>
          </w:p>
        </w:tc>
        <w:tc>
          <w:tcPr>
            <w:tcW w:w="1222" w:type="pct"/>
            <w:vMerge w:val="continue"/>
            <w:noWrap w:val="0"/>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jc w:val="center"/>
        </w:trPr>
        <w:tc>
          <w:tcPr>
            <w:tcW w:w="333" w:type="pct"/>
            <w:vMerge w:val="continue"/>
            <w:noWrap w:val="0"/>
            <w:vAlign w:val="center"/>
          </w:tcPr>
          <w:p>
            <w:pPr>
              <w:spacing w:line="240" w:lineRule="exact"/>
              <w:jc w:val="center"/>
              <w:rPr>
                <w:sz w:val="18"/>
                <w:szCs w:val="18"/>
              </w:rPr>
            </w:pPr>
          </w:p>
        </w:tc>
        <w:tc>
          <w:tcPr>
            <w:tcW w:w="426" w:type="pct"/>
            <w:vMerge w:val="continue"/>
            <w:noWrap w:val="0"/>
            <w:vAlign w:val="center"/>
          </w:tcPr>
          <w:p>
            <w:pPr>
              <w:spacing w:line="240" w:lineRule="exact"/>
              <w:jc w:val="center"/>
              <w:rPr>
                <w:sz w:val="18"/>
                <w:szCs w:val="18"/>
              </w:rPr>
            </w:pPr>
          </w:p>
        </w:tc>
        <w:tc>
          <w:tcPr>
            <w:tcW w:w="1591" w:type="pct"/>
            <w:vMerge w:val="continue"/>
            <w:noWrap w:val="0"/>
            <w:vAlign w:val="center"/>
          </w:tcPr>
          <w:p>
            <w:pPr>
              <w:spacing w:line="240" w:lineRule="exact"/>
              <w:jc w:val="center"/>
              <w:rPr>
                <w:sz w:val="18"/>
                <w:szCs w:val="18"/>
              </w:rPr>
            </w:pPr>
          </w:p>
        </w:tc>
        <w:tc>
          <w:tcPr>
            <w:tcW w:w="840" w:type="pct"/>
            <w:noWrap w:val="0"/>
            <w:vAlign w:val="center"/>
          </w:tcPr>
          <w:p>
            <w:pPr>
              <w:spacing w:line="240" w:lineRule="exact"/>
              <w:jc w:val="center"/>
              <w:rPr>
                <w:sz w:val="18"/>
                <w:szCs w:val="18"/>
              </w:rPr>
            </w:pPr>
            <w:r>
              <w:rPr>
                <w:rFonts w:hint="eastAsia"/>
                <w:sz w:val="18"/>
                <w:szCs w:val="18"/>
              </w:rPr>
              <w:t>酯</w:t>
            </w:r>
          </w:p>
        </w:tc>
        <w:tc>
          <w:tcPr>
            <w:tcW w:w="588" w:type="pct"/>
            <w:noWrap w:val="0"/>
            <w:vAlign w:val="center"/>
          </w:tcPr>
          <w:p>
            <w:pPr>
              <w:spacing w:line="240" w:lineRule="exact"/>
              <w:jc w:val="center"/>
              <w:rPr>
                <w:sz w:val="18"/>
                <w:szCs w:val="18"/>
              </w:rPr>
            </w:pPr>
            <w:r>
              <w:rPr>
                <w:rFonts w:hint="eastAsia"/>
                <w:sz w:val="18"/>
                <w:szCs w:val="18"/>
              </w:rPr>
              <w:t>4</w:t>
            </w:r>
            <w:r>
              <w:rPr>
                <w:sz w:val="18"/>
                <w:szCs w:val="18"/>
              </w:rPr>
              <w:t>50</w:t>
            </w:r>
          </w:p>
        </w:tc>
        <w:tc>
          <w:tcPr>
            <w:tcW w:w="1222" w:type="pct"/>
            <w:vMerge w:val="continue"/>
            <w:noWrap w:val="0"/>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jc w:val="center"/>
        </w:trPr>
        <w:tc>
          <w:tcPr>
            <w:tcW w:w="333" w:type="pct"/>
            <w:vMerge w:val="continue"/>
            <w:noWrap w:val="0"/>
            <w:vAlign w:val="center"/>
          </w:tcPr>
          <w:p>
            <w:pPr>
              <w:spacing w:line="240" w:lineRule="exact"/>
              <w:jc w:val="center"/>
              <w:rPr>
                <w:sz w:val="18"/>
                <w:szCs w:val="18"/>
              </w:rPr>
            </w:pPr>
          </w:p>
        </w:tc>
        <w:tc>
          <w:tcPr>
            <w:tcW w:w="426" w:type="pct"/>
            <w:vMerge w:val="continue"/>
            <w:noWrap w:val="0"/>
            <w:vAlign w:val="center"/>
          </w:tcPr>
          <w:p>
            <w:pPr>
              <w:spacing w:line="240" w:lineRule="exact"/>
              <w:jc w:val="center"/>
              <w:rPr>
                <w:sz w:val="18"/>
                <w:szCs w:val="18"/>
              </w:rPr>
            </w:pPr>
          </w:p>
        </w:tc>
        <w:tc>
          <w:tcPr>
            <w:tcW w:w="1591" w:type="pct"/>
            <w:vMerge w:val="continue"/>
            <w:noWrap w:val="0"/>
            <w:vAlign w:val="center"/>
          </w:tcPr>
          <w:p>
            <w:pPr>
              <w:spacing w:line="240" w:lineRule="exact"/>
              <w:jc w:val="center"/>
              <w:rPr>
                <w:sz w:val="18"/>
                <w:szCs w:val="18"/>
              </w:rPr>
            </w:pPr>
          </w:p>
        </w:tc>
        <w:tc>
          <w:tcPr>
            <w:tcW w:w="840" w:type="pct"/>
            <w:noWrap w:val="0"/>
            <w:vAlign w:val="center"/>
          </w:tcPr>
          <w:p>
            <w:pPr>
              <w:spacing w:line="240" w:lineRule="exact"/>
              <w:jc w:val="center"/>
              <w:rPr>
                <w:sz w:val="18"/>
                <w:szCs w:val="18"/>
              </w:rPr>
            </w:pPr>
            <w:r>
              <w:rPr>
                <w:rFonts w:hint="eastAsia"/>
                <w:sz w:val="18"/>
                <w:szCs w:val="18"/>
              </w:rPr>
              <w:t>酮</w:t>
            </w:r>
          </w:p>
        </w:tc>
        <w:tc>
          <w:tcPr>
            <w:tcW w:w="588" w:type="pct"/>
            <w:noWrap w:val="0"/>
            <w:vAlign w:val="center"/>
          </w:tcPr>
          <w:p>
            <w:pPr>
              <w:spacing w:line="240" w:lineRule="exact"/>
              <w:jc w:val="center"/>
              <w:rPr>
                <w:sz w:val="18"/>
                <w:szCs w:val="18"/>
              </w:rPr>
            </w:pPr>
            <w:r>
              <w:rPr>
                <w:rFonts w:hint="eastAsia"/>
                <w:sz w:val="18"/>
                <w:szCs w:val="18"/>
              </w:rPr>
              <w:t>4</w:t>
            </w:r>
            <w:r>
              <w:rPr>
                <w:sz w:val="18"/>
                <w:szCs w:val="18"/>
              </w:rPr>
              <w:t>00</w:t>
            </w:r>
          </w:p>
        </w:tc>
        <w:tc>
          <w:tcPr>
            <w:tcW w:w="1222" w:type="pct"/>
            <w:vMerge w:val="continue"/>
            <w:noWrap w:val="0"/>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jc w:val="center"/>
        </w:trPr>
        <w:tc>
          <w:tcPr>
            <w:tcW w:w="333" w:type="pct"/>
            <w:vMerge w:val="continue"/>
            <w:noWrap w:val="0"/>
            <w:vAlign w:val="center"/>
          </w:tcPr>
          <w:p>
            <w:pPr>
              <w:spacing w:line="240" w:lineRule="exact"/>
              <w:jc w:val="center"/>
              <w:rPr>
                <w:sz w:val="18"/>
                <w:szCs w:val="18"/>
              </w:rPr>
            </w:pPr>
          </w:p>
        </w:tc>
        <w:tc>
          <w:tcPr>
            <w:tcW w:w="426" w:type="pct"/>
            <w:vMerge w:val="continue"/>
            <w:noWrap w:val="0"/>
            <w:vAlign w:val="center"/>
          </w:tcPr>
          <w:p>
            <w:pPr>
              <w:spacing w:line="240" w:lineRule="exact"/>
              <w:jc w:val="center"/>
              <w:rPr>
                <w:sz w:val="18"/>
                <w:szCs w:val="18"/>
              </w:rPr>
            </w:pPr>
          </w:p>
        </w:tc>
        <w:tc>
          <w:tcPr>
            <w:tcW w:w="1591" w:type="pct"/>
            <w:vMerge w:val="continue"/>
            <w:noWrap w:val="0"/>
            <w:vAlign w:val="center"/>
          </w:tcPr>
          <w:p>
            <w:pPr>
              <w:spacing w:line="240" w:lineRule="exact"/>
              <w:jc w:val="center"/>
              <w:rPr>
                <w:sz w:val="18"/>
                <w:szCs w:val="18"/>
              </w:rPr>
            </w:pPr>
          </w:p>
        </w:tc>
        <w:tc>
          <w:tcPr>
            <w:tcW w:w="840" w:type="pct"/>
            <w:noWrap w:val="0"/>
            <w:vAlign w:val="center"/>
          </w:tcPr>
          <w:p>
            <w:pPr>
              <w:spacing w:line="240" w:lineRule="exact"/>
              <w:jc w:val="center"/>
              <w:rPr>
                <w:sz w:val="18"/>
                <w:szCs w:val="18"/>
              </w:rPr>
            </w:pPr>
            <w:r>
              <w:rPr>
                <w:rFonts w:hint="eastAsia"/>
                <w:sz w:val="18"/>
                <w:szCs w:val="18"/>
              </w:rPr>
              <w:t>酸</w:t>
            </w:r>
          </w:p>
        </w:tc>
        <w:tc>
          <w:tcPr>
            <w:tcW w:w="588" w:type="pct"/>
            <w:noWrap w:val="0"/>
            <w:vAlign w:val="center"/>
          </w:tcPr>
          <w:p>
            <w:pPr>
              <w:spacing w:line="240" w:lineRule="exact"/>
              <w:jc w:val="center"/>
              <w:rPr>
                <w:sz w:val="18"/>
                <w:szCs w:val="18"/>
              </w:rPr>
            </w:pPr>
            <w:r>
              <w:rPr>
                <w:rFonts w:hint="eastAsia"/>
                <w:sz w:val="18"/>
                <w:szCs w:val="18"/>
              </w:rPr>
              <w:t>5</w:t>
            </w:r>
            <w:r>
              <w:rPr>
                <w:sz w:val="18"/>
                <w:szCs w:val="18"/>
              </w:rPr>
              <w:t>0</w:t>
            </w:r>
          </w:p>
        </w:tc>
        <w:tc>
          <w:tcPr>
            <w:tcW w:w="1222" w:type="pct"/>
            <w:vMerge w:val="continue"/>
            <w:noWrap w:val="0"/>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jc w:val="center"/>
        </w:trPr>
        <w:tc>
          <w:tcPr>
            <w:tcW w:w="333" w:type="pct"/>
            <w:vMerge w:val="continue"/>
            <w:noWrap w:val="0"/>
            <w:vAlign w:val="center"/>
          </w:tcPr>
          <w:p>
            <w:pPr>
              <w:spacing w:line="240" w:lineRule="exact"/>
              <w:jc w:val="center"/>
              <w:rPr>
                <w:sz w:val="18"/>
                <w:szCs w:val="18"/>
              </w:rPr>
            </w:pPr>
          </w:p>
        </w:tc>
        <w:tc>
          <w:tcPr>
            <w:tcW w:w="426" w:type="pct"/>
            <w:vMerge w:val="continue"/>
            <w:noWrap w:val="0"/>
            <w:vAlign w:val="center"/>
          </w:tcPr>
          <w:p>
            <w:pPr>
              <w:spacing w:line="240" w:lineRule="exact"/>
              <w:jc w:val="center"/>
              <w:rPr>
                <w:sz w:val="18"/>
                <w:szCs w:val="18"/>
              </w:rPr>
            </w:pPr>
          </w:p>
        </w:tc>
        <w:tc>
          <w:tcPr>
            <w:tcW w:w="1591" w:type="pct"/>
            <w:vMerge w:val="continue"/>
            <w:noWrap w:val="0"/>
            <w:vAlign w:val="center"/>
          </w:tcPr>
          <w:p>
            <w:pPr>
              <w:spacing w:line="240" w:lineRule="exact"/>
              <w:jc w:val="center"/>
              <w:rPr>
                <w:sz w:val="18"/>
                <w:szCs w:val="18"/>
              </w:rPr>
            </w:pPr>
          </w:p>
        </w:tc>
        <w:tc>
          <w:tcPr>
            <w:tcW w:w="840" w:type="pct"/>
            <w:noWrap w:val="0"/>
            <w:vAlign w:val="center"/>
          </w:tcPr>
          <w:p>
            <w:pPr>
              <w:spacing w:line="240" w:lineRule="exact"/>
              <w:jc w:val="center"/>
              <w:rPr>
                <w:sz w:val="18"/>
                <w:szCs w:val="18"/>
              </w:rPr>
            </w:pPr>
            <w:r>
              <w:rPr>
                <w:rFonts w:hint="eastAsia"/>
                <w:sz w:val="18"/>
                <w:szCs w:val="18"/>
              </w:rPr>
              <w:t>醚</w:t>
            </w:r>
          </w:p>
        </w:tc>
        <w:tc>
          <w:tcPr>
            <w:tcW w:w="588" w:type="pct"/>
            <w:noWrap w:val="0"/>
            <w:vAlign w:val="center"/>
          </w:tcPr>
          <w:p>
            <w:pPr>
              <w:spacing w:line="240" w:lineRule="exact"/>
              <w:jc w:val="center"/>
              <w:rPr>
                <w:sz w:val="18"/>
                <w:szCs w:val="18"/>
              </w:rPr>
            </w:pPr>
            <w:r>
              <w:rPr>
                <w:rFonts w:hint="eastAsia"/>
                <w:sz w:val="18"/>
                <w:szCs w:val="18"/>
              </w:rPr>
              <w:t>5</w:t>
            </w:r>
            <w:r>
              <w:rPr>
                <w:sz w:val="18"/>
                <w:szCs w:val="18"/>
              </w:rPr>
              <w:t>0</w:t>
            </w:r>
          </w:p>
        </w:tc>
        <w:tc>
          <w:tcPr>
            <w:tcW w:w="1222" w:type="pct"/>
            <w:vMerge w:val="continue"/>
            <w:noWrap w:val="0"/>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jc w:val="center"/>
        </w:trPr>
        <w:tc>
          <w:tcPr>
            <w:tcW w:w="333" w:type="pct"/>
            <w:vMerge w:val="continue"/>
            <w:noWrap w:val="0"/>
            <w:vAlign w:val="center"/>
          </w:tcPr>
          <w:p>
            <w:pPr>
              <w:spacing w:line="240" w:lineRule="exact"/>
              <w:jc w:val="center"/>
              <w:rPr>
                <w:sz w:val="18"/>
                <w:szCs w:val="18"/>
              </w:rPr>
            </w:pPr>
          </w:p>
        </w:tc>
        <w:tc>
          <w:tcPr>
            <w:tcW w:w="426" w:type="pct"/>
            <w:vMerge w:val="continue"/>
            <w:noWrap w:val="0"/>
            <w:vAlign w:val="center"/>
          </w:tcPr>
          <w:p>
            <w:pPr>
              <w:spacing w:line="240" w:lineRule="exact"/>
              <w:jc w:val="center"/>
              <w:rPr>
                <w:sz w:val="18"/>
                <w:szCs w:val="18"/>
              </w:rPr>
            </w:pPr>
          </w:p>
        </w:tc>
        <w:tc>
          <w:tcPr>
            <w:tcW w:w="1591" w:type="pct"/>
            <w:vMerge w:val="continue"/>
            <w:noWrap w:val="0"/>
            <w:vAlign w:val="center"/>
          </w:tcPr>
          <w:p>
            <w:pPr>
              <w:spacing w:line="240" w:lineRule="exact"/>
              <w:jc w:val="center"/>
              <w:rPr>
                <w:sz w:val="18"/>
                <w:szCs w:val="18"/>
              </w:rPr>
            </w:pPr>
          </w:p>
        </w:tc>
        <w:tc>
          <w:tcPr>
            <w:tcW w:w="840" w:type="pct"/>
            <w:noWrap w:val="0"/>
            <w:vAlign w:val="center"/>
          </w:tcPr>
          <w:p>
            <w:pPr>
              <w:spacing w:line="240" w:lineRule="exact"/>
              <w:jc w:val="center"/>
              <w:rPr>
                <w:sz w:val="18"/>
                <w:szCs w:val="18"/>
              </w:rPr>
            </w:pPr>
            <w:r>
              <w:rPr>
                <w:rFonts w:hint="eastAsia"/>
                <w:sz w:val="18"/>
                <w:szCs w:val="18"/>
              </w:rPr>
              <w:t>合计</w:t>
            </w:r>
          </w:p>
        </w:tc>
        <w:tc>
          <w:tcPr>
            <w:tcW w:w="588" w:type="pct"/>
            <w:noWrap w:val="0"/>
            <w:vAlign w:val="center"/>
          </w:tcPr>
          <w:p>
            <w:pPr>
              <w:spacing w:line="240" w:lineRule="exact"/>
              <w:jc w:val="center"/>
              <w:rPr>
                <w:sz w:val="18"/>
                <w:szCs w:val="18"/>
              </w:rPr>
            </w:pPr>
            <w:r>
              <w:rPr>
                <w:rFonts w:hint="eastAsia"/>
                <w:sz w:val="18"/>
                <w:szCs w:val="18"/>
              </w:rPr>
              <w:t>971</w:t>
            </w:r>
          </w:p>
        </w:tc>
        <w:tc>
          <w:tcPr>
            <w:tcW w:w="1222" w:type="pct"/>
            <w:vMerge w:val="continue"/>
            <w:noWrap w:val="0"/>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jc w:val="center"/>
        </w:trPr>
        <w:tc>
          <w:tcPr>
            <w:tcW w:w="333" w:type="pct"/>
            <w:noWrap w:val="0"/>
            <w:vAlign w:val="center"/>
          </w:tcPr>
          <w:p>
            <w:pPr>
              <w:spacing w:line="240" w:lineRule="exact"/>
              <w:jc w:val="center"/>
              <w:rPr>
                <w:sz w:val="18"/>
                <w:szCs w:val="18"/>
              </w:rPr>
            </w:pPr>
            <w:r>
              <w:rPr>
                <w:sz w:val="18"/>
                <w:szCs w:val="18"/>
              </w:rPr>
              <w:t>2</w:t>
            </w:r>
          </w:p>
        </w:tc>
        <w:tc>
          <w:tcPr>
            <w:tcW w:w="426" w:type="pct"/>
            <w:vMerge w:val="continue"/>
            <w:noWrap w:val="0"/>
            <w:vAlign w:val="center"/>
          </w:tcPr>
          <w:p>
            <w:pPr>
              <w:spacing w:line="240" w:lineRule="exact"/>
              <w:jc w:val="center"/>
              <w:rPr>
                <w:sz w:val="18"/>
                <w:szCs w:val="18"/>
              </w:rPr>
            </w:pPr>
          </w:p>
        </w:tc>
        <w:tc>
          <w:tcPr>
            <w:tcW w:w="1591" w:type="pct"/>
            <w:noWrap w:val="0"/>
            <w:vAlign w:val="center"/>
          </w:tcPr>
          <w:p>
            <w:pPr>
              <w:spacing w:line="240" w:lineRule="exact"/>
              <w:jc w:val="center"/>
              <w:rPr>
                <w:sz w:val="18"/>
                <w:szCs w:val="18"/>
              </w:rPr>
            </w:pPr>
            <w:r>
              <w:rPr>
                <w:sz w:val="18"/>
                <w:szCs w:val="18"/>
              </w:rPr>
              <w:t>《</w:t>
            </w:r>
            <w:r>
              <w:rPr>
                <w:rFonts w:hint="eastAsia"/>
                <w:sz w:val="18"/>
                <w:szCs w:val="18"/>
              </w:rPr>
              <w:t>河南华龙香料有限公司新建的1000吨/年天然等同及合成系列香料生产装置</w:t>
            </w:r>
            <w:r>
              <w:rPr>
                <w:sz w:val="18"/>
                <w:szCs w:val="18"/>
              </w:rPr>
              <w:t>环境保护验收监测报告》</w:t>
            </w:r>
          </w:p>
        </w:tc>
        <w:tc>
          <w:tcPr>
            <w:tcW w:w="1428" w:type="pct"/>
            <w:gridSpan w:val="2"/>
            <w:noWrap w:val="0"/>
            <w:vAlign w:val="center"/>
          </w:tcPr>
          <w:p>
            <w:pPr>
              <w:spacing w:line="240" w:lineRule="exact"/>
              <w:jc w:val="center"/>
              <w:rPr>
                <w:sz w:val="18"/>
                <w:szCs w:val="18"/>
              </w:rPr>
            </w:pPr>
            <w:r>
              <w:rPr>
                <w:sz w:val="18"/>
                <w:szCs w:val="18"/>
              </w:rPr>
              <w:t>/</w:t>
            </w:r>
          </w:p>
        </w:tc>
        <w:tc>
          <w:tcPr>
            <w:tcW w:w="1222" w:type="pct"/>
            <w:noWrap w:val="0"/>
            <w:vAlign w:val="center"/>
          </w:tcPr>
          <w:p>
            <w:pPr>
              <w:spacing w:line="240" w:lineRule="exact"/>
              <w:jc w:val="center"/>
              <w:rPr>
                <w:sz w:val="18"/>
                <w:szCs w:val="18"/>
              </w:rPr>
            </w:pPr>
            <w:r>
              <w:rPr>
                <w:rFonts w:hint="eastAsia"/>
                <w:sz w:val="18"/>
                <w:szCs w:val="18"/>
              </w:rPr>
              <w:t>豫环评验 (2010)61号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jc w:val="center"/>
        </w:trPr>
        <w:tc>
          <w:tcPr>
            <w:tcW w:w="333" w:type="pct"/>
            <w:noWrap w:val="0"/>
            <w:vAlign w:val="center"/>
          </w:tcPr>
          <w:p>
            <w:pPr>
              <w:spacing w:line="240" w:lineRule="exact"/>
              <w:jc w:val="center"/>
              <w:rPr>
                <w:sz w:val="18"/>
                <w:szCs w:val="18"/>
              </w:rPr>
            </w:pPr>
            <w:r>
              <w:rPr>
                <w:rFonts w:hint="eastAsia"/>
                <w:sz w:val="18"/>
                <w:szCs w:val="18"/>
              </w:rPr>
              <w:t>3</w:t>
            </w:r>
          </w:p>
        </w:tc>
        <w:tc>
          <w:tcPr>
            <w:tcW w:w="426" w:type="pct"/>
            <w:vMerge w:val="continue"/>
            <w:noWrap w:val="0"/>
            <w:vAlign w:val="center"/>
          </w:tcPr>
          <w:p>
            <w:pPr>
              <w:spacing w:line="240" w:lineRule="exact"/>
              <w:jc w:val="center"/>
              <w:rPr>
                <w:sz w:val="18"/>
                <w:szCs w:val="18"/>
              </w:rPr>
            </w:pPr>
          </w:p>
        </w:tc>
        <w:tc>
          <w:tcPr>
            <w:tcW w:w="1591" w:type="pct"/>
            <w:noWrap w:val="0"/>
            <w:vAlign w:val="center"/>
          </w:tcPr>
          <w:p>
            <w:pPr>
              <w:spacing w:line="240" w:lineRule="exact"/>
              <w:jc w:val="center"/>
              <w:rPr>
                <w:sz w:val="18"/>
                <w:szCs w:val="18"/>
              </w:rPr>
            </w:pPr>
            <w:r>
              <w:rPr>
                <w:rFonts w:hint="eastAsia"/>
                <w:sz w:val="18"/>
                <w:szCs w:val="18"/>
              </w:rPr>
              <w:t>《河南华龙香料有限公司</w:t>
            </w:r>
          </w:p>
          <w:p>
            <w:pPr>
              <w:spacing w:line="240" w:lineRule="exact"/>
              <w:jc w:val="center"/>
              <w:rPr>
                <w:sz w:val="18"/>
                <w:szCs w:val="18"/>
              </w:rPr>
            </w:pPr>
            <w:r>
              <w:rPr>
                <w:rFonts w:hint="eastAsia"/>
                <w:sz w:val="18"/>
                <w:szCs w:val="18"/>
              </w:rPr>
              <w:t>50吨/年薄荷酰胺(WS-3)凉味剂项目</w:t>
            </w:r>
            <w:r>
              <w:rPr>
                <w:sz w:val="18"/>
                <w:szCs w:val="18"/>
              </w:rPr>
              <w:t>环境影响报告书</w:t>
            </w:r>
            <w:r>
              <w:rPr>
                <w:rFonts w:hint="eastAsia"/>
                <w:sz w:val="18"/>
                <w:szCs w:val="18"/>
              </w:rPr>
              <w:t>》</w:t>
            </w:r>
          </w:p>
        </w:tc>
        <w:tc>
          <w:tcPr>
            <w:tcW w:w="1428" w:type="pct"/>
            <w:gridSpan w:val="2"/>
            <w:noWrap w:val="0"/>
            <w:vAlign w:val="center"/>
          </w:tcPr>
          <w:p>
            <w:pPr>
              <w:spacing w:line="240" w:lineRule="exact"/>
              <w:jc w:val="center"/>
              <w:rPr>
                <w:sz w:val="18"/>
                <w:szCs w:val="18"/>
              </w:rPr>
            </w:pPr>
            <w:r>
              <w:rPr>
                <w:rFonts w:hint="eastAsia"/>
                <w:sz w:val="18"/>
                <w:szCs w:val="18"/>
              </w:rPr>
              <w:t>现有1</w:t>
            </w:r>
            <w:r>
              <w:rPr>
                <w:sz w:val="18"/>
                <w:szCs w:val="18"/>
              </w:rPr>
              <w:t>50t/a</w:t>
            </w:r>
            <w:r>
              <w:rPr>
                <w:rFonts w:hint="eastAsia"/>
                <w:sz w:val="18"/>
                <w:szCs w:val="18"/>
              </w:rPr>
              <w:t>乳酸薄荷酯进行扩产，增加了一条5</w:t>
            </w:r>
            <w:r>
              <w:rPr>
                <w:sz w:val="18"/>
                <w:szCs w:val="18"/>
              </w:rPr>
              <w:t>0t/a</w:t>
            </w:r>
            <w:r>
              <w:rPr>
                <w:rFonts w:hint="eastAsia"/>
                <w:sz w:val="18"/>
                <w:szCs w:val="18"/>
              </w:rPr>
              <w:t>凉味剂W</w:t>
            </w:r>
            <w:r>
              <w:rPr>
                <w:sz w:val="18"/>
                <w:szCs w:val="18"/>
              </w:rPr>
              <w:t>S-3</w:t>
            </w:r>
            <w:r>
              <w:rPr>
                <w:rFonts w:hint="eastAsia"/>
                <w:sz w:val="18"/>
                <w:szCs w:val="18"/>
              </w:rPr>
              <w:t>生产线</w:t>
            </w:r>
          </w:p>
        </w:tc>
        <w:tc>
          <w:tcPr>
            <w:tcW w:w="1222" w:type="pct"/>
            <w:noWrap w:val="0"/>
            <w:vAlign w:val="center"/>
          </w:tcPr>
          <w:p>
            <w:pPr>
              <w:spacing w:line="240" w:lineRule="exact"/>
              <w:jc w:val="center"/>
              <w:rPr>
                <w:sz w:val="18"/>
                <w:szCs w:val="18"/>
              </w:rPr>
            </w:pPr>
            <w:r>
              <w:rPr>
                <w:rFonts w:hint="eastAsia"/>
                <w:sz w:val="18"/>
                <w:szCs w:val="18"/>
              </w:rPr>
              <w:t>濮环审[2011]21号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jc w:val="center"/>
        </w:trPr>
        <w:tc>
          <w:tcPr>
            <w:tcW w:w="333" w:type="pct"/>
            <w:noWrap w:val="0"/>
            <w:vAlign w:val="center"/>
          </w:tcPr>
          <w:p>
            <w:pPr>
              <w:spacing w:line="240" w:lineRule="exact"/>
              <w:jc w:val="center"/>
              <w:rPr>
                <w:sz w:val="18"/>
                <w:szCs w:val="18"/>
              </w:rPr>
            </w:pPr>
            <w:r>
              <w:rPr>
                <w:rFonts w:hint="eastAsia"/>
                <w:sz w:val="18"/>
                <w:szCs w:val="18"/>
              </w:rPr>
              <w:t>4</w:t>
            </w:r>
          </w:p>
        </w:tc>
        <w:tc>
          <w:tcPr>
            <w:tcW w:w="426" w:type="pct"/>
            <w:vMerge w:val="continue"/>
            <w:noWrap w:val="0"/>
            <w:vAlign w:val="center"/>
          </w:tcPr>
          <w:p>
            <w:pPr>
              <w:spacing w:line="240" w:lineRule="exact"/>
              <w:jc w:val="center"/>
              <w:rPr>
                <w:sz w:val="18"/>
                <w:szCs w:val="18"/>
              </w:rPr>
            </w:pPr>
          </w:p>
        </w:tc>
        <w:tc>
          <w:tcPr>
            <w:tcW w:w="1591" w:type="pct"/>
            <w:noWrap w:val="0"/>
            <w:vAlign w:val="center"/>
          </w:tcPr>
          <w:p>
            <w:pPr>
              <w:spacing w:line="240" w:lineRule="exact"/>
              <w:jc w:val="center"/>
              <w:rPr>
                <w:sz w:val="18"/>
                <w:szCs w:val="18"/>
              </w:rPr>
            </w:pPr>
            <w:r>
              <w:rPr>
                <w:sz w:val="18"/>
                <w:szCs w:val="18"/>
              </w:rPr>
              <w:t>《</w:t>
            </w:r>
            <w:r>
              <w:rPr>
                <w:rFonts w:hint="eastAsia"/>
                <w:sz w:val="18"/>
                <w:szCs w:val="18"/>
              </w:rPr>
              <w:t>河南华龙香料有限公司</w:t>
            </w:r>
          </w:p>
          <w:p>
            <w:pPr>
              <w:spacing w:line="240" w:lineRule="exact"/>
              <w:jc w:val="center"/>
              <w:rPr>
                <w:sz w:val="18"/>
                <w:szCs w:val="18"/>
              </w:rPr>
            </w:pPr>
            <w:r>
              <w:rPr>
                <w:rFonts w:hint="eastAsia"/>
                <w:sz w:val="18"/>
                <w:szCs w:val="18"/>
              </w:rPr>
              <w:t>50吨/年薄荷酰胺(WS-3)凉味剂项目</w:t>
            </w:r>
            <w:r>
              <w:rPr>
                <w:sz w:val="18"/>
                <w:szCs w:val="18"/>
              </w:rPr>
              <w:t>环境保护验收监测报告》</w:t>
            </w:r>
          </w:p>
        </w:tc>
        <w:tc>
          <w:tcPr>
            <w:tcW w:w="1428" w:type="pct"/>
            <w:gridSpan w:val="2"/>
            <w:noWrap w:val="0"/>
            <w:vAlign w:val="center"/>
          </w:tcPr>
          <w:p>
            <w:pPr>
              <w:spacing w:line="240" w:lineRule="exact"/>
              <w:jc w:val="center"/>
              <w:rPr>
                <w:sz w:val="18"/>
                <w:szCs w:val="18"/>
              </w:rPr>
            </w:pPr>
          </w:p>
        </w:tc>
        <w:tc>
          <w:tcPr>
            <w:tcW w:w="1222" w:type="pct"/>
            <w:noWrap w:val="0"/>
            <w:vAlign w:val="center"/>
          </w:tcPr>
          <w:p>
            <w:pPr>
              <w:spacing w:line="240" w:lineRule="exact"/>
              <w:jc w:val="center"/>
              <w:rPr>
                <w:sz w:val="18"/>
                <w:szCs w:val="18"/>
              </w:rPr>
            </w:pPr>
            <w:r>
              <w:rPr>
                <w:rFonts w:hint="eastAsia"/>
                <w:sz w:val="18"/>
                <w:szCs w:val="18"/>
              </w:rPr>
              <w:t>濮环验[2011]15号</w:t>
            </w:r>
          </w:p>
        </w:tc>
      </w:tr>
      <w:bookmarkEnd w:id="3"/>
    </w:tbl>
    <w:p>
      <w:pPr>
        <w:pStyle w:val="3"/>
        <w:rPr>
          <w:rFonts w:ascii="宋体" w:hAnsi="宋体"/>
          <w:szCs w:val="24"/>
        </w:rPr>
      </w:pPr>
      <w:r>
        <w:rPr>
          <w:rFonts w:ascii="宋体" w:hAnsi="宋体"/>
          <w:szCs w:val="24"/>
        </w:rPr>
        <w:t>2.1.2现有工程基本情况</w:t>
      </w:r>
    </w:p>
    <w:p>
      <w:pPr>
        <w:spacing w:line="520" w:lineRule="exact"/>
      </w:pPr>
      <w:r>
        <w:rPr>
          <w:rFonts w:hint="eastAsia"/>
        </w:rPr>
        <w:t xml:space="preserve"> </w:t>
      </w:r>
      <w:r>
        <w:t xml:space="preserve">  </w:t>
      </w:r>
      <w:r>
        <w:rPr>
          <w:rFonts w:hint="eastAsia"/>
        </w:rPr>
        <w:t>河南华龙香料有限公司地处濮阳高新技术产业开发区，现有工程厂址位于河南省濮阳市高新区纬一路北，经二路东原濮阳市橡胶粉厂的厂区内，现有工程基本情况见表2</w:t>
      </w:r>
      <w:r>
        <w:t>.1</w:t>
      </w:r>
      <w:r>
        <w:rPr>
          <w:rFonts w:hint="eastAsia"/>
        </w:rPr>
        <w:t>-</w:t>
      </w:r>
      <w:r>
        <w:t>2.</w:t>
      </w:r>
    </w:p>
    <w:p>
      <w:pPr>
        <w:spacing w:line="520" w:lineRule="exact"/>
        <w:ind w:firstLine="420" w:firstLineChars="200"/>
      </w:pPr>
      <w:r>
        <w:rPr>
          <w:rFonts w:hint="eastAsia"/>
        </w:rPr>
        <w:t>表2</w:t>
      </w:r>
      <w:r>
        <w:t>.1</w:t>
      </w:r>
      <w:r>
        <w:rPr>
          <w:rFonts w:hint="eastAsia"/>
        </w:rPr>
        <w:t>-</w:t>
      </w:r>
      <w:r>
        <w:t xml:space="preserve">2    </w:t>
      </w:r>
      <w:r>
        <w:rPr>
          <w:rFonts w:hint="eastAsia"/>
        </w:rPr>
        <w:t>现有工程基本情况</w:t>
      </w:r>
    </w:p>
    <w:tbl>
      <w:tblPr>
        <w:tblStyle w:val="11"/>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28" w:type="dxa"/>
          <w:bottom w:w="0" w:type="dxa"/>
          <w:right w:w="28" w:type="dxa"/>
        </w:tblCellMar>
      </w:tblPr>
      <w:tblGrid>
        <w:gridCol w:w="662"/>
        <w:gridCol w:w="641"/>
        <w:gridCol w:w="993"/>
        <w:gridCol w:w="64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70" w:hRule="atLeast"/>
        </w:trPr>
        <w:tc>
          <w:tcPr>
            <w:tcW w:w="377" w:type="pct"/>
            <w:noWrap w:val="0"/>
            <w:vAlign w:val="center"/>
          </w:tcPr>
          <w:p>
            <w:pPr>
              <w:spacing w:line="300" w:lineRule="exact"/>
              <w:jc w:val="center"/>
              <w:rPr>
                <w:sz w:val="18"/>
                <w:szCs w:val="18"/>
              </w:rPr>
            </w:pPr>
            <w:r>
              <w:rPr>
                <w:sz w:val="18"/>
                <w:szCs w:val="18"/>
              </w:rPr>
              <w:t>序号</w:t>
            </w:r>
          </w:p>
        </w:tc>
        <w:tc>
          <w:tcPr>
            <w:tcW w:w="930" w:type="pct"/>
            <w:gridSpan w:val="2"/>
            <w:noWrap w:val="0"/>
            <w:vAlign w:val="center"/>
          </w:tcPr>
          <w:p>
            <w:pPr>
              <w:spacing w:line="300" w:lineRule="exact"/>
              <w:jc w:val="center"/>
              <w:rPr>
                <w:sz w:val="18"/>
                <w:szCs w:val="18"/>
              </w:rPr>
            </w:pPr>
            <w:r>
              <w:rPr>
                <w:sz w:val="18"/>
                <w:szCs w:val="18"/>
              </w:rPr>
              <w:t>项    目</w:t>
            </w:r>
          </w:p>
        </w:tc>
        <w:tc>
          <w:tcPr>
            <w:tcW w:w="3693" w:type="pct"/>
            <w:noWrap w:val="0"/>
            <w:vAlign w:val="center"/>
          </w:tcPr>
          <w:p>
            <w:pPr>
              <w:spacing w:line="300" w:lineRule="exact"/>
              <w:jc w:val="center"/>
              <w:rPr>
                <w:sz w:val="18"/>
                <w:szCs w:val="18"/>
              </w:rPr>
            </w:pPr>
            <w:r>
              <w:rPr>
                <w:sz w:val="18"/>
                <w:szCs w:val="18"/>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trPr>
        <w:tc>
          <w:tcPr>
            <w:tcW w:w="377" w:type="pct"/>
            <w:noWrap w:val="0"/>
            <w:vAlign w:val="center"/>
          </w:tcPr>
          <w:p>
            <w:pPr>
              <w:spacing w:line="300" w:lineRule="exact"/>
              <w:jc w:val="center"/>
              <w:rPr>
                <w:sz w:val="18"/>
                <w:szCs w:val="18"/>
              </w:rPr>
            </w:pPr>
            <w:r>
              <w:rPr>
                <w:sz w:val="18"/>
                <w:szCs w:val="18"/>
              </w:rPr>
              <w:t>1</w:t>
            </w:r>
          </w:p>
        </w:tc>
        <w:tc>
          <w:tcPr>
            <w:tcW w:w="930" w:type="pct"/>
            <w:gridSpan w:val="2"/>
            <w:noWrap w:val="0"/>
            <w:vAlign w:val="center"/>
          </w:tcPr>
          <w:p>
            <w:pPr>
              <w:spacing w:line="300" w:lineRule="exact"/>
              <w:jc w:val="center"/>
              <w:rPr>
                <w:sz w:val="18"/>
                <w:szCs w:val="18"/>
              </w:rPr>
            </w:pPr>
            <w:r>
              <w:rPr>
                <w:sz w:val="18"/>
                <w:szCs w:val="18"/>
              </w:rPr>
              <w:t>建设单位</w:t>
            </w:r>
          </w:p>
        </w:tc>
        <w:tc>
          <w:tcPr>
            <w:tcW w:w="3693" w:type="pct"/>
            <w:noWrap w:val="0"/>
            <w:vAlign w:val="center"/>
          </w:tcPr>
          <w:p>
            <w:pPr>
              <w:spacing w:line="300" w:lineRule="exact"/>
              <w:jc w:val="center"/>
              <w:rPr>
                <w:sz w:val="18"/>
                <w:szCs w:val="18"/>
              </w:rPr>
            </w:pPr>
            <w:r>
              <w:rPr>
                <w:rFonts w:hint="eastAsia"/>
                <w:sz w:val="18"/>
                <w:szCs w:val="18"/>
              </w:rPr>
              <w:t>河南华龙香料有限公司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trPr>
        <w:tc>
          <w:tcPr>
            <w:tcW w:w="377" w:type="pct"/>
            <w:noWrap w:val="0"/>
            <w:vAlign w:val="center"/>
          </w:tcPr>
          <w:p>
            <w:pPr>
              <w:spacing w:line="300" w:lineRule="exact"/>
              <w:jc w:val="center"/>
              <w:rPr>
                <w:sz w:val="18"/>
                <w:szCs w:val="18"/>
              </w:rPr>
            </w:pPr>
            <w:r>
              <w:rPr>
                <w:sz w:val="18"/>
                <w:szCs w:val="18"/>
              </w:rPr>
              <w:t>2</w:t>
            </w:r>
          </w:p>
        </w:tc>
        <w:tc>
          <w:tcPr>
            <w:tcW w:w="930" w:type="pct"/>
            <w:gridSpan w:val="2"/>
            <w:noWrap w:val="0"/>
            <w:vAlign w:val="center"/>
          </w:tcPr>
          <w:p>
            <w:pPr>
              <w:spacing w:line="300" w:lineRule="exact"/>
              <w:jc w:val="center"/>
              <w:rPr>
                <w:sz w:val="18"/>
                <w:szCs w:val="18"/>
              </w:rPr>
            </w:pPr>
            <w:r>
              <w:rPr>
                <w:sz w:val="18"/>
                <w:szCs w:val="18"/>
              </w:rPr>
              <w:t>建设地点</w:t>
            </w:r>
          </w:p>
        </w:tc>
        <w:tc>
          <w:tcPr>
            <w:tcW w:w="3693" w:type="pct"/>
            <w:noWrap w:val="0"/>
            <w:vAlign w:val="center"/>
          </w:tcPr>
          <w:p>
            <w:pPr>
              <w:spacing w:line="300" w:lineRule="exact"/>
              <w:jc w:val="center"/>
              <w:rPr>
                <w:sz w:val="18"/>
                <w:szCs w:val="18"/>
              </w:rPr>
            </w:pPr>
            <w:r>
              <w:rPr>
                <w:rFonts w:hint="eastAsia"/>
                <w:sz w:val="18"/>
                <w:szCs w:val="18"/>
              </w:rPr>
              <w:t>濮阳高新技术产业开发区纬一路北，经二路东.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trPr>
        <w:tc>
          <w:tcPr>
            <w:tcW w:w="377" w:type="pct"/>
            <w:noWrap w:val="0"/>
            <w:vAlign w:val="center"/>
          </w:tcPr>
          <w:p>
            <w:pPr>
              <w:spacing w:line="300" w:lineRule="exact"/>
              <w:jc w:val="center"/>
              <w:rPr>
                <w:sz w:val="18"/>
                <w:szCs w:val="18"/>
              </w:rPr>
            </w:pPr>
            <w:r>
              <w:rPr>
                <w:sz w:val="18"/>
                <w:szCs w:val="18"/>
              </w:rPr>
              <w:t>3</w:t>
            </w:r>
          </w:p>
        </w:tc>
        <w:tc>
          <w:tcPr>
            <w:tcW w:w="930" w:type="pct"/>
            <w:gridSpan w:val="2"/>
            <w:noWrap w:val="0"/>
            <w:vAlign w:val="center"/>
          </w:tcPr>
          <w:p>
            <w:pPr>
              <w:spacing w:line="300" w:lineRule="exact"/>
              <w:jc w:val="center"/>
              <w:rPr>
                <w:sz w:val="18"/>
                <w:szCs w:val="18"/>
              </w:rPr>
            </w:pPr>
            <w:r>
              <w:rPr>
                <w:sz w:val="18"/>
                <w:szCs w:val="18"/>
              </w:rPr>
              <w:t>总投资</w:t>
            </w:r>
          </w:p>
        </w:tc>
        <w:tc>
          <w:tcPr>
            <w:tcW w:w="3693" w:type="pct"/>
            <w:noWrap w:val="0"/>
            <w:vAlign w:val="center"/>
          </w:tcPr>
          <w:p>
            <w:pPr>
              <w:spacing w:line="300" w:lineRule="exact"/>
              <w:jc w:val="center"/>
              <w:rPr>
                <w:sz w:val="18"/>
                <w:szCs w:val="18"/>
              </w:rPr>
            </w:pPr>
            <w:r>
              <w:rPr>
                <w:sz w:val="18"/>
                <w:szCs w:val="18"/>
              </w:rPr>
              <w:t>7000</w:t>
            </w:r>
            <w:r>
              <w:rPr>
                <w:rFonts w:hint="eastAsia"/>
                <w:sz w:val="18"/>
                <w:szCs w:val="18"/>
              </w:rPr>
              <w:t>万</w:t>
            </w:r>
            <w:r>
              <w:rPr>
                <w:sz w:val="18"/>
                <w:szCs w:val="18"/>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trPr>
        <w:tc>
          <w:tcPr>
            <w:tcW w:w="377" w:type="pct"/>
            <w:noWrap w:val="0"/>
            <w:vAlign w:val="center"/>
          </w:tcPr>
          <w:p>
            <w:pPr>
              <w:spacing w:line="300" w:lineRule="exact"/>
              <w:jc w:val="center"/>
              <w:rPr>
                <w:sz w:val="18"/>
                <w:szCs w:val="18"/>
              </w:rPr>
            </w:pPr>
            <w:r>
              <w:rPr>
                <w:sz w:val="18"/>
                <w:szCs w:val="18"/>
              </w:rPr>
              <w:t>4</w:t>
            </w:r>
          </w:p>
        </w:tc>
        <w:tc>
          <w:tcPr>
            <w:tcW w:w="930" w:type="pct"/>
            <w:gridSpan w:val="2"/>
            <w:noWrap w:val="0"/>
            <w:vAlign w:val="center"/>
          </w:tcPr>
          <w:p>
            <w:pPr>
              <w:spacing w:line="300" w:lineRule="exact"/>
              <w:jc w:val="center"/>
              <w:rPr>
                <w:sz w:val="18"/>
                <w:szCs w:val="18"/>
              </w:rPr>
            </w:pPr>
            <w:r>
              <w:rPr>
                <w:sz w:val="18"/>
                <w:szCs w:val="18"/>
              </w:rPr>
              <w:t>占地面积</w:t>
            </w:r>
          </w:p>
        </w:tc>
        <w:tc>
          <w:tcPr>
            <w:tcW w:w="3693" w:type="pct"/>
            <w:noWrap w:val="0"/>
            <w:vAlign w:val="center"/>
          </w:tcPr>
          <w:p>
            <w:pPr>
              <w:spacing w:line="300" w:lineRule="exact"/>
              <w:jc w:val="center"/>
              <w:rPr>
                <w:sz w:val="18"/>
                <w:szCs w:val="18"/>
              </w:rPr>
            </w:pPr>
            <w:r>
              <w:rPr>
                <w:sz w:val="18"/>
                <w:szCs w:val="18"/>
              </w:rPr>
              <w:t>总占地</w:t>
            </w:r>
            <w:r>
              <w:rPr>
                <w:rFonts w:hint="eastAsia"/>
                <w:sz w:val="18"/>
                <w:szCs w:val="18"/>
              </w:rPr>
              <w:t>1.8万m</w:t>
            </w:r>
            <w:r>
              <w:rPr>
                <w:rFonts w:hint="eastAsia"/>
                <w:sz w:val="18"/>
                <w:szCs w:val="18"/>
                <w:vertAlign w:val="superscript"/>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trPr>
        <w:tc>
          <w:tcPr>
            <w:tcW w:w="377" w:type="pct"/>
            <w:noWrap w:val="0"/>
            <w:vAlign w:val="center"/>
          </w:tcPr>
          <w:p>
            <w:pPr>
              <w:spacing w:line="300" w:lineRule="exact"/>
              <w:jc w:val="center"/>
              <w:rPr>
                <w:sz w:val="18"/>
                <w:szCs w:val="18"/>
              </w:rPr>
            </w:pPr>
            <w:r>
              <w:rPr>
                <w:sz w:val="18"/>
                <w:szCs w:val="18"/>
              </w:rPr>
              <w:t>5</w:t>
            </w:r>
          </w:p>
        </w:tc>
        <w:tc>
          <w:tcPr>
            <w:tcW w:w="930" w:type="pct"/>
            <w:gridSpan w:val="2"/>
            <w:noWrap w:val="0"/>
            <w:vAlign w:val="center"/>
          </w:tcPr>
          <w:p>
            <w:pPr>
              <w:spacing w:line="300" w:lineRule="exact"/>
              <w:jc w:val="center"/>
              <w:rPr>
                <w:sz w:val="18"/>
                <w:szCs w:val="18"/>
              </w:rPr>
            </w:pPr>
            <w:r>
              <w:rPr>
                <w:sz w:val="18"/>
                <w:szCs w:val="18"/>
              </w:rPr>
              <w:t>产品方案</w:t>
            </w:r>
          </w:p>
        </w:tc>
        <w:tc>
          <w:tcPr>
            <w:tcW w:w="3693" w:type="pct"/>
            <w:noWrap w:val="0"/>
            <w:vAlign w:val="top"/>
          </w:tcPr>
          <w:p>
            <w:pPr>
              <w:spacing w:line="300" w:lineRule="exact"/>
              <w:jc w:val="center"/>
              <w:rPr>
                <w:sz w:val="18"/>
                <w:szCs w:val="18"/>
              </w:rPr>
            </w:pPr>
            <w:r>
              <w:rPr>
                <w:rFonts w:hint="eastAsia"/>
              </w:rPr>
              <w:t>醛类、醇类、酮类、酯类、酸类、醚类和凉味剂等七大类十多个品种香料共</w:t>
            </w:r>
            <w:r>
              <w:t>1050t/a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trPr>
        <w:tc>
          <w:tcPr>
            <w:tcW w:w="377" w:type="pct"/>
            <w:noWrap w:val="0"/>
            <w:vAlign w:val="center"/>
          </w:tcPr>
          <w:p>
            <w:pPr>
              <w:spacing w:line="300" w:lineRule="exact"/>
              <w:jc w:val="center"/>
              <w:rPr>
                <w:sz w:val="18"/>
                <w:szCs w:val="18"/>
              </w:rPr>
            </w:pPr>
            <w:r>
              <w:rPr>
                <w:sz w:val="18"/>
                <w:szCs w:val="18"/>
              </w:rPr>
              <w:t>6</w:t>
            </w:r>
          </w:p>
        </w:tc>
        <w:tc>
          <w:tcPr>
            <w:tcW w:w="930" w:type="pct"/>
            <w:gridSpan w:val="2"/>
            <w:noWrap w:val="0"/>
            <w:vAlign w:val="center"/>
          </w:tcPr>
          <w:p>
            <w:pPr>
              <w:spacing w:line="300" w:lineRule="exact"/>
              <w:jc w:val="center"/>
              <w:rPr>
                <w:sz w:val="18"/>
                <w:szCs w:val="18"/>
              </w:rPr>
            </w:pPr>
            <w:r>
              <w:rPr>
                <w:sz w:val="18"/>
                <w:szCs w:val="18"/>
              </w:rPr>
              <w:t>主要原材料</w:t>
            </w:r>
          </w:p>
        </w:tc>
        <w:tc>
          <w:tcPr>
            <w:tcW w:w="3693" w:type="pct"/>
            <w:noWrap w:val="0"/>
            <w:vAlign w:val="top"/>
          </w:tcPr>
          <w:p>
            <w:pPr>
              <w:spacing w:line="300" w:lineRule="exact"/>
              <w:jc w:val="center"/>
              <w:rPr>
                <w:sz w:val="18"/>
                <w:szCs w:val="18"/>
              </w:rPr>
            </w:pPr>
            <w:r>
              <w:rPr>
                <w:rFonts w:hint="eastAsia"/>
              </w:rPr>
              <w:t>原甲酸三乙酯、乙醇、丙酮、甲苯、甲醇、石油醚、薄荷醇、环己烷等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trPr>
        <w:tc>
          <w:tcPr>
            <w:tcW w:w="377" w:type="pct"/>
            <w:noWrap w:val="0"/>
            <w:vAlign w:val="center"/>
          </w:tcPr>
          <w:p>
            <w:pPr>
              <w:spacing w:line="300" w:lineRule="exact"/>
              <w:jc w:val="center"/>
              <w:rPr>
                <w:sz w:val="18"/>
                <w:szCs w:val="18"/>
              </w:rPr>
            </w:pPr>
            <w:r>
              <w:rPr>
                <w:sz w:val="18"/>
                <w:szCs w:val="18"/>
              </w:rPr>
              <w:t>7</w:t>
            </w:r>
          </w:p>
        </w:tc>
        <w:tc>
          <w:tcPr>
            <w:tcW w:w="930" w:type="pct"/>
            <w:gridSpan w:val="2"/>
            <w:noWrap w:val="0"/>
            <w:vAlign w:val="center"/>
          </w:tcPr>
          <w:p>
            <w:pPr>
              <w:spacing w:line="300" w:lineRule="exact"/>
              <w:jc w:val="center"/>
              <w:rPr>
                <w:sz w:val="18"/>
                <w:szCs w:val="18"/>
              </w:rPr>
            </w:pPr>
            <w:r>
              <w:rPr>
                <w:sz w:val="18"/>
                <w:szCs w:val="18"/>
              </w:rPr>
              <w:t>建设内容</w:t>
            </w:r>
          </w:p>
        </w:tc>
        <w:tc>
          <w:tcPr>
            <w:tcW w:w="3693" w:type="pct"/>
            <w:noWrap w:val="0"/>
            <w:vAlign w:val="center"/>
          </w:tcPr>
          <w:p>
            <w:pPr>
              <w:spacing w:line="300" w:lineRule="exact"/>
              <w:jc w:val="center"/>
              <w:rPr>
                <w:sz w:val="18"/>
                <w:szCs w:val="18"/>
              </w:rPr>
            </w:pPr>
            <w:r>
              <w:rPr>
                <w:rFonts w:hint="eastAsia"/>
                <w:sz w:val="18"/>
                <w:szCs w:val="18"/>
              </w:rPr>
              <w:t>配料车间、生产</w:t>
            </w:r>
            <w:r>
              <w:rPr>
                <w:sz w:val="18"/>
                <w:szCs w:val="18"/>
              </w:rPr>
              <w:t>车间、</w:t>
            </w:r>
            <w:r>
              <w:rPr>
                <w:rFonts w:hint="eastAsia"/>
                <w:sz w:val="18"/>
                <w:szCs w:val="18"/>
              </w:rPr>
              <w:t>罐区、</w:t>
            </w:r>
            <w:r>
              <w:rPr>
                <w:sz w:val="18"/>
                <w:szCs w:val="18"/>
              </w:rPr>
              <w:t>循环水站、污水处理站等。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trPr>
        <w:tc>
          <w:tcPr>
            <w:tcW w:w="377" w:type="pct"/>
            <w:noWrap w:val="0"/>
            <w:vAlign w:val="center"/>
          </w:tcPr>
          <w:p>
            <w:pPr>
              <w:spacing w:line="300" w:lineRule="exact"/>
              <w:jc w:val="center"/>
              <w:rPr>
                <w:sz w:val="18"/>
                <w:szCs w:val="18"/>
              </w:rPr>
            </w:pPr>
            <w:r>
              <w:rPr>
                <w:sz w:val="18"/>
                <w:szCs w:val="18"/>
              </w:rPr>
              <w:t>8</w:t>
            </w:r>
          </w:p>
        </w:tc>
        <w:tc>
          <w:tcPr>
            <w:tcW w:w="930" w:type="pct"/>
            <w:gridSpan w:val="2"/>
            <w:noWrap w:val="0"/>
            <w:vAlign w:val="center"/>
          </w:tcPr>
          <w:p>
            <w:pPr>
              <w:spacing w:line="300" w:lineRule="exact"/>
              <w:jc w:val="center"/>
              <w:rPr>
                <w:sz w:val="18"/>
                <w:szCs w:val="18"/>
              </w:rPr>
            </w:pPr>
            <w:r>
              <w:rPr>
                <w:sz w:val="18"/>
                <w:szCs w:val="18"/>
              </w:rPr>
              <w:t>工作制度</w:t>
            </w:r>
          </w:p>
        </w:tc>
        <w:tc>
          <w:tcPr>
            <w:tcW w:w="3693" w:type="pct"/>
            <w:noWrap w:val="0"/>
            <w:vAlign w:val="center"/>
          </w:tcPr>
          <w:p>
            <w:pPr>
              <w:spacing w:line="300" w:lineRule="exact"/>
              <w:jc w:val="center"/>
              <w:rPr>
                <w:sz w:val="18"/>
                <w:szCs w:val="18"/>
              </w:rPr>
            </w:pPr>
            <w:r>
              <w:rPr>
                <w:sz w:val="18"/>
                <w:szCs w:val="18"/>
              </w:rPr>
              <w:t>年工作300天，每天24小时，7200h/a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trPr>
        <w:tc>
          <w:tcPr>
            <w:tcW w:w="377" w:type="pct"/>
            <w:noWrap w:val="0"/>
            <w:vAlign w:val="center"/>
          </w:tcPr>
          <w:p>
            <w:pPr>
              <w:spacing w:line="300" w:lineRule="exact"/>
              <w:jc w:val="center"/>
              <w:rPr>
                <w:sz w:val="18"/>
                <w:szCs w:val="18"/>
              </w:rPr>
            </w:pPr>
            <w:r>
              <w:rPr>
                <w:sz w:val="18"/>
                <w:szCs w:val="18"/>
              </w:rPr>
              <w:t>9</w:t>
            </w:r>
          </w:p>
        </w:tc>
        <w:tc>
          <w:tcPr>
            <w:tcW w:w="930" w:type="pct"/>
            <w:gridSpan w:val="2"/>
            <w:noWrap w:val="0"/>
            <w:vAlign w:val="center"/>
          </w:tcPr>
          <w:p>
            <w:pPr>
              <w:spacing w:line="300" w:lineRule="exact"/>
              <w:jc w:val="center"/>
              <w:rPr>
                <w:sz w:val="18"/>
                <w:szCs w:val="18"/>
              </w:rPr>
            </w:pPr>
            <w:r>
              <w:rPr>
                <w:sz w:val="18"/>
                <w:szCs w:val="18"/>
              </w:rPr>
              <w:t>项目定员</w:t>
            </w:r>
          </w:p>
        </w:tc>
        <w:tc>
          <w:tcPr>
            <w:tcW w:w="3693" w:type="pct"/>
            <w:noWrap w:val="0"/>
            <w:vAlign w:val="center"/>
          </w:tcPr>
          <w:p>
            <w:pPr>
              <w:spacing w:line="300" w:lineRule="exact"/>
              <w:jc w:val="center"/>
              <w:rPr>
                <w:sz w:val="18"/>
                <w:szCs w:val="18"/>
              </w:rPr>
            </w:pPr>
            <w:r>
              <w:rPr>
                <w:sz w:val="18"/>
                <w:szCs w:val="18"/>
              </w:rPr>
              <w:t>120人，三班制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trPr>
        <w:tc>
          <w:tcPr>
            <w:tcW w:w="377" w:type="pct"/>
            <w:noWrap w:val="0"/>
            <w:vAlign w:val="center"/>
          </w:tcPr>
          <w:p>
            <w:pPr>
              <w:spacing w:line="300" w:lineRule="exact"/>
              <w:jc w:val="center"/>
              <w:rPr>
                <w:sz w:val="18"/>
                <w:szCs w:val="18"/>
              </w:rPr>
            </w:pPr>
            <w:r>
              <w:rPr>
                <w:sz w:val="18"/>
                <w:szCs w:val="18"/>
              </w:rPr>
              <w:t>10</w:t>
            </w:r>
          </w:p>
        </w:tc>
        <w:tc>
          <w:tcPr>
            <w:tcW w:w="365" w:type="pct"/>
            <w:vMerge w:val="restart"/>
            <w:tcBorders>
              <w:right w:val="single" w:color="auto" w:sz="4" w:space="0"/>
            </w:tcBorders>
            <w:noWrap w:val="0"/>
            <w:vAlign w:val="center"/>
          </w:tcPr>
          <w:p>
            <w:pPr>
              <w:spacing w:line="300" w:lineRule="exact"/>
              <w:jc w:val="center"/>
              <w:rPr>
                <w:sz w:val="18"/>
                <w:szCs w:val="18"/>
              </w:rPr>
            </w:pPr>
            <w:r>
              <w:rPr>
                <w:sz w:val="18"/>
                <w:szCs w:val="18"/>
              </w:rPr>
              <w:t>环保工程</w:t>
            </w:r>
          </w:p>
        </w:tc>
        <w:tc>
          <w:tcPr>
            <w:tcW w:w="565" w:type="pct"/>
            <w:tcBorders>
              <w:left w:val="single" w:color="auto" w:sz="4" w:space="0"/>
            </w:tcBorders>
            <w:noWrap w:val="0"/>
            <w:vAlign w:val="center"/>
          </w:tcPr>
          <w:p>
            <w:pPr>
              <w:spacing w:line="300" w:lineRule="exact"/>
              <w:jc w:val="center"/>
              <w:rPr>
                <w:sz w:val="18"/>
                <w:szCs w:val="18"/>
              </w:rPr>
            </w:pPr>
            <w:r>
              <w:rPr>
                <w:rFonts w:hint="eastAsia"/>
                <w:sz w:val="18"/>
                <w:szCs w:val="18"/>
              </w:rPr>
              <w:t>废气</w:t>
            </w:r>
          </w:p>
        </w:tc>
        <w:tc>
          <w:tcPr>
            <w:tcW w:w="3693" w:type="pct"/>
            <w:noWrap w:val="0"/>
            <w:vAlign w:val="center"/>
          </w:tcPr>
          <w:p>
            <w:pPr>
              <w:spacing w:line="300" w:lineRule="exact"/>
              <w:jc w:val="center"/>
              <w:rPr>
                <w:sz w:val="18"/>
                <w:szCs w:val="18"/>
              </w:rPr>
            </w:pPr>
            <w:r>
              <w:rPr>
                <w:rFonts w:hint="eastAsia"/>
                <w:spacing w:val="-4"/>
                <w:sz w:val="18"/>
                <w:szCs w:val="18"/>
              </w:rPr>
              <w:t>碱液喷淋吸收加活性炭吸附装置，共两套，配备3</w:t>
            </w:r>
            <w:r>
              <w:rPr>
                <w:spacing w:val="-4"/>
                <w:sz w:val="18"/>
                <w:szCs w:val="18"/>
              </w:rPr>
              <w:t>0m</w:t>
            </w:r>
            <w:r>
              <w:rPr>
                <w:rFonts w:hint="eastAsia"/>
                <w:spacing w:val="-4"/>
                <w:sz w:val="18"/>
                <w:szCs w:val="18"/>
              </w:rPr>
              <w:t>排气筒</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trPr>
        <w:tc>
          <w:tcPr>
            <w:tcW w:w="377" w:type="pct"/>
            <w:noWrap w:val="0"/>
            <w:vAlign w:val="center"/>
          </w:tcPr>
          <w:p>
            <w:pPr>
              <w:spacing w:line="300" w:lineRule="exact"/>
              <w:jc w:val="center"/>
              <w:rPr>
                <w:sz w:val="18"/>
                <w:szCs w:val="18"/>
              </w:rPr>
            </w:pPr>
          </w:p>
        </w:tc>
        <w:tc>
          <w:tcPr>
            <w:tcW w:w="365" w:type="pct"/>
            <w:vMerge w:val="continue"/>
            <w:tcBorders>
              <w:right w:val="single" w:color="auto" w:sz="4" w:space="0"/>
            </w:tcBorders>
            <w:noWrap w:val="0"/>
            <w:vAlign w:val="center"/>
          </w:tcPr>
          <w:p>
            <w:pPr>
              <w:spacing w:line="300" w:lineRule="exact"/>
              <w:jc w:val="center"/>
              <w:rPr>
                <w:sz w:val="18"/>
                <w:szCs w:val="18"/>
              </w:rPr>
            </w:pPr>
          </w:p>
        </w:tc>
        <w:tc>
          <w:tcPr>
            <w:tcW w:w="565" w:type="pct"/>
            <w:tcBorders>
              <w:left w:val="single" w:color="auto" w:sz="4" w:space="0"/>
            </w:tcBorders>
            <w:noWrap w:val="0"/>
            <w:vAlign w:val="center"/>
          </w:tcPr>
          <w:p>
            <w:pPr>
              <w:spacing w:line="300" w:lineRule="exact"/>
              <w:jc w:val="center"/>
              <w:rPr>
                <w:sz w:val="18"/>
                <w:szCs w:val="18"/>
              </w:rPr>
            </w:pPr>
            <w:r>
              <w:rPr>
                <w:rFonts w:hint="eastAsia"/>
                <w:sz w:val="18"/>
                <w:szCs w:val="18"/>
              </w:rPr>
              <w:t>废水</w:t>
            </w:r>
          </w:p>
        </w:tc>
        <w:tc>
          <w:tcPr>
            <w:tcW w:w="3693" w:type="pct"/>
            <w:noWrap w:val="0"/>
            <w:vAlign w:val="center"/>
          </w:tcPr>
          <w:p>
            <w:pPr>
              <w:spacing w:line="300" w:lineRule="exact"/>
              <w:rPr>
                <w:sz w:val="18"/>
                <w:szCs w:val="18"/>
              </w:rPr>
            </w:pPr>
            <w:r>
              <w:rPr>
                <w:rFonts w:hint="eastAsia"/>
                <w:sz w:val="18"/>
                <w:szCs w:val="18"/>
              </w:rPr>
              <w:t>“气浮+水解+接触氧化”处理工艺，设计废水处理规模120m</w:t>
            </w:r>
            <w:r>
              <w:rPr>
                <w:rFonts w:hint="eastAsia"/>
                <w:sz w:val="18"/>
                <w:szCs w:val="18"/>
                <w:vertAlign w:val="superscript"/>
              </w:rPr>
              <w:t>3</w:t>
            </w:r>
            <w:r>
              <w:rPr>
                <w:rFonts w:hint="eastAsia"/>
                <w:sz w:val="18"/>
                <w:szCs w:val="18"/>
              </w:rPr>
              <w:t>/d。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0" w:hRule="atLeast"/>
        </w:trPr>
        <w:tc>
          <w:tcPr>
            <w:tcW w:w="377" w:type="pct"/>
            <w:noWrap w:val="0"/>
            <w:vAlign w:val="center"/>
          </w:tcPr>
          <w:p>
            <w:pPr>
              <w:spacing w:line="300" w:lineRule="exact"/>
              <w:jc w:val="center"/>
              <w:rPr>
                <w:sz w:val="18"/>
                <w:szCs w:val="18"/>
              </w:rPr>
            </w:pPr>
            <w:r>
              <w:rPr>
                <w:sz w:val="18"/>
                <w:szCs w:val="18"/>
              </w:rPr>
              <w:t>11</w:t>
            </w:r>
          </w:p>
        </w:tc>
        <w:tc>
          <w:tcPr>
            <w:tcW w:w="930" w:type="pct"/>
            <w:gridSpan w:val="2"/>
            <w:noWrap w:val="0"/>
            <w:vAlign w:val="center"/>
          </w:tcPr>
          <w:p>
            <w:pPr>
              <w:spacing w:line="300" w:lineRule="exact"/>
              <w:jc w:val="center"/>
              <w:rPr>
                <w:sz w:val="18"/>
                <w:szCs w:val="18"/>
              </w:rPr>
            </w:pPr>
            <w:r>
              <w:rPr>
                <w:sz w:val="18"/>
                <w:szCs w:val="18"/>
              </w:rPr>
              <w:t>排水去向</w:t>
            </w:r>
          </w:p>
        </w:tc>
        <w:tc>
          <w:tcPr>
            <w:tcW w:w="3693" w:type="pct"/>
            <w:noWrap w:val="0"/>
            <w:vAlign w:val="center"/>
          </w:tcPr>
          <w:p>
            <w:pPr>
              <w:spacing w:line="300" w:lineRule="exact"/>
              <w:rPr>
                <w:sz w:val="18"/>
                <w:szCs w:val="18"/>
              </w:rPr>
            </w:pPr>
            <w:r>
              <w:rPr>
                <w:sz w:val="18"/>
                <w:szCs w:val="18"/>
              </w:rPr>
              <w:t>经厂内污水处理站处理达标后排入</w:t>
            </w:r>
            <w:r>
              <w:rPr>
                <w:rFonts w:hint="eastAsia"/>
                <w:sz w:val="18"/>
                <w:szCs w:val="18"/>
              </w:rPr>
              <w:t>濮阳市第二污水处理厂，最终排入马颊河</w:t>
            </w:r>
            <w:r>
              <w:rPr>
                <w:sz w:val="18"/>
                <w:szCs w:val="18"/>
              </w:rPr>
              <w:t>。</w:t>
            </w:r>
          </w:p>
        </w:tc>
      </w:tr>
    </w:tbl>
    <w:p>
      <w:pPr>
        <w:pStyle w:val="13"/>
      </w:pPr>
      <w:r>
        <w:t>2.1.3现有工程产品种类及规模</w:t>
      </w:r>
    </w:p>
    <w:p>
      <w:pPr>
        <w:spacing w:line="520" w:lineRule="exact"/>
        <w:ind w:firstLine="630" w:firstLineChars="300"/>
      </w:pPr>
      <w:r>
        <w:rPr>
          <w:rFonts w:hint="eastAsia"/>
        </w:rPr>
        <w:t>现有工程产品种类及规模见表2</w:t>
      </w:r>
      <w:r>
        <w:t>.1</w:t>
      </w:r>
      <w:r>
        <w:rPr>
          <w:rFonts w:hint="eastAsia"/>
        </w:rPr>
        <w:t>-</w:t>
      </w:r>
      <w:r>
        <w:t>3.</w:t>
      </w:r>
    </w:p>
    <w:p>
      <w:pPr>
        <w:spacing w:line="520" w:lineRule="exact"/>
        <w:ind w:firstLine="630" w:firstLineChars="300"/>
      </w:pPr>
      <w:r>
        <w:rPr>
          <w:rFonts w:hint="eastAsia"/>
        </w:rPr>
        <w:t>表2</w:t>
      </w:r>
      <w:r>
        <w:t>.1</w:t>
      </w:r>
      <w:r>
        <w:rPr>
          <w:rFonts w:hint="eastAsia"/>
        </w:rPr>
        <w:t>-</w:t>
      </w:r>
      <w:r>
        <w:t xml:space="preserve">3     </w:t>
      </w:r>
      <w:r>
        <w:rPr>
          <w:rFonts w:hint="eastAsia"/>
        </w:rPr>
        <w:t>现有工程产品种类及规模</w:t>
      </w:r>
    </w:p>
    <w:tbl>
      <w:tblPr>
        <w:tblStyle w:val="11"/>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840"/>
        <w:gridCol w:w="2940"/>
        <w:gridCol w:w="1680"/>
        <w:gridCol w:w="22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55" w:type="dxa"/>
            <w:noWrap w:val="0"/>
            <w:vAlign w:val="center"/>
          </w:tcPr>
          <w:p>
            <w:pPr>
              <w:spacing w:line="300" w:lineRule="exact"/>
              <w:ind w:left="-15" w:leftChars="-50" w:right="-107" w:rightChars="-51" w:hanging="90" w:hangingChars="50"/>
              <w:jc w:val="center"/>
              <w:rPr>
                <w:sz w:val="18"/>
                <w:szCs w:val="18"/>
              </w:rPr>
            </w:pPr>
            <w:r>
              <w:rPr>
                <w:rFonts w:hint="eastAsia"/>
                <w:sz w:val="18"/>
                <w:szCs w:val="18"/>
              </w:rPr>
              <w:t>类别</w:t>
            </w:r>
          </w:p>
        </w:tc>
        <w:tc>
          <w:tcPr>
            <w:tcW w:w="840" w:type="dxa"/>
            <w:noWrap w:val="0"/>
            <w:vAlign w:val="center"/>
          </w:tcPr>
          <w:p>
            <w:pPr>
              <w:spacing w:line="300" w:lineRule="exact"/>
              <w:jc w:val="center"/>
              <w:rPr>
                <w:sz w:val="18"/>
                <w:szCs w:val="18"/>
              </w:rPr>
            </w:pPr>
            <w:r>
              <w:rPr>
                <w:rFonts w:hint="eastAsia"/>
                <w:sz w:val="18"/>
                <w:szCs w:val="18"/>
              </w:rPr>
              <w:t>序号</w:t>
            </w:r>
          </w:p>
        </w:tc>
        <w:tc>
          <w:tcPr>
            <w:tcW w:w="2940" w:type="dxa"/>
            <w:noWrap w:val="0"/>
            <w:vAlign w:val="center"/>
          </w:tcPr>
          <w:p>
            <w:pPr>
              <w:spacing w:line="300" w:lineRule="exact"/>
              <w:jc w:val="center"/>
              <w:rPr>
                <w:sz w:val="18"/>
                <w:szCs w:val="18"/>
              </w:rPr>
            </w:pPr>
            <w:r>
              <w:rPr>
                <w:rFonts w:hint="eastAsia"/>
                <w:sz w:val="18"/>
                <w:szCs w:val="18"/>
              </w:rPr>
              <w:t>名称</w:t>
            </w:r>
          </w:p>
        </w:tc>
        <w:tc>
          <w:tcPr>
            <w:tcW w:w="1680" w:type="dxa"/>
            <w:noWrap w:val="0"/>
            <w:vAlign w:val="center"/>
          </w:tcPr>
          <w:p>
            <w:pPr>
              <w:spacing w:line="300" w:lineRule="exact"/>
              <w:ind w:left="-16" w:leftChars="-51" w:right="-107" w:rightChars="-51" w:hanging="91" w:hangingChars="51"/>
              <w:jc w:val="center"/>
              <w:rPr>
                <w:sz w:val="18"/>
                <w:szCs w:val="18"/>
              </w:rPr>
            </w:pPr>
            <w:r>
              <w:rPr>
                <w:rFonts w:hint="eastAsia"/>
                <w:sz w:val="18"/>
                <w:szCs w:val="18"/>
              </w:rPr>
              <w:t>规模（吨/年）</w:t>
            </w:r>
          </w:p>
        </w:tc>
        <w:tc>
          <w:tcPr>
            <w:tcW w:w="2205" w:type="dxa"/>
            <w:noWrap w:val="0"/>
            <w:vAlign w:val="center"/>
          </w:tcPr>
          <w:p>
            <w:pPr>
              <w:spacing w:line="300" w:lineRule="exact"/>
              <w:ind w:left="-15" w:leftChars="-51" w:right="-107" w:rightChars="-51" w:hanging="92" w:hangingChars="51"/>
              <w:jc w:val="center"/>
              <w:rPr>
                <w:b/>
                <w:sz w:val="18"/>
                <w:szCs w:val="18"/>
              </w:rPr>
            </w:pPr>
            <w:r>
              <w:rPr>
                <w:rFonts w:hint="eastAsia"/>
                <w:b/>
                <w:sz w:val="18"/>
                <w:szCs w:val="18"/>
              </w:rPr>
              <w:t>生产制度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55" w:type="dxa"/>
            <w:noWrap w:val="0"/>
            <w:vAlign w:val="center"/>
          </w:tcPr>
          <w:p>
            <w:pPr>
              <w:spacing w:line="300" w:lineRule="exact"/>
              <w:jc w:val="center"/>
              <w:rPr>
                <w:sz w:val="18"/>
                <w:szCs w:val="18"/>
              </w:rPr>
            </w:pPr>
            <w:r>
              <w:rPr>
                <w:rFonts w:hint="eastAsia"/>
                <w:sz w:val="18"/>
                <w:szCs w:val="18"/>
              </w:rPr>
              <w:t>醛</w:t>
            </w:r>
          </w:p>
        </w:tc>
        <w:tc>
          <w:tcPr>
            <w:tcW w:w="840" w:type="dxa"/>
            <w:noWrap w:val="0"/>
            <w:vAlign w:val="center"/>
          </w:tcPr>
          <w:p>
            <w:pPr>
              <w:spacing w:line="300" w:lineRule="exact"/>
              <w:jc w:val="center"/>
              <w:rPr>
                <w:sz w:val="18"/>
                <w:szCs w:val="18"/>
              </w:rPr>
            </w:pPr>
            <w:r>
              <w:rPr>
                <w:rFonts w:hint="eastAsia"/>
                <w:sz w:val="18"/>
                <w:szCs w:val="18"/>
              </w:rPr>
              <w:t>1</w:t>
            </w:r>
          </w:p>
        </w:tc>
        <w:tc>
          <w:tcPr>
            <w:tcW w:w="2940" w:type="dxa"/>
            <w:noWrap w:val="0"/>
            <w:vAlign w:val="center"/>
          </w:tcPr>
          <w:p>
            <w:pPr>
              <w:spacing w:line="300" w:lineRule="exact"/>
              <w:jc w:val="center"/>
              <w:rPr>
                <w:sz w:val="18"/>
                <w:szCs w:val="18"/>
              </w:rPr>
            </w:pPr>
            <w:r>
              <w:rPr>
                <w:rFonts w:hint="eastAsia"/>
                <w:sz w:val="18"/>
                <w:szCs w:val="18"/>
              </w:rPr>
              <w:t>2，4-癸二烯醛</w:t>
            </w:r>
          </w:p>
        </w:tc>
        <w:tc>
          <w:tcPr>
            <w:tcW w:w="1680" w:type="dxa"/>
            <w:noWrap w:val="0"/>
            <w:vAlign w:val="center"/>
          </w:tcPr>
          <w:p>
            <w:pPr>
              <w:spacing w:line="300" w:lineRule="exact"/>
              <w:jc w:val="center"/>
              <w:rPr>
                <w:sz w:val="18"/>
                <w:szCs w:val="18"/>
              </w:rPr>
            </w:pPr>
            <w:r>
              <w:rPr>
                <w:rFonts w:hint="eastAsia"/>
                <w:sz w:val="18"/>
                <w:szCs w:val="18"/>
              </w:rPr>
              <w:t>1</w:t>
            </w:r>
          </w:p>
        </w:tc>
        <w:tc>
          <w:tcPr>
            <w:tcW w:w="2205" w:type="dxa"/>
            <w:noWrap w:val="0"/>
            <w:vAlign w:val="center"/>
          </w:tcPr>
          <w:p>
            <w:pPr>
              <w:spacing w:line="300" w:lineRule="exact"/>
              <w:jc w:val="center"/>
              <w:rPr>
                <w:b/>
                <w:sz w:val="18"/>
                <w:szCs w:val="18"/>
              </w:rPr>
            </w:pPr>
            <w:r>
              <w:rPr>
                <w:rFonts w:hint="eastAsia"/>
                <w:b/>
                <w:sz w:val="18"/>
                <w:szCs w:val="18"/>
              </w:rPr>
              <w:t>2400小时/年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55" w:type="dxa"/>
            <w:noWrap w:val="0"/>
            <w:vAlign w:val="center"/>
          </w:tcPr>
          <w:p>
            <w:pPr>
              <w:spacing w:line="300" w:lineRule="exact"/>
              <w:jc w:val="center"/>
              <w:rPr>
                <w:sz w:val="18"/>
                <w:szCs w:val="18"/>
              </w:rPr>
            </w:pPr>
            <w:r>
              <w:rPr>
                <w:rFonts w:hint="eastAsia"/>
                <w:sz w:val="18"/>
                <w:szCs w:val="18"/>
              </w:rPr>
              <w:t>醇</w:t>
            </w:r>
          </w:p>
        </w:tc>
        <w:tc>
          <w:tcPr>
            <w:tcW w:w="840" w:type="dxa"/>
            <w:noWrap w:val="0"/>
            <w:vAlign w:val="center"/>
          </w:tcPr>
          <w:p>
            <w:pPr>
              <w:spacing w:line="300" w:lineRule="exact"/>
              <w:jc w:val="center"/>
              <w:rPr>
                <w:sz w:val="18"/>
                <w:szCs w:val="18"/>
              </w:rPr>
            </w:pPr>
            <w:r>
              <w:rPr>
                <w:rFonts w:hint="eastAsia"/>
                <w:sz w:val="18"/>
                <w:szCs w:val="18"/>
              </w:rPr>
              <w:t>2</w:t>
            </w:r>
          </w:p>
        </w:tc>
        <w:tc>
          <w:tcPr>
            <w:tcW w:w="2940" w:type="dxa"/>
            <w:noWrap w:val="0"/>
            <w:vAlign w:val="center"/>
          </w:tcPr>
          <w:p>
            <w:pPr>
              <w:spacing w:line="300" w:lineRule="exact"/>
              <w:jc w:val="center"/>
              <w:rPr>
                <w:sz w:val="18"/>
                <w:szCs w:val="18"/>
              </w:rPr>
            </w:pPr>
            <w:r>
              <w:rPr>
                <w:rFonts w:hint="eastAsia"/>
                <w:sz w:val="18"/>
                <w:szCs w:val="18"/>
              </w:rPr>
              <w:t>氧化芳樟醇</w:t>
            </w:r>
          </w:p>
        </w:tc>
        <w:tc>
          <w:tcPr>
            <w:tcW w:w="1680" w:type="dxa"/>
            <w:noWrap w:val="0"/>
            <w:vAlign w:val="center"/>
          </w:tcPr>
          <w:p>
            <w:pPr>
              <w:spacing w:line="300" w:lineRule="exact"/>
              <w:jc w:val="center"/>
              <w:rPr>
                <w:sz w:val="18"/>
                <w:szCs w:val="18"/>
              </w:rPr>
            </w:pPr>
            <w:r>
              <w:rPr>
                <w:rFonts w:hint="eastAsia"/>
                <w:sz w:val="18"/>
                <w:szCs w:val="18"/>
              </w:rPr>
              <w:t>20</w:t>
            </w:r>
          </w:p>
        </w:tc>
        <w:tc>
          <w:tcPr>
            <w:tcW w:w="2205" w:type="dxa"/>
            <w:noWrap w:val="0"/>
            <w:vAlign w:val="center"/>
          </w:tcPr>
          <w:p>
            <w:pPr>
              <w:spacing w:line="300" w:lineRule="exact"/>
              <w:jc w:val="center"/>
              <w:rPr>
                <w:b/>
                <w:sz w:val="18"/>
                <w:szCs w:val="18"/>
              </w:rPr>
            </w:pPr>
            <w:r>
              <w:rPr>
                <w:rFonts w:hint="eastAsia"/>
                <w:b/>
                <w:sz w:val="18"/>
                <w:szCs w:val="18"/>
              </w:rPr>
              <w:t>2880小时/年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55" w:type="dxa"/>
            <w:vMerge w:val="restart"/>
            <w:noWrap w:val="0"/>
            <w:vAlign w:val="center"/>
          </w:tcPr>
          <w:p>
            <w:pPr>
              <w:spacing w:line="300" w:lineRule="exact"/>
              <w:jc w:val="center"/>
              <w:rPr>
                <w:sz w:val="18"/>
                <w:szCs w:val="18"/>
              </w:rPr>
            </w:pPr>
            <w:r>
              <w:rPr>
                <w:rFonts w:hint="eastAsia"/>
                <w:sz w:val="18"/>
                <w:szCs w:val="18"/>
              </w:rPr>
              <w:t>酯</w:t>
            </w:r>
          </w:p>
        </w:tc>
        <w:tc>
          <w:tcPr>
            <w:tcW w:w="840" w:type="dxa"/>
            <w:noWrap w:val="0"/>
            <w:vAlign w:val="center"/>
          </w:tcPr>
          <w:p>
            <w:pPr>
              <w:spacing w:line="300" w:lineRule="exact"/>
              <w:jc w:val="center"/>
              <w:rPr>
                <w:sz w:val="18"/>
                <w:szCs w:val="18"/>
              </w:rPr>
            </w:pPr>
            <w:r>
              <w:rPr>
                <w:rFonts w:hint="eastAsia"/>
                <w:sz w:val="18"/>
                <w:szCs w:val="18"/>
              </w:rPr>
              <w:t>3</w:t>
            </w:r>
          </w:p>
        </w:tc>
        <w:tc>
          <w:tcPr>
            <w:tcW w:w="2940" w:type="dxa"/>
            <w:noWrap w:val="0"/>
            <w:vAlign w:val="center"/>
          </w:tcPr>
          <w:p>
            <w:pPr>
              <w:spacing w:line="300" w:lineRule="exact"/>
              <w:jc w:val="center"/>
              <w:rPr>
                <w:sz w:val="18"/>
                <w:szCs w:val="18"/>
              </w:rPr>
            </w:pPr>
            <w:r>
              <w:rPr>
                <w:rFonts w:hint="eastAsia"/>
                <w:sz w:val="18"/>
                <w:szCs w:val="18"/>
              </w:rPr>
              <w:t>桂酸甲酯</w:t>
            </w:r>
          </w:p>
        </w:tc>
        <w:tc>
          <w:tcPr>
            <w:tcW w:w="1680" w:type="dxa"/>
            <w:noWrap w:val="0"/>
            <w:vAlign w:val="center"/>
          </w:tcPr>
          <w:p>
            <w:pPr>
              <w:spacing w:line="300" w:lineRule="exact"/>
              <w:jc w:val="center"/>
              <w:rPr>
                <w:sz w:val="18"/>
                <w:szCs w:val="18"/>
              </w:rPr>
            </w:pPr>
            <w:r>
              <w:rPr>
                <w:rFonts w:hint="eastAsia"/>
                <w:sz w:val="18"/>
                <w:szCs w:val="18"/>
              </w:rPr>
              <w:t>150</w:t>
            </w:r>
          </w:p>
        </w:tc>
        <w:tc>
          <w:tcPr>
            <w:tcW w:w="2205" w:type="dxa"/>
            <w:noWrap w:val="0"/>
            <w:vAlign w:val="center"/>
          </w:tcPr>
          <w:p>
            <w:pPr>
              <w:spacing w:line="300" w:lineRule="exact"/>
              <w:jc w:val="center"/>
              <w:rPr>
                <w:b/>
                <w:sz w:val="18"/>
                <w:szCs w:val="18"/>
              </w:rPr>
            </w:pPr>
            <w:r>
              <w:rPr>
                <w:rFonts w:hint="eastAsia"/>
                <w:b/>
                <w:sz w:val="18"/>
                <w:szCs w:val="18"/>
              </w:rPr>
              <w:t>1200小时/年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55" w:type="dxa"/>
            <w:vMerge w:val="continue"/>
            <w:noWrap w:val="0"/>
            <w:vAlign w:val="center"/>
          </w:tcPr>
          <w:p>
            <w:pPr>
              <w:spacing w:line="300" w:lineRule="exact"/>
              <w:jc w:val="center"/>
              <w:rPr>
                <w:sz w:val="18"/>
                <w:szCs w:val="18"/>
              </w:rPr>
            </w:pPr>
          </w:p>
        </w:tc>
        <w:tc>
          <w:tcPr>
            <w:tcW w:w="840" w:type="dxa"/>
            <w:noWrap w:val="0"/>
            <w:vAlign w:val="center"/>
          </w:tcPr>
          <w:p>
            <w:pPr>
              <w:spacing w:line="300" w:lineRule="exact"/>
              <w:jc w:val="center"/>
              <w:rPr>
                <w:sz w:val="18"/>
                <w:szCs w:val="18"/>
              </w:rPr>
            </w:pPr>
            <w:r>
              <w:rPr>
                <w:rFonts w:hint="eastAsia"/>
                <w:sz w:val="18"/>
                <w:szCs w:val="18"/>
              </w:rPr>
              <w:t>4</w:t>
            </w:r>
          </w:p>
        </w:tc>
        <w:tc>
          <w:tcPr>
            <w:tcW w:w="2940" w:type="dxa"/>
            <w:noWrap w:val="0"/>
            <w:vAlign w:val="center"/>
          </w:tcPr>
          <w:p>
            <w:pPr>
              <w:spacing w:line="300" w:lineRule="exact"/>
              <w:jc w:val="center"/>
              <w:rPr>
                <w:sz w:val="18"/>
                <w:szCs w:val="18"/>
              </w:rPr>
            </w:pPr>
            <w:r>
              <w:rPr>
                <w:rFonts w:hint="eastAsia"/>
                <w:sz w:val="18"/>
                <w:szCs w:val="18"/>
              </w:rPr>
              <w:t>乳酸薄荷酯</w:t>
            </w:r>
          </w:p>
        </w:tc>
        <w:tc>
          <w:tcPr>
            <w:tcW w:w="1680" w:type="dxa"/>
            <w:noWrap w:val="0"/>
            <w:vAlign w:val="center"/>
          </w:tcPr>
          <w:p>
            <w:pPr>
              <w:spacing w:line="300" w:lineRule="exact"/>
              <w:jc w:val="center"/>
              <w:rPr>
                <w:sz w:val="18"/>
                <w:szCs w:val="18"/>
              </w:rPr>
            </w:pPr>
            <w:r>
              <w:rPr>
                <w:rFonts w:hint="eastAsia"/>
                <w:sz w:val="18"/>
                <w:szCs w:val="18"/>
              </w:rPr>
              <w:t>150</w:t>
            </w:r>
          </w:p>
        </w:tc>
        <w:tc>
          <w:tcPr>
            <w:tcW w:w="2205" w:type="dxa"/>
            <w:noWrap w:val="0"/>
            <w:vAlign w:val="center"/>
          </w:tcPr>
          <w:p>
            <w:pPr>
              <w:spacing w:line="300" w:lineRule="exact"/>
              <w:jc w:val="center"/>
              <w:rPr>
                <w:b/>
                <w:sz w:val="18"/>
                <w:szCs w:val="18"/>
              </w:rPr>
            </w:pPr>
            <w:r>
              <w:rPr>
                <w:rFonts w:hint="eastAsia"/>
                <w:b/>
                <w:sz w:val="18"/>
                <w:szCs w:val="18"/>
              </w:rPr>
              <w:t>2400小时/年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55" w:type="dxa"/>
            <w:vMerge w:val="continue"/>
            <w:noWrap w:val="0"/>
            <w:vAlign w:val="center"/>
          </w:tcPr>
          <w:p>
            <w:pPr>
              <w:spacing w:line="300" w:lineRule="exact"/>
              <w:jc w:val="center"/>
              <w:rPr>
                <w:sz w:val="18"/>
                <w:szCs w:val="18"/>
              </w:rPr>
            </w:pPr>
          </w:p>
        </w:tc>
        <w:tc>
          <w:tcPr>
            <w:tcW w:w="840" w:type="dxa"/>
            <w:noWrap w:val="0"/>
            <w:vAlign w:val="center"/>
          </w:tcPr>
          <w:p>
            <w:pPr>
              <w:spacing w:line="300" w:lineRule="exact"/>
              <w:jc w:val="center"/>
              <w:rPr>
                <w:sz w:val="18"/>
                <w:szCs w:val="18"/>
              </w:rPr>
            </w:pPr>
            <w:r>
              <w:rPr>
                <w:rFonts w:hint="eastAsia"/>
                <w:sz w:val="18"/>
                <w:szCs w:val="18"/>
              </w:rPr>
              <w:t>5</w:t>
            </w:r>
          </w:p>
        </w:tc>
        <w:tc>
          <w:tcPr>
            <w:tcW w:w="2940" w:type="dxa"/>
            <w:noWrap w:val="0"/>
            <w:vAlign w:val="center"/>
          </w:tcPr>
          <w:p>
            <w:pPr>
              <w:spacing w:line="300" w:lineRule="exact"/>
              <w:jc w:val="center"/>
              <w:rPr>
                <w:sz w:val="18"/>
                <w:szCs w:val="18"/>
              </w:rPr>
            </w:pPr>
            <w:r>
              <w:rPr>
                <w:rFonts w:hint="eastAsia"/>
                <w:sz w:val="18"/>
                <w:szCs w:val="18"/>
              </w:rPr>
              <w:t>丙位已内酯</w:t>
            </w:r>
          </w:p>
        </w:tc>
        <w:tc>
          <w:tcPr>
            <w:tcW w:w="1680" w:type="dxa"/>
            <w:noWrap w:val="0"/>
            <w:vAlign w:val="center"/>
          </w:tcPr>
          <w:p>
            <w:pPr>
              <w:spacing w:line="300" w:lineRule="exact"/>
              <w:jc w:val="center"/>
              <w:rPr>
                <w:sz w:val="18"/>
                <w:szCs w:val="18"/>
              </w:rPr>
            </w:pPr>
            <w:r>
              <w:rPr>
                <w:rFonts w:hint="eastAsia"/>
                <w:sz w:val="18"/>
                <w:szCs w:val="18"/>
              </w:rPr>
              <w:t>150</w:t>
            </w:r>
          </w:p>
        </w:tc>
        <w:tc>
          <w:tcPr>
            <w:tcW w:w="2205" w:type="dxa"/>
            <w:noWrap w:val="0"/>
            <w:vAlign w:val="center"/>
          </w:tcPr>
          <w:p>
            <w:pPr>
              <w:spacing w:line="300" w:lineRule="exact"/>
              <w:jc w:val="center"/>
              <w:rPr>
                <w:b/>
                <w:sz w:val="18"/>
                <w:szCs w:val="18"/>
              </w:rPr>
            </w:pPr>
            <w:r>
              <w:rPr>
                <w:rFonts w:hint="eastAsia"/>
                <w:b/>
                <w:sz w:val="18"/>
                <w:szCs w:val="18"/>
              </w:rPr>
              <w:t>7200小时/年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55" w:type="dxa"/>
            <w:vMerge w:val="restart"/>
            <w:noWrap w:val="0"/>
            <w:vAlign w:val="center"/>
          </w:tcPr>
          <w:p>
            <w:pPr>
              <w:spacing w:line="300" w:lineRule="exact"/>
              <w:jc w:val="center"/>
              <w:rPr>
                <w:sz w:val="18"/>
                <w:szCs w:val="18"/>
              </w:rPr>
            </w:pPr>
            <w:r>
              <w:rPr>
                <w:rFonts w:hint="eastAsia"/>
                <w:sz w:val="18"/>
                <w:szCs w:val="18"/>
              </w:rPr>
              <w:t>酮</w:t>
            </w:r>
          </w:p>
        </w:tc>
        <w:tc>
          <w:tcPr>
            <w:tcW w:w="840" w:type="dxa"/>
            <w:noWrap w:val="0"/>
            <w:vAlign w:val="center"/>
          </w:tcPr>
          <w:p>
            <w:pPr>
              <w:spacing w:line="300" w:lineRule="exact"/>
              <w:jc w:val="center"/>
              <w:rPr>
                <w:sz w:val="18"/>
                <w:szCs w:val="18"/>
              </w:rPr>
            </w:pPr>
            <w:r>
              <w:rPr>
                <w:rFonts w:hint="eastAsia"/>
                <w:sz w:val="18"/>
                <w:szCs w:val="18"/>
              </w:rPr>
              <w:t>6</w:t>
            </w:r>
          </w:p>
        </w:tc>
        <w:tc>
          <w:tcPr>
            <w:tcW w:w="2940" w:type="dxa"/>
            <w:noWrap w:val="0"/>
            <w:vAlign w:val="center"/>
          </w:tcPr>
          <w:p>
            <w:pPr>
              <w:spacing w:line="300" w:lineRule="exact"/>
              <w:jc w:val="center"/>
              <w:rPr>
                <w:sz w:val="18"/>
                <w:szCs w:val="18"/>
              </w:rPr>
            </w:pPr>
            <w:r>
              <w:rPr>
                <w:rFonts w:hint="eastAsia"/>
                <w:sz w:val="18"/>
                <w:szCs w:val="18"/>
              </w:rPr>
              <w:t>乙偶姻二聚体</w:t>
            </w:r>
          </w:p>
        </w:tc>
        <w:tc>
          <w:tcPr>
            <w:tcW w:w="1680" w:type="dxa"/>
            <w:noWrap w:val="0"/>
            <w:vAlign w:val="center"/>
          </w:tcPr>
          <w:p>
            <w:pPr>
              <w:spacing w:line="300" w:lineRule="exact"/>
              <w:jc w:val="center"/>
              <w:rPr>
                <w:sz w:val="18"/>
                <w:szCs w:val="18"/>
              </w:rPr>
            </w:pPr>
            <w:r>
              <w:rPr>
                <w:rFonts w:hint="eastAsia"/>
                <w:sz w:val="18"/>
                <w:szCs w:val="18"/>
              </w:rPr>
              <w:t>200</w:t>
            </w:r>
          </w:p>
        </w:tc>
        <w:tc>
          <w:tcPr>
            <w:tcW w:w="2205" w:type="dxa"/>
            <w:noWrap w:val="0"/>
            <w:vAlign w:val="center"/>
          </w:tcPr>
          <w:p>
            <w:pPr>
              <w:spacing w:line="300" w:lineRule="exact"/>
              <w:jc w:val="center"/>
              <w:rPr>
                <w:b/>
                <w:sz w:val="18"/>
                <w:szCs w:val="18"/>
              </w:rPr>
            </w:pPr>
            <w:r>
              <w:rPr>
                <w:rFonts w:hint="eastAsia"/>
                <w:b/>
                <w:sz w:val="18"/>
                <w:szCs w:val="18"/>
              </w:rPr>
              <w:t>7200小时/年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55" w:type="dxa"/>
            <w:vMerge w:val="continue"/>
            <w:noWrap w:val="0"/>
            <w:vAlign w:val="center"/>
          </w:tcPr>
          <w:p>
            <w:pPr>
              <w:spacing w:line="300" w:lineRule="exact"/>
              <w:jc w:val="center"/>
              <w:rPr>
                <w:sz w:val="18"/>
                <w:szCs w:val="18"/>
              </w:rPr>
            </w:pPr>
          </w:p>
        </w:tc>
        <w:tc>
          <w:tcPr>
            <w:tcW w:w="840" w:type="dxa"/>
            <w:noWrap w:val="0"/>
            <w:vAlign w:val="center"/>
          </w:tcPr>
          <w:p>
            <w:pPr>
              <w:spacing w:line="300" w:lineRule="exact"/>
              <w:jc w:val="center"/>
              <w:rPr>
                <w:sz w:val="18"/>
                <w:szCs w:val="18"/>
              </w:rPr>
            </w:pPr>
            <w:r>
              <w:rPr>
                <w:rFonts w:hint="eastAsia"/>
                <w:sz w:val="18"/>
                <w:szCs w:val="18"/>
              </w:rPr>
              <w:t>7</w:t>
            </w:r>
          </w:p>
        </w:tc>
        <w:tc>
          <w:tcPr>
            <w:tcW w:w="2940" w:type="dxa"/>
            <w:noWrap w:val="0"/>
            <w:vAlign w:val="center"/>
          </w:tcPr>
          <w:p>
            <w:pPr>
              <w:spacing w:line="300" w:lineRule="exact"/>
              <w:jc w:val="center"/>
              <w:rPr>
                <w:sz w:val="18"/>
                <w:szCs w:val="18"/>
              </w:rPr>
            </w:pPr>
            <w:r>
              <w:rPr>
                <w:rFonts w:hint="eastAsia"/>
                <w:sz w:val="18"/>
                <w:szCs w:val="18"/>
              </w:rPr>
              <w:t xml:space="preserve">2,3 </w:t>
            </w:r>
            <w:r>
              <w:rPr>
                <w:sz w:val="18"/>
                <w:szCs w:val="18"/>
              </w:rPr>
              <w:t>–</w:t>
            </w:r>
            <w:r>
              <w:rPr>
                <w:rFonts w:hint="eastAsia"/>
                <w:sz w:val="18"/>
                <w:szCs w:val="18"/>
              </w:rPr>
              <w:t xml:space="preserve"> 丁二酮</w:t>
            </w:r>
          </w:p>
        </w:tc>
        <w:tc>
          <w:tcPr>
            <w:tcW w:w="1680" w:type="dxa"/>
            <w:noWrap w:val="0"/>
            <w:vAlign w:val="center"/>
          </w:tcPr>
          <w:p>
            <w:pPr>
              <w:spacing w:line="300" w:lineRule="exact"/>
              <w:jc w:val="center"/>
              <w:rPr>
                <w:sz w:val="18"/>
                <w:szCs w:val="18"/>
              </w:rPr>
            </w:pPr>
            <w:r>
              <w:rPr>
                <w:rFonts w:hint="eastAsia"/>
                <w:sz w:val="18"/>
                <w:szCs w:val="18"/>
              </w:rPr>
              <w:t>100</w:t>
            </w:r>
          </w:p>
        </w:tc>
        <w:tc>
          <w:tcPr>
            <w:tcW w:w="2205" w:type="dxa"/>
            <w:noWrap w:val="0"/>
            <w:vAlign w:val="center"/>
          </w:tcPr>
          <w:p>
            <w:pPr>
              <w:spacing w:line="300" w:lineRule="exact"/>
              <w:jc w:val="center"/>
              <w:rPr>
                <w:b/>
                <w:sz w:val="18"/>
                <w:szCs w:val="18"/>
              </w:rPr>
            </w:pPr>
            <w:r>
              <w:rPr>
                <w:rFonts w:hint="eastAsia"/>
                <w:b/>
                <w:sz w:val="18"/>
                <w:szCs w:val="18"/>
              </w:rPr>
              <w:t>2880小时/年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55" w:type="dxa"/>
            <w:vMerge w:val="continue"/>
            <w:noWrap w:val="0"/>
            <w:vAlign w:val="center"/>
          </w:tcPr>
          <w:p>
            <w:pPr>
              <w:spacing w:line="300" w:lineRule="exact"/>
              <w:jc w:val="center"/>
              <w:rPr>
                <w:sz w:val="18"/>
                <w:szCs w:val="18"/>
              </w:rPr>
            </w:pPr>
          </w:p>
        </w:tc>
        <w:tc>
          <w:tcPr>
            <w:tcW w:w="840" w:type="dxa"/>
            <w:noWrap w:val="0"/>
            <w:vAlign w:val="center"/>
          </w:tcPr>
          <w:p>
            <w:pPr>
              <w:spacing w:line="300" w:lineRule="exact"/>
              <w:jc w:val="center"/>
              <w:rPr>
                <w:sz w:val="18"/>
                <w:szCs w:val="18"/>
              </w:rPr>
            </w:pPr>
            <w:r>
              <w:rPr>
                <w:rFonts w:hint="eastAsia"/>
                <w:sz w:val="18"/>
                <w:szCs w:val="18"/>
              </w:rPr>
              <w:t>8</w:t>
            </w:r>
          </w:p>
        </w:tc>
        <w:tc>
          <w:tcPr>
            <w:tcW w:w="2940" w:type="dxa"/>
            <w:noWrap w:val="0"/>
            <w:vAlign w:val="center"/>
          </w:tcPr>
          <w:p>
            <w:pPr>
              <w:spacing w:line="300" w:lineRule="exact"/>
              <w:ind w:left="-10" w:leftChars="-51" w:right="-107" w:rightChars="-51" w:hanging="97" w:hangingChars="54"/>
              <w:jc w:val="center"/>
              <w:rPr>
                <w:sz w:val="18"/>
                <w:szCs w:val="18"/>
              </w:rPr>
            </w:pPr>
            <w:r>
              <w:rPr>
                <w:rFonts w:hint="eastAsia"/>
                <w:sz w:val="18"/>
                <w:szCs w:val="18"/>
              </w:rPr>
              <w:t>乙酰基甲基原醇丙二醇缩酮</w:t>
            </w:r>
          </w:p>
        </w:tc>
        <w:tc>
          <w:tcPr>
            <w:tcW w:w="1680" w:type="dxa"/>
            <w:noWrap w:val="0"/>
            <w:vAlign w:val="center"/>
          </w:tcPr>
          <w:p>
            <w:pPr>
              <w:spacing w:line="300" w:lineRule="exact"/>
              <w:jc w:val="center"/>
              <w:rPr>
                <w:sz w:val="18"/>
                <w:szCs w:val="18"/>
              </w:rPr>
            </w:pPr>
            <w:r>
              <w:rPr>
                <w:rFonts w:hint="eastAsia"/>
                <w:sz w:val="18"/>
                <w:szCs w:val="18"/>
              </w:rPr>
              <w:t>50</w:t>
            </w:r>
          </w:p>
        </w:tc>
        <w:tc>
          <w:tcPr>
            <w:tcW w:w="2205" w:type="dxa"/>
            <w:noWrap w:val="0"/>
            <w:vAlign w:val="center"/>
          </w:tcPr>
          <w:p>
            <w:pPr>
              <w:spacing w:line="300" w:lineRule="exact"/>
              <w:jc w:val="center"/>
              <w:rPr>
                <w:b/>
                <w:sz w:val="18"/>
                <w:szCs w:val="18"/>
              </w:rPr>
            </w:pPr>
            <w:r>
              <w:rPr>
                <w:rFonts w:hint="eastAsia"/>
                <w:b/>
                <w:sz w:val="18"/>
                <w:szCs w:val="18"/>
              </w:rPr>
              <w:t>4320小时/年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55" w:type="dxa"/>
            <w:vMerge w:val="continue"/>
            <w:noWrap w:val="0"/>
            <w:vAlign w:val="center"/>
          </w:tcPr>
          <w:p>
            <w:pPr>
              <w:spacing w:line="300" w:lineRule="exact"/>
              <w:jc w:val="center"/>
              <w:rPr>
                <w:sz w:val="18"/>
                <w:szCs w:val="18"/>
              </w:rPr>
            </w:pPr>
          </w:p>
        </w:tc>
        <w:tc>
          <w:tcPr>
            <w:tcW w:w="840" w:type="dxa"/>
            <w:noWrap w:val="0"/>
            <w:vAlign w:val="center"/>
          </w:tcPr>
          <w:p>
            <w:pPr>
              <w:spacing w:line="300" w:lineRule="exact"/>
              <w:jc w:val="center"/>
              <w:rPr>
                <w:sz w:val="18"/>
                <w:szCs w:val="18"/>
              </w:rPr>
            </w:pPr>
            <w:r>
              <w:rPr>
                <w:rFonts w:hint="eastAsia"/>
                <w:sz w:val="18"/>
                <w:szCs w:val="18"/>
              </w:rPr>
              <w:t>9</w:t>
            </w:r>
          </w:p>
        </w:tc>
        <w:tc>
          <w:tcPr>
            <w:tcW w:w="2940" w:type="dxa"/>
            <w:noWrap w:val="0"/>
            <w:vAlign w:val="center"/>
          </w:tcPr>
          <w:p>
            <w:pPr>
              <w:spacing w:line="300" w:lineRule="exact"/>
              <w:jc w:val="center"/>
              <w:rPr>
                <w:sz w:val="18"/>
                <w:szCs w:val="18"/>
              </w:rPr>
            </w:pPr>
            <w:r>
              <w:rPr>
                <w:rFonts w:hint="eastAsia"/>
                <w:sz w:val="18"/>
                <w:szCs w:val="18"/>
              </w:rPr>
              <w:t>2 - 十一酮</w:t>
            </w:r>
          </w:p>
        </w:tc>
        <w:tc>
          <w:tcPr>
            <w:tcW w:w="1680" w:type="dxa"/>
            <w:noWrap w:val="0"/>
            <w:vAlign w:val="center"/>
          </w:tcPr>
          <w:p>
            <w:pPr>
              <w:spacing w:line="300" w:lineRule="exact"/>
              <w:jc w:val="center"/>
              <w:rPr>
                <w:sz w:val="18"/>
                <w:szCs w:val="18"/>
              </w:rPr>
            </w:pPr>
            <w:r>
              <w:rPr>
                <w:rFonts w:hint="eastAsia"/>
                <w:sz w:val="18"/>
                <w:szCs w:val="18"/>
              </w:rPr>
              <w:t>50</w:t>
            </w:r>
          </w:p>
        </w:tc>
        <w:tc>
          <w:tcPr>
            <w:tcW w:w="2205" w:type="dxa"/>
            <w:noWrap w:val="0"/>
            <w:vAlign w:val="center"/>
          </w:tcPr>
          <w:p>
            <w:pPr>
              <w:spacing w:line="300" w:lineRule="exact"/>
              <w:jc w:val="center"/>
              <w:rPr>
                <w:b/>
                <w:sz w:val="18"/>
                <w:szCs w:val="18"/>
              </w:rPr>
            </w:pPr>
            <w:r>
              <w:rPr>
                <w:rFonts w:hint="eastAsia"/>
                <w:b/>
                <w:sz w:val="18"/>
                <w:szCs w:val="18"/>
              </w:rPr>
              <w:t>4800小时/年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55" w:type="dxa"/>
            <w:noWrap w:val="0"/>
            <w:vAlign w:val="center"/>
          </w:tcPr>
          <w:p>
            <w:pPr>
              <w:spacing w:line="300" w:lineRule="exact"/>
              <w:jc w:val="center"/>
              <w:rPr>
                <w:sz w:val="18"/>
                <w:szCs w:val="18"/>
              </w:rPr>
            </w:pPr>
            <w:r>
              <w:rPr>
                <w:rFonts w:hint="eastAsia"/>
                <w:sz w:val="18"/>
                <w:szCs w:val="18"/>
              </w:rPr>
              <w:t>酸</w:t>
            </w:r>
          </w:p>
        </w:tc>
        <w:tc>
          <w:tcPr>
            <w:tcW w:w="840" w:type="dxa"/>
            <w:noWrap w:val="0"/>
            <w:vAlign w:val="center"/>
          </w:tcPr>
          <w:p>
            <w:pPr>
              <w:spacing w:line="300" w:lineRule="exact"/>
              <w:jc w:val="center"/>
              <w:rPr>
                <w:sz w:val="18"/>
                <w:szCs w:val="18"/>
              </w:rPr>
            </w:pPr>
            <w:r>
              <w:rPr>
                <w:rFonts w:hint="eastAsia"/>
                <w:sz w:val="18"/>
                <w:szCs w:val="18"/>
              </w:rPr>
              <w:t>10</w:t>
            </w:r>
          </w:p>
        </w:tc>
        <w:tc>
          <w:tcPr>
            <w:tcW w:w="2940" w:type="dxa"/>
            <w:noWrap w:val="0"/>
            <w:vAlign w:val="center"/>
          </w:tcPr>
          <w:p>
            <w:pPr>
              <w:spacing w:line="300" w:lineRule="exact"/>
              <w:jc w:val="center"/>
              <w:rPr>
                <w:sz w:val="18"/>
                <w:szCs w:val="18"/>
              </w:rPr>
            </w:pPr>
            <w:r>
              <w:rPr>
                <w:rFonts w:hint="eastAsia"/>
                <w:sz w:val="18"/>
                <w:szCs w:val="18"/>
              </w:rPr>
              <w:t xml:space="preserve">反 </w:t>
            </w:r>
            <w:r>
              <w:rPr>
                <w:sz w:val="18"/>
                <w:szCs w:val="18"/>
              </w:rPr>
              <w:t>–</w:t>
            </w:r>
            <w:r>
              <w:rPr>
                <w:rFonts w:hint="eastAsia"/>
                <w:sz w:val="18"/>
                <w:szCs w:val="18"/>
              </w:rPr>
              <w:t xml:space="preserve"> 2 </w:t>
            </w:r>
            <w:r>
              <w:rPr>
                <w:sz w:val="18"/>
                <w:szCs w:val="18"/>
              </w:rPr>
              <w:t>–</w:t>
            </w:r>
            <w:r>
              <w:rPr>
                <w:rFonts w:hint="eastAsia"/>
                <w:sz w:val="18"/>
                <w:szCs w:val="18"/>
              </w:rPr>
              <w:t xml:space="preserve"> 己烯酸</w:t>
            </w:r>
          </w:p>
        </w:tc>
        <w:tc>
          <w:tcPr>
            <w:tcW w:w="1680" w:type="dxa"/>
            <w:noWrap w:val="0"/>
            <w:vAlign w:val="center"/>
          </w:tcPr>
          <w:p>
            <w:pPr>
              <w:spacing w:line="300" w:lineRule="exact"/>
              <w:jc w:val="center"/>
              <w:rPr>
                <w:sz w:val="18"/>
                <w:szCs w:val="18"/>
              </w:rPr>
            </w:pPr>
            <w:r>
              <w:rPr>
                <w:rFonts w:hint="eastAsia"/>
                <w:sz w:val="18"/>
                <w:szCs w:val="18"/>
              </w:rPr>
              <w:t>50</w:t>
            </w:r>
          </w:p>
        </w:tc>
        <w:tc>
          <w:tcPr>
            <w:tcW w:w="2205" w:type="dxa"/>
            <w:noWrap w:val="0"/>
            <w:vAlign w:val="center"/>
          </w:tcPr>
          <w:p>
            <w:pPr>
              <w:spacing w:line="300" w:lineRule="exact"/>
              <w:jc w:val="center"/>
              <w:rPr>
                <w:b/>
                <w:sz w:val="18"/>
                <w:szCs w:val="18"/>
              </w:rPr>
            </w:pPr>
            <w:r>
              <w:rPr>
                <w:rFonts w:hint="eastAsia"/>
                <w:b/>
                <w:sz w:val="18"/>
                <w:szCs w:val="18"/>
              </w:rPr>
              <w:t>7200小时/年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55" w:type="dxa"/>
            <w:noWrap w:val="0"/>
            <w:vAlign w:val="center"/>
          </w:tcPr>
          <w:p>
            <w:pPr>
              <w:spacing w:line="300" w:lineRule="exact"/>
              <w:jc w:val="center"/>
              <w:rPr>
                <w:sz w:val="18"/>
                <w:szCs w:val="18"/>
              </w:rPr>
            </w:pPr>
            <w:r>
              <w:rPr>
                <w:rFonts w:hint="eastAsia"/>
                <w:sz w:val="18"/>
                <w:szCs w:val="18"/>
              </w:rPr>
              <w:t>醚</w:t>
            </w:r>
          </w:p>
        </w:tc>
        <w:tc>
          <w:tcPr>
            <w:tcW w:w="840" w:type="dxa"/>
            <w:noWrap w:val="0"/>
            <w:vAlign w:val="center"/>
          </w:tcPr>
          <w:p>
            <w:pPr>
              <w:spacing w:line="300" w:lineRule="exact"/>
              <w:jc w:val="center"/>
              <w:rPr>
                <w:sz w:val="18"/>
                <w:szCs w:val="18"/>
              </w:rPr>
            </w:pPr>
            <w:r>
              <w:rPr>
                <w:rFonts w:hint="eastAsia"/>
                <w:sz w:val="18"/>
                <w:szCs w:val="18"/>
              </w:rPr>
              <w:t>11</w:t>
            </w:r>
          </w:p>
        </w:tc>
        <w:tc>
          <w:tcPr>
            <w:tcW w:w="2940" w:type="dxa"/>
            <w:noWrap w:val="0"/>
            <w:vAlign w:val="center"/>
          </w:tcPr>
          <w:p>
            <w:pPr>
              <w:spacing w:line="300" w:lineRule="exact"/>
              <w:jc w:val="center"/>
              <w:rPr>
                <w:sz w:val="18"/>
                <w:szCs w:val="18"/>
              </w:rPr>
            </w:pPr>
            <w:r>
              <w:rPr>
                <w:rFonts w:hint="eastAsia"/>
                <w:sz w:val="18"/>
                <w:szCs w:val="18"/>
              </w:rPr>
              <w:t>异戊基苯乙基醚</w:t>
            </w:r>
          </w:p>
        </w:tc>
        <w:tc>
          <w:tcPr>
            <w:tcW w:w="1680" w:type="dxa"/>
            <w:noWrap w:val="0"/>
            <w:vAlign w:val="center"/>
          </w:tcPr>
          <w:p>
            <w:pPr>
              <w:spacing w:line="300" w:lineRule="exact"/>
              <w:jc w:val="center"/>
              <w:rPr>
                <w:sz w:val="18"/>
                <w:szCs w:val="18"/>
              </w:rPr>
            </w:pPr>
            <w:r>
              <w:rPr>
                <w:rFonts w:hint="eastAsia"/>
                <w:sz w:val="18"/>
                <w:szCs w:val="18"/>
              </w:rPr>
              <w:t>50</w:t>
            </w:r>
          </w:p>
        </w:tc>
        <w:tc>
          <w:tcPr>
            <w:tcW w:w="2205" w:type="dxa"/>
            <w:noWrap w:val="0"/>
            <w:vAlign w:val="center"/>
          </w:tcPr>
          <w:p>
            <w:pPr>
              <w:spacing w:line="300" w:lineRule="exact"/>
              <w:jc w:val="center"/>
              <w:rPr>
                <w:b/>
                <w:sz w:val="18"/>
                <w:szCs w:val="18"/>
              </w:rPr>
            </w:pPr>
            <w:r>
              <w:rPr>
                <w:rFonts w:hint="eastAsia"/>
                <w:b/>
                <w:sz w:val="18"/>
                <w:szCs w:val="18"/>
              </w:rPr>
              <w:t>7200小时/年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55" w:type="dxa"/>
            <w:noWrap w:val="0"/>
            <w:vAlign w:val="center"/>
          </w:tcPr>
          <w:p>
            <w:pPr>
              <w:spacing w:line="300" w:lineRule="exact"/>
              <w:jc w:val="center"/>
              <w:rPr>
                <w:sz w:val="18"/>
                <w:szCs w:val="18"/>
              </w:rPr>
            </w:pPr>
            <w:r>
              <w:rPr>
                <w:rFonts w:hint="eastAsia"/>
                <w:sz w:val="18"/>
                <w:szCs w:val="18"/>
              </w:rPr>
              <w:t>凉味剂</w:t>
            </w:r>
          </w:p>
        </w:tc>
        <w:tc>
          <w:tcPr>
            <w:tcW w:w="840" w:type="dxa"/>
            <w:noWrap w:val="0"/>
            <w:vAlign w:val="center"/>
          </w:tcPr>
          <w:p>
            <w:pPr>
              <w:spacing w:line="300" w:lineRule="exact"/>
              <w:jc w:val="center"/>
              <w:rPr>
                <w:sz w:val="18"/>
                <w:szCs w:val="18"/>
              </w:rPr>
            </w:pPr>
            <w:r>
              <w:rPr>
                <w:rFonts w:hint="eastAsia"/>
                <w:sz w:val="18"/>
                <w:szCs w:val="18"/>
              </w:rPr>
              <w:t>1</w:t>
            </w:r>
            <w:r>
              <w:rPr>
                <w:sz w:val="18"/>
                <w:szCs w:val="18"/>
              </w:rPr>
              <w:t>2</w:t>
            </w:r>
          </w:p>
        </w:tc>
        <w:tc>
          <w:tcPr>
            <w:tcW w:w="2940" w:type="dxa"/>
            <w:noWrap w:val="0"/>
            <w:vAlign w:val="center"/>
          </w:tcPr>
          <w:p>
            <w:pPr>
              <w:spacing w:line="300" w:lineRule="exact"/>
              <w:jc w:val="center"/>
              <w:rPr>
                <w:sz w:val="18"/>
                <w:szCs w:val="18"/>
              </w:rPr>
            </w:pPr>
            <w:r>
              <w:rPr>
                <w:rFonts w:hint="eastAsia"/>
                <w:sz w:val="18"/>
                <w:szCs w:val="18"/>
              </w:rPr>
              <w:t>W</w:t>
            </w:r>
            <w:r>
              <w:rPr>
                <w:sz w:val="18"/>
                <w:szCs w:val="18"/>
              </w:rPr>
              <w:t>S-3</w:t>
            </w:r>
          </w:p>
        </w:tc>
        <w:tc>
          <w:tcPr>
            <w:tcW w:w="1680" w:type="dxa"/>
            <w:noWrap w:val="0"/>
            <w:vAlign w:val="center"/>
          </w:tcPr>
          <w:p>
            <w:pPr>
              <w:spacing w:line="300" w:lineRule="exact"/>
              <w:jc w:val="center"/>
              <w:rPr>
                <w:sz w:val="18"/>
                <w:szCs w:val="18"/>
              </w:rPr>
            </w:pPr>
            <w:r>
              <w:rPr>
                <w:rFonts w:hint="eastAsia"/>
                <w:sz w:val="18"/>
                <w:szCs w:val="18"/>
              </w:rPr>
              <w:t>5</w:t>
            </w:r>
            <w:r>
              <w:rPr>
                <w:sz w:val="18"/>
                <w:szCs w:val="18"/>
              </w:rPr>
              <w:t>0</w:t>
            </w:r>
          </w:p>
        </w:tc>
        <w:tc>
          <w:tcPr>
            <w:tcW w:w="2205" w:type="dxa"/>
            <w:noWrap w:val="0"/>
            <w:vAlign w:val="center"/>
          </w:tcPr>
          <w:p>
            <w:pPr>
              <w:spacing w:line="300" w:lineRule="exact"/>
              <w:jc w:val="center"/>
              <w:rPr>
                <w:b/>
                <w:sz w:val="18"/>
                <w:szCs w:val="18"/>
              </w:rPr>
            </w:pPr>
            <w:r>
              <w:rPr>
                <w:rFonts w:hint="eastAsia"/>
                <w:b/>
                <w:sz w:val="18"/>
                <w:szCs w:val="18"/>
              </w:rPr>
              <w:t>7200小时/年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35" w:type="dxa"/>
            <w:gridSpan w:val="3"/>
            <w:noWrap w:val="0"/>
            <w:vAlign w:val="center"/>
          </w:tcPr>
          <w:p>
            <w:pPr>
              <w:spacing w:line="300" w:lineRule="exact"/>
              <w:jc w:val="center"/>
              <w:rPr>
                <w:sz w:val="18"/>
                <w:szCs w:val="18"/>
              </w:rPr>
            </w:pPr>
            <w:r>
              <w:rPr>
                <w:rFonts w:hint="eastAsia"/>
                <w:sz w:val="18"/>
                <w:szCs w:val="18"/>
              </w:rPr>
              <w:t>合      计</w:t>
            </w:r>
          </w:p>
        </w:tc>
        <w:tc>
          <w:tcPr>
            <w:tcW w:w="1680" w:type="dxa"/>
            <w:noWrap w:val="0"/>
            <w:vAlign w:val="center"/>
          </w:tcPr>
          <w:p>
            <w:pPr>
              <w:spacing w:line="300" w:lineRule="exact"/>
              <w:jc w:val="center"/>
              <w:rPr>
                <w:sz w:val="18"/>
                <w:szCs w:val="18"/>
              </w:rPr>
            </w:pPr>
            <w:r>
              <w:rPr>
                <w:sz w:val="18"/>
                <w:szCs w:val="18"/>
              </w:rPr>
              <w:t>1021</w:t>
            </w:r>
          </w:p>
        </w:tc>
        <w:tc>
          <w:tcPr>
            <w:tcW w:w="2205" w:type="dxa"/>
            <w:noWrap w:val="0"/>
            <w:vAlign w:val="center"/>
          </w:tcPr>
          <w:p>
            <w:pPr>
              <w:spacing w:line="300" w:lineRule="exact"/>
              <w:jc w:val="center"/>
              <w:rPr>
                <w:sz w:val="18"/>
                <w:szCs w:val="18"/>
              </w:rPr>
            </w:pPr>
            <w:r>
              <w:rPr>
                <w:rFonts w:hint="eastAsia"/>
                <w:sz w:val="18"/>
                <w:szCs w:val="18"/>
              </w:rPr>
              <w:t>/</w:t>
            </w:r>
          </w:p>
        </w:tc>
      </w:tr>
    </w:tbl>
    <w:p>
      <w:pPr>
        <w:pStyle w:val="13"/>
      </w:pPr>
      <w:r>
        <w:t>2.1.4现有工程设施、设备情况</w:t>
      </w:r>
    </w:p>
    <w:p>
      <w:pPr>
        <w:spacing w:line="520" w:lineRule="exact"/>
        <w:ind w:firstLine="420" w:firstLineChars="200"/>
      </w:pPr>
      <w:r>
        <w:t>企业现有工程设施、设备情况详见表2.1-4</w:t>
      </w:r>
      <w:r>
        <w:rPr>
          <w:rFonts w:hint="eastAsia"/>
        </w:rPr>
        <w:t>和表2</w:t>
      </w:r>
      <w:r>
        <w:t>.1</w:t>
      </w:r>
      <w:r>
        <w:rPr>
          <w:rFonts w:hint="eastAsia"/>
        </w:rPr>
        <w:t>-</w:t>
      </w:r>
      <w:r>
        <w:t>5.本次搬迁工程只利用现有</w:t>
      </w:r>
      <w:r>
        <w:rPr>
          <w:rFonts w:hint="eastAsia"/>
        </w:rPr>
        <w:t>工程部分蒸馏塔</w:t>
      </w:r>
      <w:r>
        <w:t>，其余设备搬迁后不再使用。</w:t>
      </w:r>
      <w:r>
        <w:rPr>
          <w:rFonts w:hint="eastAsia"/>
        </w:rPr>
        <w:t>保留设备详见表</w:t>
      </w:r>
      <w:r>
        <w:rPr>
          <w:rFonts w:eastAsia="楷体_GB2312"/>
        </w:rPr>
        <w:t>2.2.8</w:t>
      </w:r>
      <w:r>
        <w:rPr>
          <w:rFonts w:eastAsia="黑体"/>
        </w:rPr>
        <w:t>-1</w:t>
      </w:r>
      <w:r>
        <w:rPr>
          <w:rFonts w:hint="eastAsia"/>
        </w:rPr>
        <w:t>。</w:t>
      </w:r>
    </w:p>
    <w:p>
      <w:pPr>
        <w:spacing w:line="520" w:lineRule="exact"/>
        <w:ind w:firstLine="420" w:firstLineChars="200"/>
      </w:pPr>
      <w:r>
        <w:rPr>
          <w:rFonts w:hint="eastAsia"/>
        </w:rPr>
        <w:t>表2</w:t>
      </w:r>
      <w:r>
        <w:t>.1</w:t>
      </w:r>
      <w:r>
        <w:rPr>
          <w:rFonts w:hint="eastAsia"/>
        </w:rPr>
        <w:t>-</w:t>
      </w:r>
      <w:r>
        <w:t xml:space="preserve">4        </w:t>
      </w:r>
      <w:r>
        <w:rPr>
          <w:rFonts w:hint="eastAsia"/>
        </w:rPr>
        <w:t>扩产前</w:t>
      </w:r>
      <w:r>
        <w:t>现有工程设施、设备情况</w:t>
      </w:r>
    </w:p>
    <w:tbl>
      <w:tblPr>
        <w:tblStyle w:val="11"/>
        <w:tblW w:w="9141"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2011"/>
        <w:gridCol w:w="2309"/>
        <w:gridCol w:w="1260"/>
        <w:gridCol w:w="1156"/>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noWrap w:val="0"/>
            <w:vAlign w:val="center"/>
          </w:tcPr>
          <w:p>
            <w:pPr>
              <w:adjustRightInd w:val="0"/>
              <w:snapToGrid w:val="0"/>
              <w:spacing w:line="240" w:lineRule="exact"/>
              <w:jc w:val="center"/>
              <w:rPr>
                <w:sz w:val="18"/>
                <w:szCs w:val="18"/>
              </w:rPr>
            </w:pPr>
            <w:r>
              <w:rPr>
                <w:rFonts w:hint="eastAsia"/>
                <w:sz w:val="18"/>
                <w:szCs w:val="18"/>
              </w:rPr>
              <w:t>序号</w:t>
            </w:r>
          </w:p>
        </w:tc>
        <w:tc>
          <w:tcPr>
            <w:tcW w:w="2011" w:type="dxa"/>
            <w:noWrap w:val="0"/>
            <w:vAlign w:val="center"/>
          </w:tcPr>
          <w:p>
            <w:pPr>
              <w:adjustRightInd w:val="0"/>
              <w:snapToGrid w:val="0"/>
              <w:spacing w:line="240" w:lineRule="exact"/>
              <w:jc w:val="center"/>
              <w:rPr>
                <w:sz w:val="18"/>
                <w:szCs w:val="18"/>
              </w:rPr>
            </w:pPr>
            <w:r>
              <w:rPr>
                <w:rFonts w:hint="eastAsia"/>
                <w:sz w:val="18"/>
                <w:szCs w:val="18"/>
              </w:rPr>
              <w:t>设备名称</w:t>
            </w:r>
          </w:p>
        </w:tc>
        <w:tc>
          <w:tcPr>
            <w:tcW w:w="2309" w:type="dxa"/>
            <w:noWrap w:val="0"/>
            <w:vAlign w:val="center"/>
          </w:tcPr>
          <w:p>
            <w:pPr>
              <w:adjustRightInd w:val="0"/>
              <w:snapToGrid w:val="0"/>
              <w:spacing w:line="240" w:lineRule="exact"/>
              <w:jc w:val="center"/>
              <w:rPr>
                <w:sz w:val="18"/>
                <w:szCs w:val="18"/>
              </w:rPr>
            </w:pPr>
            <w:r>
              <w:rPr>
                <w:rFonts w:hint="eastAsia"/>
                <w:sz w:val="18"/>
                <w:szCs w:val="18"/>
              </w:rPr>
              <w:t>规格型号</w:t>
            </w:r>
          </w:p>
        </w:tc>
        <w:tc>
          <w:tcPr>
            <w:tcW w:w="1260" w:type="dxa"/>
            <w:noWrap w:val="0"/>
            <w:vAlign w:val="center"/>
          </w:tcPr>
          <w:p>
            <w:pPr>
              <w:adjustRightInd w:val="0"/>
              <w:snapToGrid w:val="0"/>
              <w:spacing w:line="240" w:lineRule="exact"/>
              <w:jc w:val="center"/>
              <w:rPr>
                <w:sz w:val="18"/>
                <w:szCs w:val="18"/>
              </w:rPr>
            </w:pPr>
            <w:r>
              <w:rPr>
                <w:rFonts w:hint="eastAsia"/>
                <w:sz w:val="18"/>
                <w:szCs w:val="18"/>
              </w:rPr>
              <w:t>材质</w:t>
            </w:r>
          </w:p>
        </w:tc>
        <w:tc>
          <w:tcPr>
            <w:tcW w:w="1156" w:type="dxa"/>
            <w:noWrap w:val="0"/>
            <w:vAlign w:val="center"/>
          </w:tcPr>
          <w:p>
            <w:pPr>
              <w:adjustRightInd w:val="0"/>
              <w:snapToGrid w:val="0"/>
              <w:spacing w:line="240" w:lineRule="exact"/>
              <w:jc w:val="center"/>
              <w:rPr>
                <w:sz w:val="18"/>
                <w:szCs w:val="18"/>
              </w:rPr>
            </w:pPr>
            <w:r>
              <w:rPr>
                <w:rFonts w:hint="eastAsia"/>
                <w:sz w:val="18"/>
                <w:szCs w:val="18"/>
              </w:rPr>
              <w:t>数量</w:t>
            </w:r>
          </w:p>
        </w:tc>
        <w:tc>
          <w:tcPr>
            <w:tcW w:w="1350" w:type="dxa"/>
            <w:noWrap w:val="0"/>
            <w:vAlign w:val="center"/>
          </w:tcPr>
          <w:p>
            <w:pPr>
              <w:adjustRightInd w:val="0"/>
              <w:snapToGrid w:val="0"/>
              <w:spacing w:line="240" w:lineRule="exact"/>
              <w:jc w:val="center"/>
              <w:rPr>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141" w:type="dxa"/>
            <w:gridSpan w:val="6"/>
            <w:noWrap w:val="0"/>
            <w:vAlign w:val="center"/>
          </w:tcPr>
          <w:p>
            <w:pPr>
              <w:adjustRightInd w:val="0"/>
              <w:snapToGrid w:val="0"/>
              <w:spacing w:line="240" w:lineRule="exact"/>
              <w:rPr>
                <w:b/>
                <w:sz w:val="18"/>
                <w:szCs w:val="18"/>
              </w:rPr>
            </w:pPr>
            <w:r>
              <w:rPr>
                <w:rFonts w:hint="eastAsia"/>
                <w:b/>
                <w:sz w:val="18"/>
                <w:szCs w:val="18"/>
              </w:rPr>
              <w:t>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noWrap w:val="0"/>
            <w:vAlign w:val="center"/>
          </w:tcPr>
          <w:p>
            <w:pPr>
              <w:adjustRightInd w:val="0"/>
              <w:snapToGrid w:val="0"/>
              <w:spacing w:line="240" w:lineRule="exact"/>
              <w:jc w:val="center"/>
              <w:rPr>
                <w:sz w:val="18"/>
                <w:szCs w:val="18"/>
              </w:rPr>
            </w:pPr>
            <w:r>
              <w:rPr>
                <w:rFonts w:hint="eastAsia"/>
                <w:sz w:val="18"/>
                <w:szCs w:val="18"/>
              </w:rPr>
              <w:t>1</w:t>
            </w:r>
          </w:p>
        </w:tc>
        <w:tc>
          <w:tcPr>
            <w:tcW w:w="2011" w:type="dxa"/>
            <w:noWrap w:val="0"/>
            <w:vAlign w:val="center"/>
          </w:tcPr>
          <w:p>
            <w:pPr>
              <w:adjustRightInd w:val="0"/>
              <w:snapToGrid w:val="0"/>
              <w:spacing w:line="240" w:lineRule="exact"/>
              <w:ind w:right="-107" w:rightChars="-51"/>
              <w:jc w:val="center"/>
              <w:rPr>
                <w:sz w:val="18"/>
                <w:szCs w:val="18"/>
              </w:rPr>
            </w:pPr>
            <w:r>
              <w:rPr>
                <w:rFonts w:hint="eastAsia"/>
                <w:sz w:val="18"/>
                <w:szCs w:val="18"/>
              </w:rPr>
              <w:t>乙醛原料罐</w:t>
            </w:r>
          </w:p>
        </w:tc>
        <w:tc>
          <w:tcPr>
            <w:tcW w:w="2309" w:type="dxa"/>
            <w:noWrap w:val="0"/>
            <w:vAlign w:val="center"/>
          </w:tcPr>
          <w:p>
            <w:pPr>
              <w:adjustRightInd w:val="0"/>
              <w:snapToGrid w:val="0"/>
              <w:spacing w:line="240" w:lineRule="exact"/>
              <w:jc w:val="center"/>
              <w:rPr>
                <w:sz w:val="18"/>
                <w:szCs w:val="18"/>
              </w:rPr>
            </w:pPr>
            <w:r>
              <w:rPr>
                <w:sz w:val="18"/>
                <w:szCs w:val="18"/>
              </w:rPr>
              <w:t>Φ</w:t>
            </w:r>
            <w:r>
              <w:rPr>
                <w:rFonts w:hint="eastAsia"/>
                <w:sz w:val="18"/>
                <w:szCs w:val="18"/>
              </w:rPr>
              <w:t>2000×4500、12m</w:t>
            </w:r>
            <w:r>
              <w:rPr>
                <w:rFonts w:hint="eastAsia"/>
                <w:sz w:val="18"/>
                <w:szCs w:val="18"/>
                <w:vertAlign w:val="superscript"/>
              </w:rPr>
              <w:t>3</w:t>
            </w:r>
          </w:p>
        </w:tc>
        <w:tc>
          <w:tcPr>
            <w:tcW w:w="1260" w:type="dxa"/>
            <w:noWrap w:val="0"/>
            <w:vAlign w:val="center"/>
          </w:tcPr>
          <w:p>
            <w:pPr>
              <w:adjustRightInd w:val="0"/>
              <w:snapToGrid w:val="0"/>
              <w:spacing w:line="240" w:lineRule="exact"/>
              <w:jc w:val="center"/>
              <w:rPr>
                <w:sz w:val="18"/>
                <w:szCs w:val="18"/>
              </w:rPr>
            </w:pPr>
            <w:r>
              <w:rPr>
                <w:rFonts w:hint="eastAsia"/>
                <w:sz w:val="18"/>
                <w:szCs w:val="18"/>
              </w:rPr>
              <w:t>碳钢</w:t>
            </w: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r>
              <w:rPr>
                <w:rFonts w:hint="eastAsia"/>
                <w:sz w:val="18"/>
                <w:szCs w:val="18"/>
              </w:rPr>
              <w:t>0.8Mpa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noWrap w:val="0"/>
            <w:vAlign w:val="center"/>
          </w:tcPr>
          <w:p>
            <w:pPr>
              <w:adjustRightInd w:val="0"/>
              <w:snapToGrid w:val="0"/>
              <w:spacing w:line="240" w:lineRule="exact"/>
              <w:jc w:val="center"/>
              <w:rPr>
                <w:sz w:val="18"/>
                <w:szCs w:val="18"/>
              </w:rPr>
            </w:pPr>
            <w:r>
              <w:rPr>
                <w:rFonts w:hint="eastAsia"/>
                <w:sz w:val="18"/>
                <w:szCs w:val="18"/>
              </w:rPr>
              <w:t>2</w:t>
            </w:r>
          </w:p>
        </w:tc>
        <w:tc>
          <w:tcPr>
            <w:tcW w:w="2011" w:type="dxa"/>
            <w:noWrap w:val="0"/>
            <w:vAlign w:val="center"/>
          </w:tcPr>
          <w:p>
            <w:pPr>
              <w:adjustRightInd w:val="0"/>
              <w:snapToGrid w:val="0"/>
              <w:spacing w:line="240" w:lineRule="exact"/>
              <w:jc w:val="center"/>
              <w:rPr>
                <w:sz w:val="18"/>
                <w:szCs w:val="18"/>
              </w:rPr>
            </w:pPr>
            <w:r>
              <w:rPr>
                <w:rFonts w:hint="eastAsia"/>
                <w:sz w:val="18"/>
                <w:szCs w:val="18"/>
              </w:rPr>
              <w:t>乙醛计量罐</w:t>
            </w:r>
          </w:p>
        </w:tc>
        <w:tc>
          <w:tcPr>
            <w:tcW w:w="2309" w:type="dxa"/>
            <w:noWrap w:val="0"/>
            <w:vAlign w:val="center"/>
          </w:tcPr>
          <w:p>
            <w:pPr>
              <w:adjustRightInd w:val="0"/>
              <w:snapToGrid w:val="0"/>
              <w:spacing w:line="240" w:lineRule="exact"/>
              <w:jc w:val="center"/>
              <w:rPr>
                <w:sz w:val="18"/>
                <w:szCs w:val="18"/>
              </w:rPr>
            </w:pPr>
            <w:r>
              <w:rPr>
                <w:sz w:val="18"/>
                <w:szCs w:val="18"/>
              </w:rPr>
              <w:t>Φ</w:t>
            </w:r>
            <w:r>
              <w:rPr>
                <w:rFonts w:hint="eastAsia"/>
                <w:sz w:val="18"/>
                <w:szCs w:val="18"/>
              </w:rPr>
              <w:t>800×1500</w:t>
            </w:r>
          </w:p>
        </w:tc>
        <w:tc>
          <w:tcPr>
            <w:tcW w:w="1260" w:type="dxa"/>
            <w:noWrap w:val="0"/>
            <w:vAlign w:val="center"/>
          </w:tcPr>
          <w:p>
            <w:pPr>
              <w:adjustRightInd w:val="0"/>
              <w:snapToGrid w:val="0"/>
              <w:spacing w:line="240" w:lineRule="exact"/>
              <w:jc w:val="center"/>
              <w:rPr>
                <w:sz w:val="18"/>
                <w:szCs w:val="18"/>
              </w:rPr>
            </w:pPr>
            <w:r>
              <w:rPr>
                <w:rFonts w:hint="eastAsia"/>
                <w:sz w:val="18"/>
                <w:szCs w:val="18"/>
              </w:rPr>
              <w:t>不锈钢</w:t>
            </w: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r>
              <w:rPr>
                <w:rFonts w:hint="eastAsia"/>
                <w:sz w:val="18"/>
                <w:szCs w:val="18"/>
              </w:rPr>
              <w:t>0.8Mpa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noWrap w:val="0"/>
            <w:vAlign w:val="center"/>
          </w:tcPr>
          <w:p>
            <w:pPr>
              <w:adjustRightInd w:val="0"/>
              <w:snapToGrid w:val="0"/>
              <w:spacing w:line="240" w:lineRule="exact"/>
              <w:jc w:val="center"/>
              <w:rPr>
                <w:sz w:val="18"/>
                <w:szCs w:val="18"/>
              </w:rPr>
            </w:pPr>
            <w:r>
              <w:rPr>
                <w:rFonts w:hint="eastAsia"/>
                <w:sz w:val="18"/>
                <w:szCs w:val="18"/>
              </w:rPr>
              <w:t>3</w:t>
            </w:r>
          </w:p>
        </w:tc>
        <w:tc>
          <w:tcPr>
            <w:tcW w:w="2011" w:type="dxa"/>
            <w:noWrap w:val="0"/>
            <w:vAlign w:val="center"/>
          </w:tcPr>
          <w:p>
            <w:pPr>
              <w:adjustRightInd w:val="0"/>
              <w:snapToGrid w:val="0"/>
              <w:spacing w:line="240" w:lineRule="exact"/>
              <w:jc w:val="center"/>
              <w:rPr>
                <w:sz w:val="18"/>
                <w:szCs w:val="18"/>
              </w:rPr>
            </w:pPr>
            <w:r>
              <w:rPr>
                <w:rFonts w:hint="eastAsia"/>
                <w:sz w:val="18"/>
                <w:szCs w:val="18"/>
              </w:rPr>
              <w:t>乙偶姻加压反应釜</w:t>
            </w:r>
          </w:p>
        </w:tc>
        <w:tc>
          <w:tcPr>
            <w:tcW w:w="2309" w:type="dxa"/>
            <w:noWrap w:val="0"/>
            <w:vAlign w:val="center"/>
          </w:tcPr>
          <w:p>
            <w:pPr>
              <w:adjustRightInd w:val="0"/>
              <w:snapToGrid w:val="0"/>
              <w:spacing w:line="240" w:lineRule="exact"/>
              <w:jc w:val="center"/>
              <w:rPr>
                <w:sz w:val="18"/>
                <w:szCs w:val="18"/>
              </w:rPr>
            </w:pPr>
            <w:r>
              <w:rPr>
                <w:sz w:val="18"/>
                <w:szCs w:val="18"/>
              </w:rPr>
              <w:t>Φ</w:t>
            </w:r>
            <w:r>
              <w:rPr>
                <w:rFonts w:hint="eastAsia"/>
                <w:sz w:val="18"/>
                <w:szCs w:val="18"/>
              </w:rPr>
              <w:t>1000×1500、1m</w:t>
            </w:r>
            <w:r>
              <w:rPr>
                <w:rFonts w:hint="eastAsia"/>
                <w:sz w:val="18"/>
                <w:szCs w:val="18"/>
                <w:vertAlign w:val="superscript"/>
              </w:rPr>
              <w:t>3</w:t>
            </w:r>
          </w:p>
        </w:tc>
        <w:tc>
          <w:tcPr>
            <w:tcW w:w="1260" w:type="dxa"/>
            <w:noWrap w:val="0"/>
            <w:vAlign w:val="center"/>
          </w:tcPr>
          <w:p>
            <w:pPr>
              <w:adjustRightInd w:val="0"/>
              <w:snapToGrid w:val="0"/>
              <w:spacing w:line="240" w:lineRule="exact"/>
              <w:jc w:val="center"/>
              <w:rPr>
                <w:sz w:val="18"/>
                <w:szCs w:val="18"/>
              </w:rPr>
            </w:pPr>
            <w:r>
              <w:rPr>
                <w:rFonts w:hint="eastAsia"/>
                <w:sz w:val="18"/>
                <w:szCs w:val="18"/>
              </w:rPr>
              <w:t>不锈钢</w:t>
            </w: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r>
              <w:rPr>
                <w:rFonts w:hint="eastAsia"/>
                <w:sz w:val="18"/>
                <w:szCs w:val="18"/>
              </w:rPr>
              <w:t>2.5Mpa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restart"/>
            <w:noWrap w:val="0"/>
            <w:vAlign w:val="center"/>
          </w:tcPr>
          <w:p>
            <w:pPr>
              <w:adjustRightInd w:val="0"/>
              <w:snapToGrid w:val="0"/>
              <w:spacing w:line="240" w:lineRule="exact"/>
              <w:jc w:val="center"/>
              <w:rPr>
                <w:sz w:val="18"/>
                <w:szCs w:val="18"/>
              </w:rPr>
            </w:pPr>
            <w:r>
              <w:rPr>
                <w:rFonts w:hint="eastAsia"/>
                <w:sz w:val="18"/>
                <w:szCs w:val="18"/>
              </w:rPr>
              <w:t>4</w:t>
            </w:r>
          </w:p>
        </w:tc>
        <w:tc>
          <w:tcPr>
            <w:tcW w:w="2011" w:type="dxa"/>
            <w:noWrap w:val="0"/>
            <w:vAlign w:val="center"/>
          </w:tcPr>
          <w:p>
            <w:pPr>
              <w:adjustRightInd w:val="0"/>
              <w:snapToGrid w:val="0"/>
              <w:spacing w:line="240" w:lineRule="exact"/>
              <w:jc w:val="center"/>
              <w:rPr>
                <w:sz w:val="18"/>
                <w:szCs w:val="18"/>
              </w:rPr>
            </w:pPr>
            <w:r>
              <w:rPr>
                <w:rFonts w:hint="eastAsia"/>
                <w:sz w:val="18"/>
                <w:szCs w:val="18"/>
              </w:rPr>
              <w:t>反应釜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50L</w:t>
            </w:r>
          </w:p>
        </w:tc>
        <w:tc>
          <w:tcPr>
            <w:tcW w:w="1260" w:type="dxa"/>
            <w:noWrap w:val="0"/>
            <w:vAlign w:val="center"/>
          </w:tcPr>
          <w:p>
            <w:pPr>
              <w:adjustRightInd w:val="0"/>
              <w:snapToGrid w:val="0"/>
              <w:spacing w:line="240" w:lineRule="exact"/>
              <w:jc w:val="center"/>
              <w:rPr>
                <w:sz w:val="18"/>
                <w:szCs w:val="18"/>
              </w:rPr>
            </w:pPr>
            <w:r>
              <w:rPr>
                <w:rFonts w:hint="eastAsia"/>
                <w:sz w:val="18"/>
                <w:szCs w:val="18"/>
              </w:rPr>
              <w:t>搪玻璃</w:t>
            </w: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反应釜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100L</w:t>
            </w:r>
          </w:p>
        </w:tc>
        <w:tc>
          <w:tcPr>
            <w:tcW w:w="1260" w:type="dxa"/>
            <w:noWrap w:val="0"/>
            <w:vAlign w:val="center"/>
          </w:tcPr>
          <w:p>
            <w:pPr>
              <w:spacing w:line="240" w:lineRule="exact"/>
              <w:jc w:val="center"/>
              <w:rPr>
                <w:sz w:val="18"/>
                <w:szCs w:val="18"/>
              </w:rPr>
            </w:pPr>
            <w:r>
              <w:rPr>
                <w:rFonts w:hint="eastAsia"/>
                <w:sz w:val="18"/>
                <w:szCs w:val="18"/>
              </w:rPr>
              <w:t>搪玻璃</w:t>
            </w: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反应釜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200L</w:t>
            </w:r>
          </w:p>
        </w:tc>
        <w:tc>
          <w:tcPr>
            <w:tcW w:w="1260" w:type="dxa"/>
            <w:noWrap w:val="0"/>
            <w:vAlign w:val="center"/>
          </w:tcPr>
          <w:p>
            <w:pPr>
              <w:spacing w:line="240" w:lineRule="exact"/>
              <w:jc w:val="center"/>
              <w:rPr>
                <w:sz w:val="18"/>
                <w:szCs w:val="18"/>
              </w:rPr>
            </w:pPr>
            <w:r>
              <w:rPr>
                <w:rFonts w:hint="eastAsia"/>
                <w:sz w:val="18"/>
                <w:szCs w:val="18"/>
              </w:rPr>
              <w:t>搪玻璃</w:t>
            </w:r>
          </w:p>
        </w:tc>
        <w:tc>
          <w:tcPr>
            <w:tcW w:w="1156" w:type="dxa"/>
            <w:noWrap w:val="0"/>
            <w:vAlign w:val="center"/>
          </w:tcPr>
          <w:p>
            <w:pPr>
              <w:adjustRightInd w:val="0"/>
              <w:snapToGrid w:val="0"/>
              <w:spacing w:line="240" w:lineRule="exact"/>
              <w:jc w:val="center"/>
              <w:rPr>
                <w:sz w:val="18"/>
                <w:szCs w:val="18"/>
              </w:rPr>
            </w:pPr>
            <w:r>
              <w:rPr>
                <w:rFonts w:hint="eastAsia"/>
                <w:sz w:val="18"/>
                <w:szCs w:val="18"/>
              </w:rPr>
              <w:t>3</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反应釜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500L</w:t>
            </w:r>
          </w:p>
        </w:tc>
        <w:tc>
          <w:tcPr>
            <w:tcW w:w="1260" w:type="dxa"/>
            <w:noWrap w:val="0"/>
            <w:vAlign w:val="center"/>
          </w:tcPr>
          <w:p>
            <w:pPr>
              <w:spacing w:line="240" w:lineRule="exact"/>
              <w:jc w:val="center"/>
              <w:rPr>
                <w:sz w:val="18"/>
                <w:szCs w:val="18"/>
              </w:rPr>
            </w:pPr>
            <w:r>
              <w:rPr>
                <w:rFonts w:hint="eastAsia"/>
                <w:sz w:val="18"/>
                <w:szCs w:val="18"/>
              </w:rPr>
              <w:t>搪玻璃</w:t>
            </w:r>
          </w:p>
        </w:tc>
        <w:tc>
          <w:tcPr>
            <w:tcW w:w="1156" w:type="dxa"/>
            <w:noWrap w:val="0"/>
            <w:vAlign w:val="center"/>
          </w:tcPr>
          <w:p>
            <w:pPr>
              <w:adjustRightInd w:val="0"/>
              <w:snapToGrid w:val="0"/>
              <w:spacing w:line="240" w:lineRule="exact"/>
              <w:jc w:val="center"/>
              <w:rPr>
                <w:sz w:val="18"/>
                <w:szCs w:val="18"/>
              </w:rPr>
            </w:pPr>
            <w:r>
              <w:rPr>
                <w:rFonts w:hint="eastAsia"/>
                <w:sz w:val="18"/>
                <w:szCs w:val="18"/>
              </w:rPr>
              <w:t>3</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adjustRightInd w:val="0"/>
              <w:snapToGrid w:val="0"/>
              <w:spacing w:line="240" w:lineRule="exact"/>
              <w:jc w:val="center"/>
              <w:rPr>
                <w:sz w:val="18"/>
                <w:szCs w:val="18"/>
              </w:rPr>
            </w:pPr>
            <w:r>
              <w:rPr>
                <w:rFonts w:hint="eastAsia"/>
                <w:sz w:val="18"/>
                <w:szCs w:val="18"/>
              </w:rPr>
              <w:t>反应釜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1000L</w:t>
            </w:r>
          </w:p>
        </w:tc>
        <w:tc>
          <w:tcPr>
            <w:tcW w:w="1260" w:type="dxa"/>
            <w:noWrap w:val="0"/>
            <w:vAlign w:val="center"/>
          </w:tcPr>
          <w:p>
            <w:pPr>
              <w:adjustRightInd w:val="0"/>
              <w:snapToGrid w:val="0"/>
              <w:spacing w:line="240" w:lineRule="exact"/>
              <w:jc w:val="center"/>
              <w:rPr>
                <w:sz w:val="18"/>
                <w:szCs w:val="18"/>
              </w:rPr>
            </w:pPr>
            <w:r>
              <w:rPr>
                <w:rFonts w:hint="eastAsia"/>
                <w:sz w:val="18"/>
                <w:szCs w:val="18"/>
              </w:rPr>
              <w:t>搪玻璃</w:t>
            </w:r>
          </w:p>
        </w:tc>
        <w:tc>
          <w:tcPr>
            <w:tcW w:w="1156" w:type="dxa"/>
            <w:noWrap w:val="0"/>
            <w:vAlign w:val="center"/>
          </w:tcPr>
          <w:p>
            <w:pPr>
              <w:adjustRightInd w:val="0"/>
              <w:snapToGrid w:val="0"/>
              <w:spacing w:line="240" w:lineRule="exact"/>
              <w:jc w:val="center"/>
              <w:rPr>
                <w:sz w:val="18"/>
                <w:szCs w:val="18"/>
              </w:rPr>
            </w:pPr>
            <w:r>
              <w:rPr>
                <w:rFonts w:hint="eastAsia"/>
                <w:sz w:val="18"/>
                <w:szCs w:val="18"/>
              </w:rPr>
              <w:t>5</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反应釜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2000L</w:t>
            </w:r>
          </w:p>
        </w:tc>
        <w:tc>
          <w:tcPr>
            <w:tcW w:w="1260" w:type="dxa"/>
            <w:noWrap w:val="0"/>
            <w:vAlign w:val="center"/>
          </w:tcPr>
          <w:p>
            <w:pPr>
              <w:spacing w:line="240" w:lineRule="exact"/>
              <w:jc w:val="center"/>
              <w:rPr>
                <w:sz w:val="18"/>
                <w:szCs w:val="18"/>
              </w:rPr>
            </w:pPr>
            <w:r>
              <w:rPr>
                <w:rFonts w:hint="eastAsia"/>
                <w:sz w:val="18"/>
                <w:szCs w:val="18"/>
              </w:rPr>
              <w:t>搪玻璃</w:t>
            </w: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adjustRightInd w:val="0"/>
              <w:snapToGrid w:val="0"/>
              <w:spacing w:line="240" w:lineRule="exact"/>
              <w:jc w:val="center"/>
              <w:rPr>
                <w:sz w:val="18"/>
                <w:szCs w:val="18"/>
              </w:rPr>
            </w:pPr>
            <w:r>
              <w:rPr>
                <w:rFonts w:hint="eastAsia"/>
                <w:sz w:val="18"/>
                <w:szCs w:val="18"/>
              </w:rPr>
              <w:t>反应釜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3000L</w:t>
            </w:r>
          </w:p>
        </w:tc>
        <w:tc>
          <w:tcPr>
            <w:tcW w:w="1260" w:type="dxa"/>
            <w:noWrap w:val="0"/>
            <w:vAlign w:val="center"/>
          </w:tcPr>
          <w:p>
            <w:pPr>
              <w:adjustRightInd w:val="0"/>
              <w:snapToGrid w:val="0"/>
              <w:spacing w:line="240" w:lineRule="exact"/>
              <w:jc w:val="center"/>
              <w:rPr>
                <w:sz w:val="18"/>
                <w:szCs w:val="18"/>
              </w:rPr>
            </w:pPr>
            <w:r>
              <w:rPr>
                <w:rFonts w:hint="eastAsia"/>
                <w:sz w:val="18"/>
                <w:szCs w:val="18"/>
              </w:rPr>
              <w:t>搪玻璃</w:t>
            </w:r>
          </w:p>
        </w:tc>
        <w:tc>
          <w:tcPr>
            <w:tcW w:w="1156" w:type="dxa"/>
            <w:noWrap w:val="0"/>
            <w:vAlign w:val="center"/>
          </w:tcPr>
          <w:p>
            <w:pPr>
              <w:adjustRightInd w:val="0"/>
              <w:snapToGrid w:val="0"/>
              <w:spacing w:line="240" w:lineRule="exact"/>
              <w:jc w:val="center"/>
              <w:rPr>
                <w:sz w:val="18"/>
                <w:szCs w:val="18"/>
              </w:rPr>
            </w:pPr>
            <w:r>
              <w:rPr>
                <w:rFonts w:hint="eastAsia"/>
                <w:sz w:val="18"/>
                <w:szCs w:val="18"/>
              </w:rPr>
              <w:t>2</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反应釜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5000L</w:t>
            </w:r>
          </w:p>
        </w:tc>
        <w:tc>
          <w:tcPr>
            <w:tcW w:w="1260" w:type="dxa"/>
            <w:noWrap w:val="0"/>
            <w:vAlign w:val="center"/>
          </w:tcPr>
          <w:p>
            <w:pPr>
              <w:spacing w:line="240" w:lineRule="exact"/>
              <w:jc w:val="center"/>
              <w:rPr>
                <w:sz w:val="18"/>
                <w:szCs w:val="18"/>
              </w:rPr>
            </w:pPr>
            <w:r>
              <w:rPr>
                <w:rFonts w:hint="eastAsia"/>
                <w:sz w:val="18"/>
                <w:szCs w:val="18"/>
              </w:rPr>
              <w:t>搪玻璃</w:t>
            </w:r>
          </w:p>
        </w:tc>
        <w:tc>
          <w:tcPr>
            <w:tcW w:w="1156" w:type="dxa"/>
            <w:noWrap w:val="0"/>
            <w:vAlign w:val="center"/>
          </w:tcPr>
          <w:p>
            <w:pPr>
              <w:adjustRightInd w:val="0"/>
              <w:snapToGrid w:val="0"/>
              <w:spacing w:line="240" w:lineRule="exact"/>
              <w:jc w:val="center"/>
              <w:rPr>
                <w:sz w:val="18"/>
                <w:szCs w:val="18"/>
              </w:rPr>
            </w:pPr>
            <w:r>
              <w:rPr>
                <w:rFonts w:hint="eastAsia"/>
                <w:sz w:val="18"/>
                <w:szCs w:val="18"/>
              </w:rPr>
              <w:t>2</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反应釜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300L</w:t>
            </w:r>
          </w:p>
        </w:tc>
        <w:tc>
          <w:tcPr>
            <w:tcW w:w="1260" w:type="dxa"/>
            <w:noWrap w:val="0"/>
            <w:vAlign w:val="center"/>
          </w:tcPr>
          <w:p>
            <w:pPr>
              <w:spacing w:line="240" w:lineRule="exact"/>
              <w:jc w:val="center"/>
              <w:rPr>
                <w:sz w:val="18"/>
                <w:szCs w:val="18"/>
              </w:rPr>
            </w:pPr>
            <w:r>
              <w:rPr>
                <w:rFonts w:hint="eastAsia"/>
                <w:sz w:val="18"/>
                <w:szCs w:val="18"/>
              </w:rPr>
              <w:t>不锈钢</w:t>
            </w: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反应釜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500L</w:t>
            </w:r>
          </w:p>
        </w:tc>
        <w:tc>
          <w:tcPr>
            <w:tcW w:w="1260" w:type="dxa"/>
            <w:noWrap w:val="0"/>
            <w:vAlign w:val="center"/>
          </w:tcPr>
          <w:p>
            <w:pPr>
              <w:spacing w:line="240" w:lineRule="exact"/>
              <w:jc w:val="center"/>
              <w:rPr>
                <w:sz w:val="18"/>
                <w:szCs w:val="18"/>
              </w:rPr>
            </w:pPr>
            <w:r>
              <w:rPr>
                <w:rFonts w:hint="eastAsia"/>
                <w:sz w:val="18"/>
                <w:szCs w:val="18"/>
              </w:rPr>
              <w:t>不锈钢</w:t>
            </w: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restart"/>
            <w:noWrap w:val="0"/>
            <w:vAlign w:val="center"/>
          </w:tcPr>
          <w:p>
            <w:pPr>
              <w:adjustRightInd w:val="0"/>
              <w:snapToGrid w:val="0"/>
              <w:spacing w:line="240" w:lineRule="exact"/>
              <w:jc w:val="center"/>
              <w:rPr>
                <w:sz w:val="18"/>
                <w:szCs w:val="18"/>
              </w:rPr>
            </w:pPr>
            <w:r>
              <w:rPr>
                <w:rFonts w:hint="eastAsia"/>
                <w:sz w:val="18"/>
                <w:szCs w:val="18"/>
              </w:rPr>
              <w:t>5</w:t>
            </w:r>
          </w:p>
        </w:tc>
        <w:tc>
          <w:tcPr>
            <w:tcW w:w="2011" w:type="dxa"/>
            <w:noWrap w:val="0"/>
            <w:vAlign w:val="center"/>
          </w:tcPr>
          <w:p>
            <w:pPr>
              <w:spacing w:line="240" w:lineRule="exact"/>
              <w:jc w:val="center"/>
              <w:rPr>
                <w:sz w:val="18"/>
                <w:szCs w:val="18"/>
              </w:rPr>
            </w:pPr>
            <w:r>
              <w:rPr>
                <w:rFonts w:hint="eastAsia"/>
                <w:sz w:val="18"/>
                <w:szCs w:val="18"/>
              </w:rPr>
              <w:t>氧化釜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100L</w:t>
            </w:r>
          </w:p>
        </w:tc>
        <w:tc>
          <w:tcPr>
            <w:tcW w:w="1260" w:type="dxa"/>
            <w:noWrap w:val="0"/>
            <w:vAlign w:val="center"/>
          </w:tcPr>
          <w:p>
            <w:pPr>
              <w:spacing w:line="240" w:lineRule="exact"/>
              <w:jc w:val="center"/>
              <w:rPr>
                <w:sz w:val="18"/>
                <w:szCs w:val="18"/>
              </w:rPr>
            </w:pPr>
            <w:r>
              <w:rPr>
                <w:rFonts w:hint="eastAsia"/>
                <w:sz w:val="18"/>
                <w:szCs w:val="18"/>
              </w:rPr>
              <w:t>不锈钢</w:t>
            </w: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氧化釜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200L</w:t>
            </w:r>
          </w:p>
        </w:tc>
        <w:tc>
          <w:tcPr>
            <w:tcW w:w="1260" w:type="dxa"/>
            <w:noWrap w:val="0"/>
            <w:vAlign w:val="center"/>
          </w:tcPr>
          <w:p>
            <w:pPr>
              <w:spacing w:line="240" w:lineRule="exact"/>
              <w:jc w:val="center"/>
              <w:rPr>
                <w:sz w:val="18"/>
                <w:szCs w:val="18"/>
              </w:rPr>
            </w:pPr>
            <w:r>
              <w:rPr>
                <w:rFonts w:hint="eastAsia"/>
                <w:sz w:val="18"/>
                <w:szCs w:val="18"/>
              </w:rPr>
              <w:t>不锈钢</w:t>
            </w:r>
          </w:p>
        </w:tc>
        <w:tc>
          <w:tcPr>
            <w:tcW w:w="1156" w:type="dxa"/>
            <w:noWrap w:val="0"/>
            <w:vAlign w:val="center"/>
          </w:tcPr>
          <w:p>
            <w:pPr>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氧化釜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2000L</w:t>
            </w:r>
          </w:p>
        </w:tc>
        <w:tc>
          <w:tcPr>
            <w:tcW w:w="1260" w:type="dxa"/>
            <w:noWrap w:val="0"/>
            <w:vAlign w:val="center"/>
          </w:tcPr>
          <w:p>
            <w:pPr>
              <w:spacing w:line="240" w:lineRule="exact"/>
              <w:jc w:val="center"/>
              <w:rPr>
                <w:sz w:val="18"/>
                <w:szCs w:val="18"/>
              </w:rPr>
            </w:pPr>
            <w:r>
              <w:rPr>
                <w:rFonts w:hint="eastAsia"/>
                <w:sz w:val="18"/>
                <w:szCs w:val="18"/>
              </w:rPr>
              <w:t>搪玻璃</w:t>
            </w:r>
          </w:p>
        </w:tc>
        <w:tc>
          <w:tcPr>
            <w:tcW w:w="1156" w:type="dxa"/>
            <w:noWrap w:val="0"/>
            <w:vAlign w:val="center"/>
          </w:tcPr>
          <w:p>
            <w:pPr>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氧化釜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2000L</w:t>
            </w:r>
          </w:p>
        </w:tc>
        <w:tc>
          <w:tcPr>
            <w:tcW w:w="1260" w:type="dxa"/>
            <w:noWrap w:val="0"/>
            <w:vAlign w:val="center"/>
          </w:tcPr>
          <w:p>
            <w:pPr>
              <w:spacing w:line="240" w:lineRule="exact"/>
              <w:jc w:val="center"/>
              <w:rPr>
                <w:sz w:val="18"/>
                <w:szCs w:val="18"/>
              </w:rPr>
            </w:pPr>
            <w:r>
              <w:rPr>
                <w:rFonts w:hint="eastAsia"/>
                <w:sz w:val="18"/>
                <w:szCs w:val="18"/>
              </w:rPr>
              <w:t>搪瓷</w:t>
            </w:r>
          </w:p>
        </w:tc>
        <w:tc>
          <w:tcPr>
            <w:tcW w:w="1156" w:type="dxa"/>
            <w:noWrap w:val="0"/>
            <w:vAlign w:val="center"/>
          </w:tcPr>
          <w:p>
            <w:pPr>
              <w:spacing w:line="240" w:lineRule="exact"/>
              <w:jc w:val="center"/>
              <w:rPr>
                <w:sz w:val="18"/>
                <w:szCs w:val="18"/>
              </w:rPr>
            </w:pPr>
            <w:r>
              <w:rPr>
                <w:rFonts w:hint="eastAsia"/>
                <w:sz w:val="18"/>
                <w:szCs w:val="18"/>
              </w:rPr>
              <w:t>2</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restart"/>
            <w:noWrap w:val="0"/>
            <w:vAlign w:val="center"/>
          </w:tcPr>
          <w:p>
            <w:pPr>
              <w:adjustRightInd w:val="0"/>
              <w:snapToGrid w:val="0"/>
              <w:spacing w:line="240" w:lineRule="exact"/>
              <w:jc w:val="center"/>
              <w:rPr>
                <w:sz w:val="18"/>
                <w:szCs w:val="18"/>
              </w:rPr>
            </w:pPr>
            <w:r>
              <w:rPr>
                <w:rFonts w:hint="eastAsia"/>
                <w:sz w:val="18"/>
                <w:szCs w:val="18"/>
              </w:rPr>
              <w:t>6</w:t>
            </w:r>
          </w:p>
        </w:tc>
        <w:tc>
          <w:tcPr>
            <w:tcW w:w="2011" w:type="dxa"/>
            <w:noWrap w:val="0"/>
            <w:vAlign w:val="center"/>
          </w:tcPr>
          <w:p>
            <w:pPr>
              <w:spacing w:line="240" w:lineRule="exact"/>
              <w:jc w:val="center"/>
              <w:rPr>
                <w:sz w:val="18"/>
                <w:szCs w:val="18"/>
              </w:rPr>
            </w:pPr>
            <w:r>
              <w:rPr>
                <w:rFonts w:hint="eastAsia"/>
                <w:sz w:val="18"/>
                <w:szCs w:val="18"/>
              </w:rPr>
              <w:t>结晶釜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300L</w:t>
            </w:r>
          </w:p>
        </w:tc>
        <w:tc>
          <w:tcPr>
            <w:tcW w:w="1260" w:type="dxa"/>
            <w:noWrap w:val="0"/>
            <w:vAlign w:val="center"/>
          </w:tcPr>
          <w:p>
            <w:pPr>
              <w:spacing w:line="240" w:lineRule="exact"/>
              <w:jc w:val="center"/>
              <w:rPr>
                <w:sz w:val="18"/>
                <w:szCs w:val="18"/>
              </w:rPr>
            </w:pPr>
            <w:r>
              <w:rPr>
                <w:rFonts w:hint="eastAsia"/>
                <w:sz w:val="18"/>
                <w:szCs w:val="18"/>
              </w:rPr>
              <w:t>不锈钢</w:t>
            </w:r>
          </w:p>
        </w:tc>
        <w:tc>
          <w:tcPr>
            <w:tcW w:w="1156" w:type="dxa"/>
            <w:noWrap w:val="0"/>
            <w:vAlign w:val="center"/>
          </w:tcPr>
          <w:p>
            <w:pPr>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结晶釜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2000L</w:t>
            </w:r>
          </w:p>
        </w:tc>
        <w:tc>
          <w:tcPr>
            <w:tcW w:w="1260" w:type="dxa"/>
            <w:noWrap w:val="0"/>
            <w:vAlign w:val="center"/>
          </w:tcPr>
          <w:p>
            <w:pPr>
              <w:spacing w:line="240" w:lineRule="exact"/>
              <w:jc w:val="center"/>
              <w:rPr>
                <w:sz w:val="18"/>
                <w:szCs w:val="18"/>
              </w:rPr>
            </w:pPr>
            <w:r>
              <w:rPr>
                <w:rFonts w:hint="eastAsia"/>
                <w:sz w:val="18"/>
                <w:szCs w:val="18"/>
              </w:rPr>
              <w:t>不锈钢</w:t>
            </w:r>
          </w:p>
        </w:tc>
        <w:tc>
          <w:tcPr>
            <w:tcW w:w="1156" w:type="dxa"/>
            <w:noWrap w:val="0"/>
            <w:vAlign w:val="center"/>
          </w:tcPr>
          <w:p>
            <w:pPr>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结晶釜</w:t>
            </w:r>
          </w:p>
        </w:tc>
        <w:tc>
          <w:tcPr>
            <w:tcW w:w="2309" w:type="dxa"/>
            <w:noWrap w:val="0"/>
            <w:vAlign w:val="center"/>
          </w:tcPr>
          <w:p>
            <w:pPr>
              <w:adjustRightInd w:val="0"/>
              <w:snapToGrid w:val="0"/>
              <w:spacing w:line="240" w:lineRule="exact"/>
              <w:jc w:val="center"/>
              <w:rPr>
                <w:sz w:val="18"/>
                <w:szCs w:val="18"/>
              </w:rPr>
            </w:pPr>
            <w:r>
              <w:rPr>
                <w:rFonts w:hint="eastAsia"/>
                <w:sz w:val="18"/>
                <w:szCs w:val="18"/>
              </w:rPr>
              <w:t>2000L</w:t>
            </w:r>
          </w:p>
        </w:tc>
        <w:tc>
          <w:tcPr>
            <w:tcW w:w="1260" w:type="dxa"/>
            <w:noWrap w:val="0"/>
            <w:vAlign w:val="center"/>
          </w:tcPr>
          <w:p>
            <w:pPr>
              <w:spacing w:line="240" w:lineRule="exact"/>
              <w:jc w:val="center"/>
              <w:rPr>
                <w:sz w:val="18"/>
                <w:szCs w:val="18"/>
              </w:rPr>
            </w:pPr>
            <w:r>
              <w:rPr>
                <w:rFonts w:hint="eastAsia"/>
                <w:sz w:val="18"/>
                <w:szCs w:val="18"/>
              </w:rPr>
              <w:t>搪瓷</w:t>
            </w:r>
          </w:p>
        </w:tc>
        <w:tc>
          <w:tcPr>
            <w:tcW w:w="1156" w:type="dxa"/>
            <w:noWrap w:val="0"/>
            <w:vAlign w:val="center"/>
          </w:tcPr>
          <w:p>
            <w:pPr>
              <w:spacing w:line="240" w:lineRule="exact"/>
              <w:jc w:val="center"/>
              <w:rPr>
                <w:sz w:val="18"/>
                <w:szCs w:val="18"/>
              </w:rPr>
            </w:pPr>
            <w:r>
              <w:rPr>
                <w:rFonts w:hint="eastAsia"/>
                <w:sz w:val="18"/>
                <w:szCs w:val="18"/>
              </w:rPr>
              <w:t>2</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restart"/>
            <w:noWrap w:val="0"/>
            <w:vAlign w:val="center"/>
          </w:tcPr>
          <w:p>
            <w:pPr>
              <w:adjustRightInd w:val="0"/>
              <w:snapToGrid w:val="0"/>
              <w:spacing w:line="240" w:lineRule="exact"/>
              <w:jc w:val="center"/>
              <w:rPr>
                <w:sz w:val="18"/>
                <w:szCs w:val="18"/>
              </w:rPr>
            </w:pPr>
            <w:r>
              <w:rPr>
                <w:rFonts w:hint="eastAsia"/>
                <w:sz w:val="18"/>
                <w:szCs w:val="18"/>
              </w:rPr>
              <w:t>7</w:t>
            </w:r>
          </w:p>
        </w:tc>
        <w:tc>
          <w:tcPr>
            <w:tcW w:w="2011" w:type="dxa"/>
            <w:noWrap w:val="0"/>
            <w:vAlign w:val="center"/>
          </w:tcPr>
          <w:p>
            <w:pPr>
              <w:spacing w:line="240" w:lineRule="exact"/>
              <w:jc w:val="center"/>
              <w:rPr>
                <w:sz w:val="18"/>
                <w:szCs w:val="18"/>
              </w:rPr>
            </w:pPr>
            <w:r>
              <w:rPr>
                <w:rFonts w:hint="eastAsia"/>
                <w:sz w:val="18"/>
                <w:szCs w:val="18"/>
              </w:rPr>
              <w:t>电加热蒸馏锅</w:t>
            </w:r>
          </w:p>
        </w:tc>
        <w:tc>
          <w:tcPr>
            <w:tcW w:w="2309" w:type="dxa"/>
            <w:noWrap w:val="0"/>
            <w:vAlign w:val="center"/>
          </w:tcPr>
          <w:p>
            <w:pPr>
              <w:adjustRightInd w:val="0"/>
              <w:snapToGrid w:val="0"/>
              <w:spacing w:line="240" w:lineRule="exact"/>
              <w:jc w:val="center"/>
              <w:rPr>
                <w:sz w:val="18"/>
                <w:szCs w:val="18"/>
              </w:rPr>
            </w:pPr>
            <w:r>
              <w:rPr>
                <w:rFonts w:hint="eastAsia"/>
                <w:sz w:val="18"/>
                <w:szCs w:val="18"/>
              </w:rPr>
              <w:t>50L</w:t>
            </w:r>
          </w:p>
        </w:tc>
        <w:tc>
          <w:tcPr>
            <w:tcW w:w="1260" w:type="dxa"/>
            <w:noWrap w:val="0"/>
            <w:vAlign w:val="center"/>
          </w:tcPr>
          <w:p>
            <w:pPr>
              <w:spacing w:line="240" w:lineRule="exact"/>
              <w:jc w:val="center"/>
              <w:rPr>
                <w:sz w:val="18"/>
                <w:szCs w:val="18"/>
              </w:rPr>
            </w:pPr>
          </w:p>
        </w:tc>
        <w:tc>
          <w:tcPr>
            <w:tcW w:w="1156" w:type="dxa"/>
            <w:noWrap w:val="0"/>
            <w:vAlign w:val="center"/>
          </w:tcPr>
          <w:p>
            <w:pPr>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电加热蒸馏锅</w:t>
            </w:r>
          </w:p>
        </w:tc>
        <w:tc>
          <w:tcPr>
            <w:tcW w:w="2309" w:type="dxa"/>
            <w:noWrap w:val="0"/>
            <w:vAlign w:val="center"/>
          </w:tcPr>
          <w:p>
            <w:pPr>
              <w:adjustRightInd w:val="0"/>
              <w:snapToGrid w:val="0"/>
              <w:spacing w:line="240" w:lineRule="exact"/>
              <w:jc w:val="center"/>
              <w:rPr>
                <w:sz w:val="18"/>
                <w:szCs w:val="18"/>
              </w:rPr>
            </w:pPr>
            <w:r>
              <w:rPr>
                <w:rFonts w:hint="eastAsia"/>
                <w:sz w:val="18"/>
                <w:szCs w:val="18"/>
              </w:rPr>
              <w:t>100L</w:t>
            </w:r>
          </w:p>
        </w:tc>
        <w:tc>
          <w:tcPr>
            <w:tcW w:w="1260" w:type="dxa"/>
            <w:noWrap w:val="0"/>
            <w:vAlign w:val="center"/>
          </w:tcPr>
          <w:p>
            <w:pPr>
              <w:spacing w:line="240" w:lineRule="exact"/>
              <w:jc w:val="center"/>
              <w:rPr>
                <w:sz w:val="18"/>
                <w:szCs w:val="18"/>
              </w:rPr>
            </w:pPr>
          </w:p>
        </w:tc>
        <w:tc>
          <w:tcPr>
            <w:tcW w:w="1156" w:type="dxa"/>
            <w:noWrap w:val="0"/>
            <w:vAlign w:val="center"/>
          </w:tcPr>
          <w:p>
            <w:pPr>
              <w:spacing w:line="240" w:lineRule="exact"/>
              <w:jc w:val="center"/>
              <w:rPr>
                <w:sz w:val="18"/>
                <w:szCs w:val="18"/>
              </w:rPr>
            </w:pPr>
            <w:r>
              <w:rPr>
                <w:rFonts w:hint="eastAsia"/>
                <w:sz w:val="18"/>
                <w:szCs w:val="18"/>
              </w:rPr>
              <w:t>2</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电加热蒸馏锅</w:t>
            </w:r>
          </w:p>
        </w:tc>
        <w:tc>
          <w:tcPr>
            <w:tcW w:w="2309" w:type="dxa"/>
            <w:noWrap w:val="0"/>
            <w:vAlign w:val="center"/>
          </w:tcPr>
          <w:p>
            <w:pPr>
              <w:adjustRightInd w:val="0"/>
              <w:snapToGrid w:val="0"/>
              <w:spacing w:line="240" w:lineRule="exact"/>
              <w:jc w:val="center"/>
              <w:rPr>
                <w:sz w:val="18"/>
                <w:szCs w:val="18"/>
              </w:rPr>
            </w:pPr>
            <w:r>
              <w:rPr>
                <w:rFonts w:hint="eastAsia"/>
                <w:sz w:val="18"/>
                <w:szCs w:val="18"/>
              </w:rPr>
              <w:t>200L</w:t>
            </w:r>
          </w:p>
        </w:tc>
        <w:tc>
          <w:tcPr>
            <w:tcW w:w="1260" w:type="dxa"/>
            <w:noWrap w:val="0"/>
            <w:vAlign w:val="center"/>
          </w:tcPr>
          <w:p>
            <w:pPr>
              <w:spacing w:line="240" w:lineRule="exact"/>
              <w:jc w:val="center"/>
              <w:rPr>
                <w:sz w:val="18"/>
                <w:szCs w:val="18"/>
              </w:rPr>
            </w:pPr>
          </w:p>
        </w:tc>
        <w:tc>
          <w:tcPr>
            <w:tcW w:w="1156" w:type="dxa"/>
            <w:noWrap w:val="0"/>
            <w:vAlign w:val="center"/>
          </w:tcPr>
          <w:p>
            <w:pPr>
              <w:spacing w:line="240" w:lineRule="exact"/>
              <w:jc w:val="center"/>
              <w:rPr>
                <w:sz w:val="18"/>
                <w:szCs w:val="18"/>
              </w:rPr>
            </w:pPr>
            <w:r>
              <w:rPr>
                <w:rFonts w:hint="eastAsia"/>
                <w:sz w:val="18"/>
                <w:szCs w:val="18"/>
              </w:rPr>
              <w:t>4</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电加热蒸馏锅</w:t>
            </w:r>
          </w:p>
        </w:tc>
        <w:tc>
          <w:tcPr>
            <w:tcW w:w="2309" w:type="dxa"/>
            <w:noWrap w:val="0"/>
            <w:vAlign w:val="center"/>
          </w:tcPr>
          <w:p>
            <w:pPr>
              <w:adjustRightInd w:val="0"/>
              <w:snapToGrid w:val="0"/>
              <w:spacing w:line="240" w:lineRule="exact"/>
              <w:jc w:val="center"/>
              <w:rPr>
                <w:sz w:val="18"/>
                <w:szCs w:val="18"/>
              </w:rPr>
            </w:pPr>
            <w:r>
              <w:rPr>
                <w:rFonts w:hint="eastAsia"/>
                <w:sz w:val="18"/>
                <w:szCs w:val="18"/>
              </w:rPr>
              <w:t>500L</w:t>
            </w:r>
          </w:p>
        </w:tc>
        <w:tc>
          <w:tcPr>
            <w:tcW w:w="1260" w:type="dxa"/>
            <w:noWrap w:val="0"/>
            <w:vAlign w:val="center"/>
          </w:tcPr>
          <w:p>
            <w:pPr>
              <w:spacing w:line="240" w:lineRule="exact"/>
              <w:jc w:val="center"/>
              <w:rPr>
                <w:sz w:val="18"/>
                <w:szCs w:val="18"/>
              </w:rPr>
            </w:pPr>
          </w:p>
        </w:tc>
        <w:tc>
          <w:tcPr>
            <w:tcW w:w="1156" w:type="dxa"/>
            <w:noWrap w:val="0"/>
            <w:vAlign w:val="center"/>
          </w:tcPr>
          <w:p>
            <w:pPr>
              <w:spacing w:line="240" w:lineRule="exact"/>
              <w:jc w:val="center"/>
              <w:rPr>
                <w:sz w:val="18"/>
                <w:szCs w:val="18"/>
              </w:rPr>
            </w:pPr>
            <w:r>
              <w:rPr>
                <w:rFonts w:hint="eastAsia"/>
                <w:sz w:val="18"/>
                <w:szCs w:val="18"/>
              </w:rPr>
              <w:t>3</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电加热蒸馏锅</w:t>
            </w:r>
          </w:p>
        </w:tc>
        <w:tc>
          <w:tcPr>
            <w:tcW w:w="2309" w:type="dxa"/>
            <w:noWrap w:val="0"/>
            <w:vAlign w:val="center"/>
          </w:tcPr>
          <w:p>
            <w:pPr>
              <w:adjustRightInd w:val="0"/>
              <w:snapToGrid w:val="0"/>
              <w:spacing w:line="240" w:lineRule="exact"/>
              <w:jc w:val="center"/>
              <w:rPr>
                <w:sz w:val="18"/>
                <w:szCs w:val="18"/>
              </w:rPr>
            </w:pPr>
            <w:r>
              <w:rPr>
                <w:rFonts w:hint="eastAsia"/>
                <w:sz w:val="18"/>
                <w:szCs w:val="18"/>
              </w:rPr>
              <w:t>1000L</w:t>
            </w:r>
          </w:p>
        </w:tc>
        <w:tc>
          <w:tcPr>
            <w:tcW w:w="1260" w:type="dxa"/>
            <w:noWrap w:val="0"/>
            <w:vAlign w:val="center"/>
          </w:tcPr>
          <w:p>
            <w:pPr>
              <w:spacing w:line="240" w:lineRule="exact"/>
              <w:jc w:val="center"/>
              <w:rPr>
                <w:sz w:val="18"/>
                <w:szCs w:val="18"/>
              </w:rPr>
            </w:pPr>
          </w:p>
        </w:tc>
        <w:tc>
          <w:tcPr>
            <w:tcW w:w="1156" w:type="dxa"/>
            <w:noWrap w:val="0"/>
            <w:vAlign w:val="center"/>
          </w:tcPr>
          <w:p>
            <w:pPr>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降膜分馏锅</w:t>
            </w:r>
          </w:p>
        </w:tc>
        <w:tc>
          <w:tcPr>
            <w:tcW w:w="2309" w:type="dxa"/>
            <w:noWrap w:val="0"/>
            <w:vAlign w:val="center"/>
          </w:tcPr>
          <w:p>
            <w:pPr>
              <w:adjustRightInd w:val="0"/>
              <w:snapToGrid w:val="0"/>
              <w:spacing w:line="240" w:lineRule="exact"/>
              <w:jc w:val="center"/>
              <w:rPr>
                <w:sz w:val="18"/>
                <w:szCs w:val="18"/>
              </w:rPr>
            </w:pPr>
            <w:r>
              <w:rPr>
                <w:rFonts w:hint="eastAsia"/>
                <w:sz w:val="18"/>
                <w:szCs w:val="18"/>
              </w:rPr>
              <w:t>500L</w:t>
            </w:r>
          </w:p>
        </w:tc>
        <w:tc>
          <w:tcPr>
            <w:tcW w:w="1260" w:type="dxa"/>
            <w:noWrap w:val="0"/>
            <w:vAlign w:val="center"/>
          </w:tcPr>
          <w:p>
            <w:pPr>
              <w:spacing w:line="240" w:lineRule="exact"/>
              <w:jc w:val="center"/>
              <w:rPr>
                <w:sz w:val="18"/>
                <w:szCs w:val="18"/>
              </w:rPr>
            </w:pPr>
          </w:p>
        </w:tc>
        <w:tc>
          <w:tcPr>
            <w:tcW w:w="1156" w:type="dxa"/>
            <w:noWrap w:val="0"/>
            <w:vAlign w:val="center"/>
          </w:tcPr>
          <w:p>
            <w:pPr>
              <w:spacing w:line="240" w:lineRule="exact"/>
              <w:jc w:val="center"/>
              <w:rPr>
                <w:sz w:val="18"/>
                <w:szCs w:val="18"/>
              </w:rPr>
            </w:pPr>
            <w:r>
              <w:rPr>
                <w:rFonts w:hint="eastAsia"/>
                <w:sz w:val="18"/>
                <w:szCs w:val="18"/>
              </w:rPr>
              <w:t>2</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降膜分馏锅</w:t>
            </w:r>
          </w:p>
        </w:tc>
        <w:tc>
          <w:tcPr>
            <w:tcW w:w="2309" w:type="dxa"/>
            <w:noWrap w:val="0"/>
            <w:vAlign w:val="center"/>
          </w:tcPr>
          <w:p>
            <w:pPr>
              <w:adjustRightInd w:val="0"/>
              <w:snapToGrid w:val="0"/>
              <w:spacing w:line="240" w:lineRule="exact"/>
              <w:jc w:val="center"/>
              <w:rPr>
                <w:sz w:val="18"/>
                <w:szCs w:val="18"/>
              </w:rPr>
            </w:pPr>
            <w:r>
              <w:rPr>
                <w:rFonts w:hint="eastAsia"/>
                <w:sz w:val="18"/>
                <w:szCs w:val="18"/>
              </w:rPr>
              <w:t>1000L</w:t>
            </w:r>
          </w:p>
        </w:tc>
        <w:tc>
          <w:tcPr>
            <w:tcW w:w="1260" w:type="dxa"/>
            <w:noWrap w:val="0"/>
            <w:vAlign w:val="center"/>
          </w:tcPr>
          <w:p>
            <w:pPr>
              <w:spacing w:line="240" w:lineRule="exact"/>
              <w:jc w:val="center"/>
              <w:rPr>
                <w:sz w:val="18"/>
                <w:szCs w:val="18"/>
              </w:rPr>
            </w:pPr>
          </w:p>
        </w:tc>
        <w:tc>
          <w:tcPr>
            <w:tcW w:w="1156" w:type="dxa"/>
            <w:noWrap w:val="0"/>
            <w:vAlign w:val="center"/>
          </w:tcPr>
          <w:p>
            <w:pPr>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降膜分馏锅</w:t>
            </w:r>
          </w:p>
        </w:tc>
        <w:tc>
          <w:tcPr>
            <w:tcW w:w="2309" w:type="dxa"/>
            <w:noWrap w:val="0"/>
            <w:vAlign w:val="center"/>
          </w:tcPr>
          <w:p>
            <w:pPr>
              <w:adjustRightInd w:val="0"/>
              <w:snapToGrid w:val="0"/>
              <w:spacing w:line="240" w:lineRule="exact"/>
              <w:jc w:val="center"/>
              <w:rPr>
                <w:sz w:val="18"/>
                <w:szCs w:val="18"/>
              </w:rPr>
            </w:pPr>
            <w:r>
              <w:rPr>
                <w:rFonts w:hint="eastAsia"/>
                <w:sz w:val="18"/>
                <w:szCs w:val="18"/>
              </w:rPr>
              <w:t>1500L</w:t>
            </w:r>
          </w:p>
        </w:tc>
        <w:tc>
          <w:tcPr>
            <w:tcW w:w="1260" w:type="dxa"/>
            <w:noWrap w:val="0"/>
            <w:vAlign w:val="center"/>
          </w:tcPr>
          <w:p>
            <w:pPr>
              <w:spacing w:line="240" w:lineRule="exact"/>
              <w:jc w:val="center"/>
              <w:rPr>
                <w:sz w:val="18"/>
                <w:szCs w:val="18"/>
              </w:rPr>
            </w:pPr>
          </w:p>
        </w:tc>
        <w:tc>
          <w:tcPr>
            <w:tcW w:w="1156" w:type="dxa"/>
            <w:noWrap w:val="0"/>
            <w:vAlign w:val="center"/>
          </w:tcPr>
          <w:p>
            <w:pPr>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塔式蒸汽分馏锅</w:t>
            </w:r>
          </w:p>
        </w:tc>
        <w:tc>
          <w:tcPr>
            <w:tcW w:w="2309" w:type="dxa"/>
            <w:noWrap w:val="0"/>
            <w:vAlign w:val="center"/>
          </w:tcPr>
          <w:p>
            <w:pPr>
              <w:adjustRightInd w:val="0"/>
              <w:snapToGrid w:val="0"/>
              <w:spacing w:line="240" w:lineRule="exact"/>
              <w:jc w:val="center"/>
              <w:rPr>
                <w:sz w:val="18"/>
                <w:szCs w:val="18"/>
              </w:rPr>
            </w:pPr>
            <w:r>
              <w:rPr>
                <w:rFonts w:hint="eastAsia"/>
                <w:sz w:val="18"/>
                <w:szCs w:val="18"/>
              </w:rPr>
              <w:t>300L</w:t>
            </w:r>
          </w:p>
        </w:tc>
        <w:tc>
          <w:tcPr>
            <w:tcW w:w="1260" w:type="dxa"/>
            <w:noWrap w:val="0"/>
            <w:vAlign w:val="center"/>
          </w:tcPr>
          <w:p>
            <w:pPr>
              <w:spacing w:line="240" w:lineRule="exact"/>
              <w:jc w:val="center"/>
              <w:rPr>
                <w:sz w:val="18"/>
                <w:szCs w:val="18"/>
              </w:rPr>
            </w:pPr>
          </w:p>
        </w:tc>
        <w:tc>
          <w:tcPr>
            <w:tcW w:w="1156" w:type="dxa"/>
            <w:noWrap w:val="0"/>
            <w:vAlign w:val="center"/>
          </w:tcPr>
          <w:p>
            <w:pPr>
              <w:spacing w:line="240" w:lineRule="exact"/>
              <w:jc w:val="center"/>
              <w:rPr>
                <w:sz w:val="18"/>
                <w:szCs w:val="18"/>
              </w:rPr>
            </w:pPr>
            <w:r>
              <w:rPr>
                <w:rFonts w:hint="eastAsia"/>
                <w:sz w:val="18"/>
                <w:szCs w:val="18"/>
              </w:rPr>
              <w:t>3</w:t>
            </w:r>
          </w:p>
        </w:tc>
        <w:tc>
          <w:tcPr>
            <w:tcW w:w="1350" w:type="dxa"/>
            <w:noWrap w:val="0"/>
            <w:vAlign w:val="center"/>
          </w:tcPr>
          <w:p>
            <w:pPr>
              <w:adjustRightInd w:val="0"/>
              <w:snapToGrid w:val="0"/>
              <w:spacing w:line="240" w:lineRule="exact"/>
              <w:jc w:val="center"/>
              <w:rPr>
                <w:sz w:val="18"/>
                <w:szCs w:val="18"/>
              </w:rPr>
            </w:pPr>
            <w:r>
              <w:rPr>
                <w:rFonts w:hint="eastAsia"/>
                <w:sz w:val="18"/>
                <w:szCs w:val="18"/>
              </w:rPr>
              <w:t>2m，4m，5m各一个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spacing w:line="240" w:lineRule="exact"/>
              <w:jc w:val="center"/>
              <w:rPr>
                <w:sz w:val="18"/>
                <w:szCs w:val="18"/>
              </w:rPr>
            </w:pPr>
            <w:r>
              <w:rPr>
                <w:rFonts w:hint="eastAsia"/>
                <w:sz w:val="18"/>
                <w:szCs w:val="18"/>
              </w:rPr>
              <w:t>塔式蒸汽分馏锅</w:t>
            </w:r>
          </w:p>
        </w:tc>
        <w:tc>
          <w:tcPr>
            <w:tcW w:w="2309" w:type="dxa"/>
            <w:noWrap w:val="0"/>
            <w:vAlign w:val="center"/>
          </w:tcPr>
          <w:p>
            <w:pPr>
              <w:adjustRightInd w:val="0"/>
              <w:snapToGrid w:val="0"/>
              <w:spacing w:line="240" w:lineRule="exact"/>
              <w:jc w:val="center"/>
              <w:rPr>
                <w:sz w:val="18"/>
                <w:szCs w:val="18"/>
              </w:rPr>
            </w:pPr>
            <w:r>
              <w:rPr>
                <w:rFonts w:hint="eastAsia"/>
                <w:sz w:val="18"/>
                <w:szCs w:val="18"/>
              </w:rPr>
              <w:t>500L</w:t>
            </w:r>
          </w:p>
        </w:tc>
        <w:tc>
          <w:tcPr>
            <w:tcW w:w="1260" w:type="dxa"/>
            <w:noWrap w:val="0"/>
            <w:vAlign w:val="center"/>
          </w:tcPr>
          <w:p>
            <w:pPr>
              <w:spacing w:line="240" w:lineRule="exact"/>
              <w:jc w:val="center"/>
              <w:rPr>
                <w:sz w:val="18"/>
                <w:szCs w:val="18"/>
              </w:rPr>
            </w:pPr>
          </w:p>
        </w:tc>
        <w:tc>
          <w:tcPr>
            <w:tcW w:w="1156" w:type="dxa"/>
            <w:noWrap w:val="0"/>
            <w:vAlign w:val="center"/>
          </w:tcPr>
          <w:p>
            <w:pPr>
              <w:spacing w:line="240" w:lineRule="exact"/>
              <w:jc w:val="center"/>
              <w:rPr>
                <w:sz w:val="18"/>
                <w:szCs w:val="18"/>
              </w:rPr>
            </w:pPr>
            <w:r>
              <w:rPr>
                <w:rFonts w:hint="eastAsia"/>
                <w:sz w:val="18"/>
                <w:szCs w:val="18"/>
              </w:rPr>
              <w:t>2</w:t>
            </w:r>
          </w:p>
        </w:tc>
        <w:tc>
          <w:tcPr>
            <w:tcW w:w="1350" w:type="dxa"/>
            <w:noWrap w:val="0"/>
            <w:vAlign w:val="center"/>
          </w:tcPr>
          <w:p>
            <w:pPr>
              <w:adjustRightInd w:val="0"/>
              <w:snapToGrid w:val="0"/>
              <w:spacing w:line="240" w:lineRule="exact"/>
              <w:jc w:val="center"/>
              <w:rPr>
                <w:sz w:val="18"/>
                <w:szCs w:val="18"/>
              </w:rPr>
            </w:pPr>
            <w:r>
              <w:rPr>
                <w:rFonts w:hint="eastAsia"/>
                <w:sz w:val="18"/>
                <w:szCs w:val="18"/>
              </w:rPr>
              <w:t>均为5m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adjustRightInd w:val="0"/>
              <w:snapToGrid w:val="0"/>
              <w:spacing w:line="240" w:lineRule="exact"/>
              <w:jc w:val="center"/>
              <w:rPr>
                <w:sz w:val="18"/>
                <w:szCs w:val="18"/>
              </w:rPr>
            </w:pPr>
            <w:r>
              <w:rPr>
                <w:rFonts w:hint="eastAsia"/>
                <w:sz w:val="18"/>
                <w:szCs w:val="18"/>
              </w:rPr>
              <w:t>蒸馏釜</w:t>
            </w:r>
          </w:p>
        </w:tc>
        <w:tc>
          <w:tcPr>
            <w:tcW w:w="2309" w:type="dxa"/>
            <w:noWrap w:val="0"/>
            <w:vAlign w:val="center"/>
          </w:tcPr>
          <w:p>
            <w:pPr>
              <w:adjustRightInd w:val="0"/>
              <w:snapToGrid w:val="0"/>
              <w:spacing w:line="240" w:lineRule="exact"/>
              <w:jc w:val="center"/>
              <w:rPr>
                <w:sz w:val="18"/>
                <w:szCs w:val="18"/>
              </w:rPr>
            </w:pPr>
            <w:r>
              <w:rPr>
                <w:sz w:val="18"/>
                <w:szCs w:val="18"/>
              </w:rPr>
              <w:t>Φ</w:t>
            </w:r>
            <w:r>
              <w:rPr>
                <w:rFonts w:hint="eastAsia"/>
                <w:sz w:val="18"/>
                <w:szCs w:val="18"/>
              </w:rPr>
              <w:t>1200×1800、2立方</w:t>
            </w:r>
          </w:p>
        </w:tc>
        <w:tc>
          <w:tcPr>
            <w:tcW w:w="1260" w:type="dxa"/>
            <w:noWrap w:val="0"/>
            <w:vAlign w:val="center"/>
          </w:tcPr>
          <w:p>
            <w:pPr>
              <w:adjustRightInd w:val="0"/>
              <w:snapToGrid w:val="0"/>
              <w:spacing w:line="240" w:lineRule="exact"/>
              <w:jc w:val="center"/>
              <w:rPr>
                <w:sz w:val="18"/>
                <w:szCs w:val="18"/>
              </w:rPr>
            </w:pPr>
            <w:r>
              <w:rPr>
                <w:rFonts w:hint="eastAsia"/>
                <w:sz w:val="18"/>
                <w:szCs w:val="18"/>
              </w:rPr>
              <w:t>不锈钢</w:t>
            </w: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adjustRightInd w:val="0"/>
              <w:snapToGrid w:val="0"/>
              <w:spacing w:line="240" w:lineRule="exact"/>
              <w:jc w:val="center"/>
              <w:rPr>
                <w:sz w:val="18"/>
                <w:szCs w:val="18"/>
              </w:rPr>
            </w:pPr>
            <w:r>
              <w:rPr>
                <w:rFonts w:hint="eastAsia"/>
                <w:sz w:val="18"/>
                <w:szCs w:val="18"/>
              </w:rPr>
              <w:t>蒸馏釜</w:t>
            </w:r>
          </w:p>
        </w:tc>
        <w:tc>
          <w:tcPr>
            <w:tcW w:w="2309" w:type="dxa"/>
            <w:noWrap w:val="0"/>
            <w:vAlign w:val="center"/>
          </w:tcPr>
          <w:p>
            <w:pPr>
              <w:adjustRightInd w:val="0"/>
              <w:snapToGrid w:val="0"/>
              <w:spacing w:line="240" w:lineRule="exact"/>
              <w:jc w:val="center"/>
              <w:rPr>
                <w:sz w:val="18"/>
                <w:szCs w:val="18"/>
              </w:rPr>
            </w:pPr>
            <w:r>
              <w:rPr>
                <w:sz w:val="18"/>
                <w:szCs w:val="18"/>
              </w:rPr>
              <w:t>Φ</w:t>
            </w:r>
            <w:r>
              <w:rPr>
                <w:rFonts w:hint="eastAsia"/>
                <w:sz w:val="18"/>
                <w:szCs w:val="18"/>
              </w:rPr>
              <w:t>1000×1500、1立方</w:t>
            </w:r>
          </w:p>
        </w:tc>
        <w:tc>
          <w:tcPr>
            <w:tcW w:w="1260" w:type="dxa"/>
            <w:noWrap w:val="0"/>
            <w:vAlign w:val="center"/>
          </w:tcPr>
          <w:p>
            <w:pPr>
              <w:adjustRightInd w:val="0"/>
              <w:snapToGrid w:val="0"/>
              <w:spacing w:line="240" w:lineRule="exact"/>
              <w:jc w:val="center"/>
              <w:rPr>
                <w:sz w:val="18"/>
                <w:szCs w:val="18"/>
              </w:rPr>
            </w:pPr>
            <w:r>
              <w:rPr>
                <w:rFonts w:hint="eastAsia"/>
                <w:sz w:val="18"/>
                <w:szCs w:val="18"/>
              </w:rPr>
              <w:t>搪瓷</w:t>
            </w: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restart"/>
            <w:noWrap w:val="0"/>
            <w:vAlign w:val="center"/>
          </w:tcPr>
          <w:p>
            <w:pPr>
              <w:adjustRightInd w:val="0"/>
              <w:snapToGrid w:val="0"/>
              <w:spacing w:line="240" w:lineRule="exact"/>
              <w:jc w:val="center"/>
              <w:rPr>
                <w:sz w:val="18"/>
                <w:szCs w:val="18"/>
              </w:rPr>
            </w:pPr>
            <w:r>
              <w:rPr>
                <w:rFonts w:hint="eastAsia"/>
                <w:sz w:val="18"/>
                <w:szCs w:val="18"/>
              </w:rPr>
              <w:t>8</w:t>
            </w:r>
          </w:p>
        </w:tc>
        <w:tc>
          <w:tcPr>
            <w:tcW w:w="2011" w:type="dxa"/>
            <w:noWrap w:val="0"/>
            <w:vAlign w:val="center"/>
          </w:tcPr>
          <w:p>
            <w:pPr>
              <w:adjustRightInd w:val="0"/>
              <w:snapToGrid w:val="0"/>
              <w:spacing w:line="240" w:lineRule="exact"/>
              <w:jc w:val="center"/>
              <w:rPr>
                <w:sz w:val="18"/>
                <w:szCs w:val="18"/>
              </w:rPr>
            </w:pPr>
            <w:r>
              <w:rPr>
                <w:rFonts w:hint="eastAsia"/>
                <w:sz w:val="18"/>
                <w:szCs w:val="18"/>
              </w:rPr>
              <w:t>离心机</w:t>
            </w:r>
          </w:p>
        </w:tc>
        <w:tc>
          <w:tcPr>
            <w:tcW w:w="2309" w:type="dxa"/>
            <w:noWrap w:val="0"/>
            <w:vAlign w:val="center"/>
          </w:tcPr>
          <w:p>
            <w:pPr>
              <w:adjustRightInd w:val="0"/>
              <w:snapToGrid w:val="0"/>
              <w:spacing w:line="240" w:lineRule="exact"/>
              <w:jc w:val="center"/>
              <w:rPr>
                <w:sz w:val="18"/>
                <w:szCs w:val="18"/>
              </w:rPr>
            </w:pPr>
            <w:r>
              <w:rPr>
                <w:rFonts w:hint="eastAsia"/>
                <w:sz w:val="18"/>
                <w:szCs w:val="18"/>
              </w:rPr>
              <w:t>SS600</w:t>
            </w:r>
          </w:p>
        </w:tc>
        <w:tc>
          <w:tcPr>
            <w:tcW w:w="1260" w:type="dxa"/>
            <w:noWrap w:val="0"/>
            <w:vAlign w:val="center"/>
          </w:tcPr>
          <w:p>
            <w:pPr>
              <w:adjustRightInd w:val="0"/>
              <w:snapToGrid w:val="0"/>
              <w:spacing w:line="240" w:lineRule="exact"/>
              <w:jc w:val="center"/>
              <w:rPr>
                <w:sz w:val="18"/>
                <w:szCs w:val="18"/>
              </w:rPr>
            </w:pP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adjustRightInd w:val="0"/>
              <w:snapToGrid w:val="0"/>
              <w:spacing w:line="240" w:lineRule="exact"/>
              <w:jc w:val="center"/>
              <w:rPr>
                <w:sz w:val="18"/>
                <w:szCs w:val="18"/>
              </w:rPr>
            </w:pPr>
            <w:r>
              <w:rPr>
                <w:rFonts w:hint="eastAsia"/>
                <w:sz w:val="18"/>
                <w:szCs w:val="18"/>
              </w:rPr>
              <w:t>离心机</w:t>
            </w:r>
          </w:p>
        </w:tc>
        <w:tc>
          <w:tcPr>
            <w:tcW w:w="2309" w:type="dxa"/>
            <w:noWrap w:val="0"/>
            <w:vAlign w:val="center"/>
          </w:tcPr>
          <w:p>
            <w:pPr>
              <w:adjustRightInd w:val="0"/>
              <w:snapToGrid w:val="0"/>
              <w:spacing w:line="240" w:lineRule="exact"/>
              <w:jc w:val="center"/>
              <w:rPr>
                <w:sz w:val="18"/>
                <w:szCs w:val="18"/>
              </w:rPr>
            </w:pPr>
            <w:r>
              <w:rPr>
                <w:rFonts w:hint="eastAsia"/>
                <w:sz w:val="18"/>
                <w:szCs w:val="18"/>
              </w:rPr>
              <w:t>SS800</w:t>
            </w:r>
          </w:p>
        </w:tc>
        <w:tc>
          <w:tcPr>
            <w:tcW w:w="1260" w:type="dxa"/>
            <w:noWrap w:val="0"/>
            <w:vAlign w:val="center"/>
          </w:tcPr>
          <w:p>
            <w:pPr>
              <w:adjustRightInd w:val="0"/>
              <w:snapToGrid w:val="0"/>
              <w:spacing w:line="240" w:lineRule="exact"/>
              <w:jc w:val="center"/>
              <w:rPr>
                <w:sz w:val="18"/>
                <w:szCs w:val="18"/>
              </w:rPr>
            </w:pPr>
          </w:p>
        </w:tc>
        <w:tc>
          <w:tcPr>
            <w:tcW w:w="1156" w:type="dxa"/>
            <w:noWrap w:val="0"/>
            <w:vAlign w:val="center"/>
          </w:tcPr>
          <w:p>
            <w:pPr>
              <w:adjustRightInd w:val="0"/>
              <w:snapToGrid w:val="0"/>
              <w:spacing w:line="240" w:lineRule="exact"/>
              <w:jc w:val="center"/>
              <w:rPr>
                <w:sz w:val="18"/>
                <w:szCs w:val="18"/>
              </w:rPr>
            </w:pPr>
            <w:r>
              <w:rPr>
                <w:rFonts w:hint="eastAsia"/>
                <w:sz w:val="18"/>
                <w:szCs w:val="18"/>
              </w:rPr>
              <w:t>2</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restart"/>
            <w:noWrap w:val="0"/>
            <w:vAlign w:val="center"/>
          </w:tcPr>
          <w:p>
            <w:pPr>
              <w:adjustRightInd w:val="0"/>
              <w:snapToGrid w:val="0"/>
              <w:spacing w:line="240" w:lineRule="exact"/>
              <w:jc w:val="center"/>
              <w:rPr>
                <w:sz w:val="18"/>
                <w:szCs w:val="18"/>
              </w:rPr>
            </w:pPr>
            <w:r>
              <w:rPr>
                <w:rFonts w:hint="eastAsia"/>
                <w:sz w:val="18"/>
                <w:szCs w:val="18"/>
              </w:rPr>
              <w:t>9</w:t>
            </w:r>
          </w:p>
        </w:tc>
        <w:tc>
          <w:tcPr>
            <w:tcW w:w="2011" w:type="dxa"/>
            <w:noWrap w:val="0"/>
            <w:vAlign w:val="center"/>
          </w:tcPr>
          <w:p>
            <w:pPr>
              <w:adjustRightInd w:val="0"/>
              <w:snapToGrid w:val="0"/>
              <w:spacing w:line="240" w:lineRule="exact"/>
              <w:jc w:val="center"/>
              <w:rPr>
                <w:sz w:val="18"/>
                <w:szCs w:val="18"/>
              </w:rPr>
            </w:pPr>
            <w:r>
              <w:rPr>
                <w:rFonts w:hint="eastAsia"/>
                <w:sz w:val="18"/>
                <w:szCs w:val="18"/>
              </w:rPr>
              <w:t>真空干燥机</w:t>
            </w:r>
          </w:p>
        </w:tc>
        <w:tc>
          <w:tcPr>
            <w:tcW w:w="2309" w:type="dxa"/>
            <w:noWrap w:val="0"/>
            <w:vAlign w:val="center"/>
          </w:tcPr>
          <w:p>
            <w:pPr>
              <w:adjustRightInd w:val="0"/>
              <w:snapToGrid w:val="0"/>
              <w:spacing w:line="240" w:lineRule="exact"/>
              <w:jc w:val="center"/>
              <w:rPr>
                <w:sz w:val="18"/>
                <w:szCs w:val="18"/>
              </w:rPr>
            </w:pPr>
            <w:r>
              <w:rPr>
                <w:rFonts w:hint="eastAsia"/>
                <w:sz w:val="18"/>
                <w:szCs w:val="18"/>
              </w:rPr>
              <w:t>1000L</w:t>
            </w:r>
          </w:p>
        </w:tc>
        <w:tc>
          <w:tcPr>
            <w:tcW w:w="1260" w:type="dxa"/>
            <w:noWrap w:val="0"/>
            <w:vAlign w:val="center"/>
          </w:tcPr>
          <w:p>
            <w:pPr>
              <w:adjustRightInd w:val="0"/>
              <w:snapToGrid w:val="0"/>
              <w:spacing w:line="240" w:lineRule="exact"/>
              <w:jc w:val="center"/>
              <w:rPr>
                <w:sz w:val="18"/>
                <w:szCs w:val="18"/>
              </w:rPr>
            </w:pP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adjustRightInd w:val="0"/>
              <w:snapToGrid w:val="0"/>
              <w:spacing w:line="240" w:lineRule="exact"/>
              <w:jc w:val="center"/>
              <w:rPr>
                <w:sz w:val="18"/>
                <w:szCs w:val="18"/>
              </w:rPr>
            </w:pPr>
            <w:r>
              <w:rPr>
                <w:rFonts w:hint="eastAsia"/>
                <w:sz w:val="18"/>
                <w:szCs w:val="18"/>
              </w:rPr>
              <w:t>真空干燥机</w:t>
            </w:r>
          </w:p>
        </w:tc>
        <w:tc>
          <w:tcPr>
            <w:tcW w:w="2309" w:type="dxa"/>
            <w:noWrap w:val="0"/>
            <w:vAlign w:val="center"/>
          </w:tcPr>
          <w:p>
            <w:pPr>
              <w:adjustRightInd w:val="0"/>
              <w:snapToGrid w:val="0"/>
              <w:spacing w:line="240" w:lineRule="exact"/>
              <w:jc w:val="center"/>
              <w:rPr>
                <w:sz w:val="18"/>
                <w:szCs w:val="18"/>
              </w:rPr>
            </w:pPr>
            <w:r>
              <w:rPr>
                <w:rFonts w:hint="eastAsia"/>
                <w:sz w:val="18"/>
                <w:szCs w:val="18"/>
              </w:rPr>
              <w:t>2000L</w:t>
            </w:r>
          </w:p>
        </w:tc>
        <w:tc>
          <w:tcPr>
            <w:tcW w:w="1260" w:type="dxa"/>
            <w:noWrap w:val="0"/>
            <w:vAlign w:val="center"/>
          </w:tcPr>
          <w:p>
            <w:pPr>
              <w:adjustRightInd w:val="0"/>
              <w:snapToGrid w:val="0"/>
              <w:spacing w:line="240" w:lineRule="exact"/>
              <w:jc w:val="center"/>
              <w:rPr>
                <w:sz w:val="18"/>
                <w:szCs w:val="18"/>
              </w:rPr>
            </w:pP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adjustRightInd w:val="0"/>
              <w:snapToGrid w:val="0"/>
              <w:spacing w:line="240" w:lineRule="exact"/>
              <w:jc w:val="center"/>
              <w:rPr>
                <w:sz w:val="18"/>
                <w:szCs w:val="18"/>
              </w:rPr>
            </w:pPr>
            <w:r>
              <w:rPr>
                <w:rFonts w:hint="eastAsia"/>
                <w:sz w:val="18"/>
                <w:szCs w:val="18"/>
              </w:rPr>
              <w:t>干燥罐</w:t>
            </w:r>
          </w:p>
        </w:tc>
        <w:tc>
          <w:tcPr>
            <w:tcW w:w="2309" w:type="dxa"/>
            <w:noWrap w:val="0"/>
            <w:vAlign w:val="center"/>
          </w:tcPr>
          <w:p>
            <w:pPr>
              <w:adjustRightInd w:val="0"/>
              <w:snapToGrid w:val="0"/>
              <w:spacing w:line="240" w:lineRule="exact"/>
              <w:jc w:val="center"/>
              <w:rPr>
                <w:sz w:val="18"/>
                <w:szCs w:val="18"/>
              </w:rPr>
            </w:pPr>
            <w:r>
              <w:rPr>
                <w:rFonts w:hint="eastAsia"/>
                <w:sz w:val="18"/>
                <w:szCs w:val="18"/>
              </w:rPr>
              <w:t>1.5立方</w:t>
            </w:r>
          </w:p>
        </w:tc>
        <w:tc>
          <w:tcPr>
            <w:tcW w:w="1260" w:type="dxa"/>
            <w:noWrap w:val="0"/>
            <w:vAlign w:val="center"/>
          </w:tcPr>
          <w:p>
            <w:pPr>
              <w:adjustRightInd w:val="0"/>
              <w:snapToGrid w:val="0"/>
              <w:spacing w:line="240" w:lineRule="exact"/>
              <w:jc w:val="center"/>
              <w:rPr>
                <w:sz w:val="18"/>
                <w:szCs w:val="18"/>
              </w:rPr>
            </w:pPr>
            <w:r>
              <w:rPr>
                <w:rFonts w:hint="eastAsia"/>
                <w:sz w:val="18"/>
                <w:szCs w:val="18"/>
              </w:rPr>
              <w:t>不锈钢</w:t>
            </w: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vMerge w:val="continue"/>
            <w:noWrap w:val="0"/>
            <w:vAlign w:val="center"/>
          </w:tcPr>
          <w:p>
            <w:pPr>
              <w:adjustRightInd w:val="0"/>
              <w:snapToGrid w:val="0"/>
              <w:spacing w:line="240" w:lineRule="exact"/>
              <w:jc w:val="center"/>
              <w:rPr>
                <w:sz w:val="18"/>
                <w:szCs w:val="18"/>
              </w:rPr>
            </w:pPr>
          </w:p>
        </w:tc>
        <w:tc>
          <w:tcPr>
            <w:tcW w:w="2011" w:type="dxa"/>
            <w:noWrap w:val="0"/>
            <w:vAlign w:val="center"/>
          </w:tcPr>
          <w:p>
            <w:pPr>
              <w:adjustRightInd w:val="0"/>
              <w:snapToGrid w:val="0"/>
              <w:spacing w:line="240" w:lineRule="exact"/>
              <w:jc w:val="center"/>
              <w:rPr>
                <w:sz w:val="18"/>
                <w:szCs w:val="18"/>
              </w:rPr>
            </w:pPr>
            <w:r>
              <w:rPr>
                <w:rFonts w:hint="eastAsia"/>
                <w:sz w:val="18"/>
                <w:szCs w:val="18"/>
              </w:rPr>
              <w:t>托盘式烘箱</w:t>
            </w:r>
          </w:p>
        </w:tc>
        <w:tc>
          <w:tcPr>
            <w:tcW w:w="2309" w:type="dxa"/>
            <w:noWrap w:val="0"/>
            <w:vAlign w:val="center"/>
          </w:tcPr>
          <w:p>
            <w:pPr>
              <w:adjustRightInd w:val="0"/>
              <w:snapToGrid w:val="0"/>
              <w:spacing w:line="240" w:lineRule="exact"/>
              <w:jc w:val="center"/>
              <w:rPr>
                <w:sz w:val="18"/>
                <w:szCs w:val="18"/>
              </w:rPr>
            </w:pPr>
          </w:p>
        </w:tc>
        <w:tc>
          <w:tcPr>
            <w:tcW w:w="1260" w:type="dxa"/>
            <w:noWrap w:val="0"/>
            <w:vAlign w:val="center"/>
          </w:tcPr>
          <w:p>
            <w:pPr>
              <w:adjustRightInd w:val="0"/>
              <w:snapToGrid w:val="0"/>
              <w:spacing w:line="240" w:lineRule="exact"/>
              <w:jc w:val="center"/>
              <w:rPr>
                <w:sz w:val="18"/>
                <w:szCs w:val="18"/>
              </w:rPr>
            </w:pP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141" w:type="dxa"/>
            <w:gridSpan w:val="6"/>
            <w:noWrap w:val="0"/>
            <w:vAlign w:val="center"/>
          </w:tcPr>
          <w:p>
            <w:pPr>
              <w:adjustRightInd w:val="0"/>
              <w:snapToGrid w:val="0"/>
              <w:spacing w:line="240" w:lineRule="exact"/>
              <w:rPr>
                <w:b/>
                <w:sz w:val="18"/>
                <w:szCs w:val="18"/>
              </w:rPr>
            </w:pPr>
            <w:r>
              <w:rPr>
                <w:rFonts w:hint="eastAsia"/>
                <w:b/>
                <w:sz w:val="18"/>
                <w:szCs w:val="18"/>
              </w:rPr>
              <w:t>公用工程设备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noWrap w:val="0"/>
            <w:vAlign w:val="center"/>
          </w:tcPr>
          <w:p>
            <w:pPr>
              <w:adjustRightInd w:val="0"/>
              <w:snapToGrid w:val="0"/>
              <w:spacing w:line="240" w:lineRule="exact"/>
              <w:jc w:val="center"/>
              <w:rPr>
                <w:sz w:val="18"/>
                <w:szCs w:val="18"/>
              </w:rPr>
            </w:pPr>
            <w:r>
              <w:rPr>
                <w:rFonts w:hint="eastAsia"/>
                <w:sz w:val="18"/>
                <w:szCs w:val="18"/>
              </w:rPr>
              <w:t>1</w:t>
            </w:r>
          </w:p>
        </w:tc>
        <w:tc>
          <w:tcPr>
            <w:tcW w:w="2011" w:type="dxa"/>
            <w:noWrap w:val="0"/>
            <w:vAlign w:val="center"/>
          </w:tcPr>
          <w:p>
            <w:pPr>
              <w:adjustRightInd w:val="0"/>
              <w:snapToGrid w:val="0"/>
              <w:spacing w:line="240" w:lineRule="exact"/>
              <w:jc w:val="center"/>
              <w:rPr>
                <w:sz w:val="18"/>
                <w:szCs w:val="18"/>
              </w:rPr>
            </w:pPr>
            <w:r>
              <w:rPr>
                <w:rFonts w:hint="eastAsia"/>
                <w:sz w:val="18"/>
                <w:szCs w:val="18"/>
              </w:rPr>
              <w:t>冷冻机组</w:t>
            </w:r>
          </w:p>
        </w:tc>
        <w:tc>
          <w:tcPr>
            <w:tcW w:w="2309" w:type="dxa"/>
            <w:noWrap w:val="0"/>
            <w:vAlign w:val="center"/>
          </w:tcPr>
          <w:p>
            <w:pPr>
              <w:adjustRightInd w:val="0"/>
              <w:snapToGrid w:val="0"/>
              <w:spacing w:line="240" w:lineRule="exact"/>
              <w:jc w:val="center"/>
              <w:rPr>
                <w:sz w:val="18"/>
                <w:szCs w:val="18"/>
              </w:rPr>
            </w:pPr>
            <w:r>
              <w:rPr>
                <w:rFonts w:hint="eastAsia"/>
                <w:sz w:val="18"/>
                <w:szCs w:val="18"/>
              </w:rPr>
              <w:t>10万大卡</w:t>
            </w:r>
          </w:p>
        </w:tc>
        <w:tc>
          <w:tcPr>
            <w:tcW w:w="1260" w:type="dxa"/>
            <w:noWrap w:val="0"/>
            <w:vAlign w:val="center"/>
          </w:tcPr>
          <w:p>
            <w:pPr>
              <w:adjustRightInd w:val="0"/>
              <w:snapToGrid w:val="0"/>
              <w:spacing w:line="240" w:lineRule="exact"/>
              <w:jc w:val="center"/>
              <w:rPr>
                <w:sz w:val="18"/>
                <w:szCs w:val="18"/>
              </w:rPr>
            </w:pP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noWrap w:val="0"/>
            <w:vAlign w:val="center"/>
          </w:tcPr>
          <w:p>
            <w:pPr>
              <w:adjustRightInd w:val="0"/>
              <w:snapToGrid w:val="0"/>
              <w:spacing w:line="240" w:lineRule="exact"/>
              <w:jc w:val="center"/>
              <w:rPr>
                <w:sz w:val="18"/>
                <w:szCs w:val="18"/>
              </w:rPr>
            </w:pPr>
            <w:r>
              <w:rPr>
                <w:rFonts w:hint="eastAsia"/>
                <w:sz w:val="18"/>
                <w:szCs w:val="18"/>
              </w:rPr>
              <w:t>2</w:t>
            </w:r>
          </w:p>
        </w:tc>
        <w:tc>
          <w:tcPr>
            <w:tcW w:w="2011" w:type="dxa"/>
            <w:noWrap w:val="0"/>
            <w:vAlign w:val="center"/>
          </w:tcPr>
          <w:p>
            <w:pPr>
              <w:adjustRightInd w:val="0"/>
              <w:snapToGrid w:val="0"/>
              <w:spacing w:line="240" w:lineRule="exact"/>
              <w:jc w:val="center"/>
              <w:rPr>
                <w:sz w:val="18"/>
                <w:szCs w:val="18"/>
              </w:rPr>
            </w:pPr>
            <w:r>
              <w:rPr>
                <w:rFonts w:hint="eastAsia"/>
                <w:sz w:val="18"/>
                <w:szCs w:val="18"/>
              </w:rPr>
              <w:t>凉水塔</w:t>
            </w:r>
          </w:p>
        </w:tc>
        <w:tc>
          <w:tcPr>
            <w:tcW w:w="2309" w:type="dxa"/>
            <w:noWrap w:val="0"/>
            <w:vAlign w:val="center"/>
          </w:tcPr>
          <w:p>
            <w:pPr>
              <w:adjustRightInd w:val="0"/>
              <w:snapToGrid w:val="0"/>
              <w:spacing w:line="240" w:lineRule="exact"/>
              <w:jc w:val="center"/>
              <w:rPr>
                <w:sz w:val="18"/>
                <w:szCs w:val="18"/>
              </w:rPr>
            </w:pPr>
            <w:r>
              <w:rPr>
                <w:rFonts w:hint="eastAsia"/>
                <w:sz w:val="18"/>
                <w:szCs w:val="18"/>
              </w:rPr>
              <w:t>1000吨/小时</w:t>
            </w:r>
          </w:p>
        </w:tc>
        <w:tc>
          <w:tcPr>
            <w:tcW w:w="1260" w:type="dxa"/>
            <w:noWrap w:val="0"/>
            <w:vAlign w:val="center"/>
          </w:tcPr>
          <w:p>
            <w:pPr>
              <w:adjustRightInd w:val="0"/>
              <w:snapToGrid w:val="0"/>
              <w:spacing w:line="240" w:lineRule="exact"/>
              <w:jc w:val="center"/>
              <w:rPr>
                <w:sz w:val="18"/>
                <w:szCs w:val="18"/>
              </w:rPr>
            </w:pPr>
            <w:r>
              <w:rPr>
                <w:rFonts w:hint="eastAsia"/>
                <w:sz w:val="18"/>
                <w:szCs w:val="18"/>
              </w:rPr>
              <w:t>玻璃钢</w:t>
            </w:r>
          </w:p>
        </w:tc>
        <w:tc>
          <w:tcPr>
            <w:tcW w:w="1156" w:type="dxa"/>
            <w:noWrap w:val="0"/>
            <w:vAlign w:val="center"/>
          </w:tcPr>
          <w:p>
            <w:pPr>
              <w:adjustRightInd w:val="0"/>
              <w:snapToGrid w:val="0"/>
              <w:spacing w:line="240" w:lineRule="exact"/>
              <w:jc w:val="center"/>
              <w:rPr>
                <w:sz w:val="18"/>
                <w:szCs w:val="18"/>
              </w:rPr>
            </w:pPr>
            <w:r>
              <w:rPr>
                <w:rFonts w:hint="eastAsia"/>
                <w:sz w:val="18"/>
                <w:szCs w:val="18"/>
              </w:rPr>
              <w:t>1</w:t>
            </w:r>
          </w:p>
        </w:tc>
        <w:tc>
          <w:tcPr>
            <w:tcW w:w="1350" w:type="dxa"/>
            <w:noWrap w:val="0"/>
            <w:vAlign w:val="center"/>
          </w:tcPr>
          <w:p>
            <w:pPr>
              <w:adjustRightInd w:val="0"/>
              <w:snapToGrid w:val="0"/>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55" w:type="dxa"/>
            <w:noWrap w:val="0"/>
            <w:vAlign w:val="center"/>
          </w:tcPr>
          <w:p>
            <w:pPr>
              <w:adjustRightInd w:val="0"/>
              <w:snapToGrid w:val="0"/>
              <w:spacing w:line="240" w:lineRule="exact"/>
              <w:jc w:val="center"/>
              <w:rPr>
                <w:sz w:val="18"/>
                <w:szCs w:val="18"/>
              </w:rPr>
            </w:pPr>
            <w:r>
              <w:rPr>
                <w:rFonts w:hint="eastAsia"/>
                <w:sz w:val="18"/>
                <w:szCs w:val="18"/>
              </w:rPr>
              <w:t>3</w:t>
            </w:r>
          </w:p>
        </w:tc>
        <w:tc>
          <w:tcPr>
            <w:tcW w:w="2011" w:type="dxa"/>
            <w:noWrap w:val="0"/>
            <w:vAlign w:val="center"/>
          </w:tcPr>
          <w:p>
            <w:pPr>
              <w:adjustRightInd w:val="0"/>
              <w:snapToGrid w:val="0"/>
              <w:spacing w:line="240" w:lineRule="exact"/>
              <w:jc w:val="center"/>
              <w:rPr>
                <w:sz w:val="18"/>
                <w:szCs w:val="18"/>
              </w:rPr>
            </w:pPr>
            <w:r>
              <w:rPr>
                <w:rFonts w:hint="eastAsia"/>
                <w:sz w:val="18"/>
                <w:szCs w:val="18"/>
              </w:rPr>
              <w:t>真空泵</w:t>
            </w:r>
          </w:p>
        </w:tc>
        <w:tc>
          <w:tcPr>
            <w:tcW w:w="2309" w:type="dxa"/>
            <w:noWrap w:val="0"/>
            <w:vAlign w:val="center"/>
          </w:tcPr>
          <w:p>
            <w:pPr>
              <w:adjustRightInd w:val="0"/>
              <w:snapToGrid w:val="0"/>
              <w:spacing w:line="240" w:lineRule="exact"/>
              <w:jc w:val="center"/>
              <w:rPr>
                <w:sz w:val="18"/>
                <w:szCs w:val="18"/>
              </w:rPr>
            </w:pPr>
          </w:p>
        </w:tc>
        <w:tc>
          <w:tcPr>
            <w:tcW w:w="1260" w:type="dxa"/>
            <w:noWrap w:val="0"/>
            <w:vAlign w:val="center"/>
          </w:tcPr>
          <w:p>
            <w:pPr>
              <w:adjustRightInd w:val="0"/>
              <w:snapToGrid w:val="0"/>
              <w:spacing w:line="240" w:lineRule="exact"/>
              <w:jc w:val="center"/>
              <w:rPr>
                <w:sz w:val="18"/>
                <w:szCs w:val="18"/>
              </w:rPr>
            </w:pPr>
          </w:p>
        </w:tc>
        <w:tc>
          <w:tcPr>
            <w:tcW w:w="1156" w:type="dxa"/>
            <w:noWrap w:val="0"/>
            <w:vAlign w:val="center"/>
          </w:tcPr>
          <w:p>
            <w:pPr>
              <w:adjustRightInd w:val="0"/>
              <w:snapToGrid w:val="0"/>
              <w:spacing w:line="240" w:lineRule="exact"/>
              <w:jc w:val="center"/>
              <w:rPr>
                <w:sz w:val="18"/>
                <w:szCs w:val="18"/>
              </w:rPr>
            </w:pPr>
            <w:r>
              <w:rPr>
                <w:rFonts w:hint="eastAsia"/>
                <w:sz w:val="18"/>
                <w:szCs w:val="18"/>
              </w:rPr>
              <w:t>若干</w:t>
            </w:r>
          </w:p>
        </w:tc>
        <w:tc>
          <w:tcPr>
            <w:tcW w:w="1350" w:type="dxa"/>
            <w:noWrap w:val="0"/>
            <w:vAlign w:val="center"/>
          </w:tcPr>
          <w:p>
            <w:pPr>
              <w:adjustRightInd w:val="0"/>
              <w:snapToGrid w:val="0"/>
              <w:spacing w:line="240" w:lineRule="exact"/>
              <w:jc w:val="center"/>
              <w:rPr>
                <w:sz w:val="18"/>
                <w:szCs w:val="18"/>
              </w:rPr>
            </w:pPr>
          </w:p>
        </w:tc>
      </w:tr>
    </w:tbl>
    <w:p>
      <w:pPr>
        <w:spacing w:line="520" w:lineRule="exact"/>
        <w:ind w:firstLine="420" w:firstLineChars="200"/>
      </w:pPr>
      <w:r>
        <w:rPr>
          <w:rFonts w:hint="eastAsia"/>
        </w:rPr>
        <w:t>表</w:t>
      </w:r>
      <w:r>
        <w:rPr>
          <w:rFonts w:hint="eastAsia" w:ascii="黑体" w:eastAsia="黑体"/>
        </w:rPr>
        <w:t xml:space="preserve"> </w:t>
      </w:r>
      <w:r>
        <w:t>2.1</w:t>
      </w:r>
      <w:r>
        <w:rPr>
          <w:rFonts w:hint="eastAsia"/>
        </w:rPr>
        <w:t>-</w:t>
      </w:r>
      <w:r>
        <w:t>5</w:t>
      </w:r>
      <w:r>
        <w:rPr>
          <w:rFonts w:hint="eastAsia" w:ascii="黑体" w:eastAsia="黑体"/>
        </w:rPr>
        <w:t xml:space="preserve">               扩产后新增W</w:t>
      </w:r>
      <w:r>
        <w:rPr>
          <w:rFonts w:ascii="黑体" w:eastAsia="黑体"/>
        </w:rPr>
        <w:t>S-3</w:t>
      </w:r>
      <w:r>
        <w:rPr>
          <w:rFonts w:hint="eastAsia" w:ascii="黑体" w:eastAsia="黑体"/>
        </w:rPr>
        <w:t>工程主要设备一览表</w:t>
      </w:r>
    </w:p>
    <w:tbl>
      <w:tblPr>
        <w:tblStyle w:val="11"/>
        <w:tblW w:w="8872"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978"/>
        <w:gridCol w:w="2187"/>
        <w:gridCol w:w="1458"/>
        <w:gridCol w:w="1145"/>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6" w:type="dxa"/>
            <w:noWrap w:val="0"/>
            <w:vAlign w:val="center"/>
          </w:tcPr>
          <w:p>
            <w:pPr>
              <w:adjustRightInd w:val="0"/>
              <w:snapToGrid w:val="0"/>
              <w:spacing w:line="300" w:lineRule="exact"/>
              <w:jc w:val="center"/>
              <w:rPr>
                <w:sz w:val="18"/>
                <w:szCs w:val="18"/>
              </w:rPr>
            </w:pPr>
            <w:r>
              <w:rPr>
                <w:sz w:val="18"/>
                <w:szCs w:val="18"/>
              </w:rPr>
              <w:t>序号</w:t>
            </w:r>
          </w:p>
        </w:tc>
        <w:tc>
          <w:tcPr>
            <w:tcW w:w="1978" w:type="dxa"/>
            <w:noWrap w:val="0"/>
            <w:vAlign w:val="center"/>
          </w:tcPr>
          <w:p>
            <w:pPr>
              <w:adjustRightInd w:val="0"/>
              <w:snapToGrid w:val="0"/>
              <w:spacing w:line="300" w:lineRule="exact"/>
              <w:jc w:val="center"/>
              <w:rPr>
                <w:sz w:val="18"/>
                <w:szCs w:val="18"/>
              </w:rPr>
            </w:pPr>
            <w:r>
              <w:rPr>
                <w:sz w:val="18"/>
                <w:szCs w:val="18"/>
              </w:rPr>
              <w:t>设备名称</w:t>
            </w:r>
          </w:p>
        </w:tc>
        <w:tc>
          <w:tcPr>
            <w:tcW w:w="2187" w:type="dxa"/>
            <w:noWrap w:val="0"/>
            <w:vAlign w:val="center"/>
          </w:tcPr>
          <w:p>
            <w:pPr>
              <w:adjustRightInd w:val="0"/>
              <w:snapToGrid w:val="0"/>
              <w:spacing w:line="300" w:lineRule="exact"/>
              <w:jc w:val="center"/>
              <w:rPr>
                <w:sz w:val="18"/>
                <w:szCs w:val="18"/>
              </w:rPr>
            </w:pPr>
            <w:r>
              <w:rPr>
                <w:sz w:val="18"/>
                <w:szCs w:val="18"/>
              </w:rPr>
              <w:t>规格型号</w:t>
            </w:r>
          </w:p>
        </w:tc>
        <w:tc>
          <w:tcPr>
            <w:tcW w:w="1458" w:type="dxa"/>
            <w:noWrap w:val="0"/>
            <w:vAlign w:val="center"/>
          </w:tcPr>
          <w:p>
            <w:pPr>
              <w:adjustRightInd w:val="0"/>
              <w:snapToGrid w:val="0"/>
              <w:spacing w:line="300" w:lineRule="exact"/>
              <w:jc w:val="center"/>
              <w:rPr>
                <w:sz w:val="18"/>
                <w:szCs w:val="18"/>
              </w:rPr>
            </w:pPr>
            <w:r>
              <w:rPr>
                <w:sz w:val="18"/>
                <w:szCs w:val="18"/>
              </w:rPr>
              <w:t>材质</w:t>
            </w:r>
          </w:p>
        </w:tc>
        <w:tc>
          <w:tcPr>
            <w:tcW w:w="1145" w:type="dxa"/>
            <w:noWrap w:val="0"/>
            <w:vAlign w:val="center"/>
          </w:tcPr>
          <w:p>
            <w:pPr>
              <w:adjustRightInd w:val="0"/>
              <w:snapToGrid w:val="0"/>
              <w:spacing w:line="300" w:lineRule="exact"/>
              <w:ind w:left="-16" w:leftChars="-51" w:right="-107" w:rightChars="-51" w:hanging="91" w:hangingChars="51"/>
              <w:jc w:val="center"/>
              <w:rPr>
                <w:sz w:val="18"/>
                <w:szCs w:val="18"/>
              </w:rPr>
            </w:pPr>
            <w:r>
              <w:rPr>
                <w:sz w:val="18"/>
                <w:szCs w:val="18"/>
              </w:rPr>
              <w:t>数量</w:t>
            </w:r>
          </w:p>
          <w:p>
            <w:pPr>
              <w:adjustRightInd w:val="0"/>
              <w:snapToGrid w:val="0"/>
              <w:spacing w:line="300" w:lineRule="exact"/>
              <w:ind w:left="-16" w:leftChars="-51" w:right="-107" w:rightChars="-51" w:hanging="91" w:hangingChars="51"/>
              <w:jc w:val="center"/>
              <w:rPr>
                <w:sz w:val="18"/>
                <w:szCs w:val="18"/>
              </w:rPr>
            </w:pPr>
            <w:r>
              <w:rPr>
                <w:sz w:val="18"/>
                <w:szCs w:val="18"/>
              </w:rPr>
              <w:t>（台</w:t>
            </w:r>
            <w:r>
              <w:rPr>
                <w:rFonts w:hint="eastAsia"/>
                <w:sz w:val="18"/>
                <w:szCs w:val="18"/>
              </w:rPr>
              <w:t>/</w:t>
            </w:r>
            <w:r>
              <w:rPr>
                <w:sz w:val="18"/>
                <w:szCs w:val="18"/>
              </w:rPr>
              <w:t>套）</w:t>
            </w:r>
          </w:p>
        </w:tc>
        <w:tc>
          <w:tcPr>
            <w:tcW w:w="1458" w:type="dxa"/>
            <w:noWrap w:val="0"/>
            <w:vAlign w:val="center"/>
          </w:tcPr>
          <w:p>
            <w:pPr>
              <w:adjustRightInd w:val="0"/>
              <w:snapToGrid w:val="0"/>
              <w:spacing w:line="300" w:lineRule="exact"/>
              <w:ind w:left="-16" w:leftChars="-51" w:right="-107" w:rightChars="-51" w:hanging="91" w:hangingChars="51"/>
              <w:jc w:val="center"/>
              <w:rPr>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6" w:type="dxa"/>
            <w:vMerge w:val="restart"/>
            <w:noWrap w:val="0"/>
            <w:vAlign w:val="center"/>
          </w:tcPr>
          <w:p>
            <w:pPr>
              <w:adjustRightInd w:val="0"/>
              <w:snapToGrid w:val="0"/>
              <w:spacing w:line="300" w:lineRule="exact"/>
              <w:jc w:val="center"/>
              <w:rPr>
                <w:sz w:val="18"/>
                <w:szCs w:val="18"/>
              </w:rPr>
            </w:pPr>
            <w:r>
              <w:rPr>
                <w:rFonts w:hint="eastAsia"/>
                <w:sz w:val="18"/>
                <w:szCs w:val="18"/>
              </w:rPr>
              <w:t>1</w:t>
            </w:r>
          </w:p>
        </w:tc>
        <w:tc>
          <w:tcPr>
            <w:tcW w:w="1978" w:type="dxa"/>
            <w:noWrap w:val="0"/>
            <w:vAlign w:val="center"/>
          </w:tcPr>
          <w:p>
            <w:pPr>
              <w:adjustRightInd w:val="0"/>
              <w:snapToGrid w:val="0"/>
              <w:spacing w:line="300" w:lineRule="exact"/>
              <w:jc w:val="center"/>
              <w:rPr>
                <w:sz w:val="18"/>
                <w:szCs w:val="18"/>
              </w:rPr>
            </w:pPr>
            <w:r>
              <w:rPr>
                <w:sz w:val="18"/>
                <w:szCs w:val="18"/>
              </w:rPr>
              <w:t>反应釜</w:t>
            </w:r>
          </w:p>
        </w:tc>
        <w:tc>
          <w:tcPr>
            <w:tcW w:w="2187" w:type="dxa"/>
            <w:noWrap w:val="0"/>
            <w:vAlign w:val="center"/>
          </w:tcPr>
          <w:p>
            <w:pPr>
              <w:adjustRightInd w:val="0"/>
              <w:snapToGrid w:val="0"/>
              <w:spacing w:line="300" w:lineRule="exact"/>
              <w:jc w:val="center"/>
              <w:rPr>
                <w:sz w:val="18"/>
                <w:szCs w:val="18"/>
              </w:rPr>
            </w:pPr>
            <w:r>
              <w:rPr>
                <w:rFonts w:hint="eastAsia"/>
                <w:sz w:val="18"/>
                <w:szCs w:val="18"/>
              </w:rPr>
              <w:t>200</w:t>
            </w:r>
            <w:r>
              <w:rPr>
                <w:sz w:val="18"/>
                <w:szCs w:val="18"/>
              </w:rPr>
              <w:t>0L</w:t>
            </w:r>
          </w:p>
        </w:tc>
        <w:tc>
          <w:tcPr>
            <w:tcW w:w="1458" w:type="dxa"/>
            <w:noWrap w:val="0"/>
            <w:vAlign w:val="center"/>
          </w:tcPr>
          <w:p>
            <w:pPr>
              <w:adjustRightInd w:val="0"/>
              <w:snapToGrid w:val="0"/>
              <w:spacing w:line="300" w:lineRule="exact"/>
              <w:ind w:left="-16" w:leftChars="-51" w:right="-107" w:rightChars="-51" w:hanging="91" w:hangingChars="51"/>
              <w:jc w:val="center"/>
              <w:rPr>
                <w:sz w:val="18"/>
                <w:szCs w:val="18"/>
              </w:rPr>
            </w:pPr>
            <w:r>
              <w:rPr>
                <w:sz w:val="18"/>
                <w:szCs w:val="18"/>
              </w:rPr>
              <w:t>搪玻璃</w:t>
            </w:r>
          </w:p>
        </w:tc>
        <w:tc>
          <w:tcPr>
            <w:tcW w:w="1145" w:type="dxa"/>
            <w:noWrap w:val="0"/>
            <w:vAlign w:val="center"/>
          </w:tcPr>
          <w:p>
            <w:pPr>
              <w:adjustRightInd w:val="0"/>
              <w:snapToGrid w:val="0"/>
              <w:spacing w:line="300" w:lineRule="exact"/>
              <w:jc w:val="center"/>
              <w:rPr>
                <w:sz w:val="18"/>
                <w:szCs w:val="18"/>
              </w:rPr>
            </w:pPr>
            <w:r>
              <w:rPr>
                <w:rFonts w:hint="eastAsia"/>
                <w:sz w:val="18"/>
                <w:szCs w:val="18"/>
              </w:rPr>
              <w:t>5</w:t>
            </w:r>
          </w:p>
        </w:tc>
        <w:tc>
          <w:tcPr>
            <w:tcW w:w="1458" w:type="dxa"/>
            <w:noWrap w:val="0"/>
            <w:vAlign w:val="center"/>
          </w:tcPr>
          <w:p>
            <w:pPr>
              <w:adjustRightInd w:val="0"/>
              <w:snapToGrid w:val="0"/>
              <w:spacing w:line="3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6" w:type="dxa"/>
            <w:vMerge w:val="continue"/>
            <w:noWrap w:val="0"/>
            <w:vAlign w:val="center"/>
          </w:tcPr>
          <w:p>
            <w:pPr>
              <w:adjustRightInd w:val="0"/>
              <w:snapToGrid w:val="0"/>
              <w:spacing w:line="300" w:lineRule="exact"/>
              <w:jc w:val="center"/>
              <w:rPr>
                <w:sz w:val="18"/>
                <w:szCs w:val="18"/>
              </w:rPr>
            </w:pPr>
          </w:p>
        </w:tc>
        <w:tc>
          <w:tcPr>
            <w:tcW w:w="1978" w:type="dxa"/>
            <w:noWrap w:val="0"/>
            <w:vAlign w:val="center"/>
          </w:tcPr>
          <w:p>
            <w:pPr>
              <w:spacing w:line="300" w:lineRule="exact"/>
              <w:jc w:val="center"/>
              <w:rPr>
                <w:sz w:val="18"/>
                <w:szCs w:val="18"/>
              </w:rPr>
            </w:pPr>
            <w:r>
              <w:rPr>
                <w:sz w:val="18"/>
                <w:szCs w:val="18"/>
              </w:rPr>
              <w:t>反应釜</w:t>
            </w:r>
          </w:p>
        </w:tc>
        <w:tc>
          <w:tcPr>
            <w:tcW w:w="2187" w:type="dxa"/>
            <w:noWrap w:val="0"/>
            <w:vAlign w:val="center"/>
          </w:tcPr>
          <w:p>
            <w:pPr>
              <w:adjustRightInd w:val="0"/>
              <w:snapToGrid w:val="0"/>
              <w:spacing w:line="300" w:lineRule="exact"/>
              <w:jc w:val="center"/>
              <w:rPr>
                <w:sz w:val="18"/>
                <w:szCs w:val="18"/>
              </w:rPr>
            </w:pPr>
            <w:r>
              <w:rPr>
                <w:sz w:val="18"/>
                <w:szCs w:val="18"/>
              </w:rPr>
              <w:t>1</w:t>
            </w:r>
            <w:r>
              <w:rPr>
                <w:rFonts w:hint="eastAsia"/>
                <w:sz w:val="18"/>
                <w:szCs w:val="18"/>
              </w:rPr>
              <w:t>0</w:t>
            </w:r>
            <w:r>
              <w:rPr>
                <w:sz w:val="18"/>
                <w:szCs w:val="18"/>
              </w:rPr>
              <w:t>00L</w:t>
            </w:r>
          </w:p>
        </w:tc>
        <w:tc>
          <w:tcPr>
            <w:tcW w:w="1458" w:type="dxa"/>
            <w:noWrap w:val="0"/>
            <w:vAlign w:val="center"/>
          </w:tcPr>
          <w:p>
            <w:pPr>
              <w:spacing w:line="300" w:lineRule="exact"/>
              <w:ind w:left="-16" w:leftChars="-51" w:right="-107" w:rightChars="-51" w:hanging="91" w:hangingChars="51"/>
              <w:jc w:val="center"/>
              <w:rPr>
                <w:sz w:val="18"/>
                <w:szCs w:val="18"/>
              </w:rPr>
            </w:pPr>
            <w:r>
              <w:rPr>
                <w:sz w:val="18"/>
                <w:szCs w:val="18"/>
              </w:rPr>
              <w:t>搪玻璃</w:t>
            </w:r>
          </w:p>
        </w:tc>
        <w:tc>
          <w:tcPr>
            <w:tcW w:w="1145" w:type="dxa"/>
            <w:noWrap w:val="0"/>
            <w:vAlign w:val="center"/>
          </w:tcPr>
          <w:p>
            <w:pPr>
              <w:adjustRightInd w:val="0"/>
              <w:snapToGrid w:val="0"/>
              <w:spacing w:line="300" w:lineRule="exact"/>
              <w:jc w:val="center"/>
              <w:rPr>
                <w:sz w:val="18"/>
                <w:szCs w:val="18"/>
              </w:rPr>
            </w:pPr>
            <w:r>
              <w:rPr>
                <w:rFonts w:hint="eastAsia"/>
                <w:sz w:val="18"/>
                <w:szCs w:val="18"/>
              </w:rPr>
              <w:t>2</w:t>
            </w:r>
          </w:p>
        </w:tc>
        <w:tc>
          <w:tcPr>
            <w:tcW w:w="1458" w:type="dxa"/>
            <w:noWrap w:val="0"/>
            <w:vAlign w:val="center"/>
          </w:tcPr>
          <w:p>
            <w:pPr>
              <w:adjustRightInd w:val="0"/>
              <w:snapToGrid w:val="0"/>
              <w:spacing w:line="3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6" w:type="dxa"/>
            <w:vMerge w:val="continue"/>
            <w:noWrap w:val="0"/>
            <w:vAlign w:val="center"/>
          </w:tcPr>
          <w:p>
            <w:pPr>
              <w:adjustRightInd w:val="0"/>
              <w:snapToGrid w:val="0"/>
              <w:spacing w:line="300" w:lineRule="exact"/>
              <w:jc w:val="center"/>
              <w:rPr>
                <w:sz w:val="18"/>
                <w:szCs w:val="18"/>
              </w:rPr>
            </w:pPr>
          </w:p>
        </w:tc>
        <w:tc>
          <w:tcPr>
            <w:tcW w:w="1978" w:type="dxa"/>
            <w:noWrap w:val="0"/>
            <w:vAlign w:val="center"/>
          </w:tcPr>
          <w:p>
            <w:pPr>
              <w:spacing w:line="300" w:lineRule="exact"/>
              <w:jc w:val="center"/>
              <w:rPr>
                <w:sz w:val="18"/>
                <w:szCs w:val="18"/>
              </w:rPr>
            </w:pPr>
            <w:r>
              <w:rPr>
                <w:sz w:val="18"/>
                <w:szCs w:val="18"/>
              </w:rPr>
              <w:t>反应釜</w:t>
            </w:r>
          </w:p>
        </w:tc>
        <w:tc>
          <w:tcPr>
            <w:tcW w:w="2187" w:type="dxa"/>
            <w:noWrap w:val="0"/>
            <w:vAlign w:val="center"/>
          </w:tcPr>
          <w:p>
            <w:pPr>
              <w:adjustRightInd w:val="0"/>
              <w:snapToGrid w:val="0"/>
              <w:spacing w:line="300" w:lineRule="exact"/>
              <w:jc w:val="center"/>
              <w:rPr>
                <w:sz w:val="18"/>
                <w:szCs w:val="18"/>
              </w:rPr>
            </w:pPr>
            <w:r>
              <w:rPr>
                <w:rFonts w:hint="eastAsia"/>
                <w:sz w:val="18"/>
                <w:szCs w:val="18"/>
              </w:rPr>
              <w:t>30</w:t>
            </w:r>
            <w:r>
              <w:rPr>
                <w:sz w:val="18"/>
                <w:szCs w:val="18"/>
              </w:rPr>
              <w:t>00L</w:t>
            </w:r>
          </w:p>
        </w:tc>
        <w:tc>
          <w:tcPr>
            <w:tcW w:w="1458" w:type="dxa"/>
            <w:noWrap w:val="0"/>
            <w:vAlign w:val="center"/>
          </w:tcPr>
          <w:p>
            <w:pPr>
              <w:spacing w:line="300" w:lineRule="exact"/>
              <w:ind w:left="-16" w:leftChars="-51" w:right="-107" w:rightChars="-51" w:hanging="91" w:hangingChars="51"/>
              <w:jc w:val="center"/>
              <w:rPr>
                <w:sz w:val="18"/>
                <w:szCs w:val="18"/>
              </w:rPr>
            </w:pPr>
            <w:r>
              <w:rPr>
                <w:rFonts w:hint="eastAsia"/>
                <w:sz w:val="18"/>
                <w:szCs w:val="18"/>
              </w:rPr>
              <w:t>不锈钢</w:t>
            </w:r>
          </w:p>
        </w:tc>
        <w:tc>
          <w:tcPr>
            <w:tcW w:w="1145" w:type="dxa"/>
            <w:noWrap w:val="0"/>
            <w:vAlign w:val="center"/>
          </w:tcPr>
          <w:p>
            <w:pPr>
              <w:adjustRightInd w:val="0"/>
              <w:snapToGrid w:val="0"/>
              <w:spacing w:line="300" w:lineRule="exact"/>
              <w:jc w:val="center"/>
              <w:rPr>
                <w:sz w:val="18"/>
                <w:szCs w:val="18"/>
              </w:rPr>
            </w:pPr>
            <w:r>
              <w:rPr>
                <w:rFonts w:hint="eastAsia"/>
                <w:sz w:val="18"/>
                <w:szCs w:val="18"/>
              </w:rPr>
              <w:t>1</w:t>
            </w:r>
          </w:p>
        </w:tc>
        <w:tc>
          <w:tcPr>
            <w:tcW w:w="1458" w:type="dxa"/>
            <w:noWrap w:val="0"/>
            <w:vAlign w:val="center"/>
          </w:tcPr>
          <w:p>
            <w:pPr>
              <w:adjustRightInd w:val="0"/>
              <w:snapToGrid w:val="0"/>
              <w:spacing w:line="3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6" w:type="dxa"/>
            <w:vMerge w:val="continue"/>
            <w:noWrap w:val="0"/>
            <w:vAlign w:val="center"/>
          </w:tcPr>
          <w:p>
            <w:pPr>
              <w:adjustRightInd w:val="0"/>
              <w:snapToGrid w:val="0"/>
              <w:spacing w:line="300" w:lineRule="exact"/>
              <w:jc w:val="center"/>
              <w:rPr>
                <w:sz w:val="18"/>
                <w:szCs w:val="18"/>
              </w:rPr>
            </w:pPr>
          </w:p>
        </w:tc>
        <w:tc>
          <w:tcPr>
            <w:tcW w:w="1978" w:type="dxa"/>
            <w:noWrap w:val="0"/>
            <w:vAlign w:val="center"/>
          </w:tcPr>
          <w:p>
            <w:pPr>
              <w:spacing w:line="300" w:lineRule="exact"/>
              <w:jc w:val="center"/>
              <w:rPr>
                <w:sz w:val="18"/>
                <w:szCs w:val="18"/>
              </w:rPr>
            </w:pPr>
            <w:r>
              <w:rPr>
                <w:sz w:val="18"/>
                <w:szCs w:val="18"/>
              </w:rPr>
              <w:t>反应釜</w:t>
            </w:r>
          </w:p>
        </w:tc>
        <w:tc>
          <w:tcPr>
            <w:tcW w:w="2187" w:type="dxa"/>
            <w:noWrap w:val="0"/>
            <w:vAlign w:val="center"/>
          </w:tcPr>
          <w:p>
            <w:pPr>
              <w:adjustRightInd w:val="0"/>
              <w:snapToGrid w:val="0"/>
              <w:spacing w:line="300" w:lineRule="exact"/>
              <w:jc w:val="center"/>
              <w:rPr>
                <w:sz w:val="18"/>
                <w:szCs w:val="18"/>
              </w:rPr>
            </w:pPr>
            <w:r>
              <w:rPr>
                <w:sz w:val="18"/>
                <w:szCs w:val="18"/>
              </w:rPr>
              <w:t>5</w:t>
            </w:r>
            <w:r>
              <w:rPr>
                <w:rFonts w:hint="eastAsia"/>
                <w:sz w:val="18"/>
                <w:szCs w:val="18"/>
              </w:rPr>
              <w:t>0</w:t>
            </w:r>
            <w:r>
              <w:rPr>
                <w:sz w:val="18"/>
                <w:szCs w:val="18"/>
              </w:rPr>
              <w:t>00L</w:t>
            </w:r>
          </w:p>
        </w:tc>
        <w:tc>
          <w:tcPr>
            <w:tcW w:w="1458" w:type="dxa"/>
            <w:noWrap w:val="0"/>
            <w:vAlign w:val="center"/>
          </w:tcPr>
          <w:p>
            <w:pPr>
              <w:spacing w:line="300" w:lineRule="exact"/>
              <w:ind w:left="-16" w:leftChars="-51" w:right="-107" w:rightChars="-51" w:hanging="91" w:hangingChars="51"/>
              <w:jc w:val="center"/>
              <w:rPr>
                <w:sz w:val="18"/>
                <w:szCs w:val="18"/>
              </w:rPr>
            </w:pPr>
            <w:r>
              <w:rPr>
                <w:sz w:val="18"/>
                <w:szCs w:val="18"/>
              </w:rPr>
              <w:t>搪玻璃</w:t>
            </w:r>
          </w:p>
        </w:tc>
        <w:tc>
          <w:tcPr>
            <w:tcW w:w="1145" w:type="dxa"/>
            <w:noWrap w:val="0"/>
            <w:vAlign w:val="center"/>
          </w:tcPr>
          <w:p>
            <w:pPr>
              <w:adjustRightInd w:val="0"/>
              <w:snapToGrid w:val="0"/>
              <w:spacing w:line="300" w:lineRule="exact"/>
              <w:jc w:val="center"/>
              <w:rPr>
                <w:sz w:val="18"/>
                <w:szCs w:val="18"/>
              </w:rPr>
            </w:pPr>
            <w:r>
              <w:rPr>
                <w:rFonts w:hint="eastAsia"/>
                <w:sz w:val="18"/>
                <w:szCs w:val="18"/>
              </w:rPr>
              <w:t>2</w:t>
            </w:r>
          </w:p>
        </w:tc>
        <w:tc>
          <w:tcPr>
            <w:tcW w:w="1458" w:type="dxa"/>
            <w:noWrap w:val="0"/>
            <w:vAlign w:val="center"/>
          </w:tcPr>
          <w:p>
            <w:pPr>
              <w:adjustRightInd w:val="0"/>
              <w:snapToGrid w:val="0"/>
              <w:spacing w:line="3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6" w:type="dxa"/>
            <w:vMerge w:val="restart"/>
            <w:noWrap w:val="0"/>
            <w:vAlign w:val="center"/>
          </w:tcPr>
          <w:p>
            <w:pPr>
              <w:adjustRightInd w:val="0"/>
              <w:snapToGrid w:val="0"/>
              <w:spacing w:line="300" w:lineRule="exact"/>
              <w:jc w:val="center"/>
              <w:rPr>
                <w:sz w:val="18"/>
                <w:szCs w:val="18"/>
              </w:rPr>
            </w:pPr>
            <w:r>
              <w:rPr>
                <w:rFonts w:hint="eastAsia"/>
                <w:sz w:val="18"/>
                <w:szCs w:val="18"/>
              </w:rPr>
              <w:t>2</w:t>
            </w:r>
          </w:p>
        </w:tc>
        <w:tc>
          <w:tcPr>
            <w:tcW w:w="1978" w:type="dxa"/>
            <w:noWrap w:val="0"/>
            <w:vAlign w:val="center"/>
          </w:tcPr>
          <w:p>
            <w:pPr>
              <w:spacing w:line="300" w:lineRule="exact"/>
              <w:jc w:val="center"/>
              <w:rPr>
                <w:sz w:val="18"/>
                <w:szCs w:val="18"/>
              </w:rPr>
            </w:pPr>
            <w:r>
              <w:rPr>
                <w:rFonts w:hint="eastAsia"/>
                <w:sz w:val="18"/>
                <w:szCs w:val="18"/>
              </w:rPr>
              <w:t>蒸汽</w:t>
            </w:r>
            <w:r>
              <w:rPr>
                <w:sz w:val="18"/>
                <w:szCs w:val="18"/>
              </w:rPr>
              <w:t>加热</w:t>
            </w:r>
            <w:r>
              <w:rPr>
                <w:rFonts w:hint="eastAsia"/>
                <w:sz w:val="18"/>
                <w:szCs w:val="18"/>
              </w:rPr>
              <w:t>粗</w:t>
            </w:r>
            <w:r>
              <w:rPr>
                <w:sz w:val="18"/>
                <w:szCs w:val="18"/>
              </w:rPr>
              <w:t>蒸锅</w:t>
            </w:r>
          </w:p>
        </w:tc>
        <w:tc>
          <w:tcPr>
            <w:tcW w:w="2187" w:type="dxa"/>
            <w:noWrap w:val="0"/>
            <w:vAlign w:val="center"/>
          </w:tcPr>
          <w:p>
            <w:pPr>
              <w:adjustRightInd w:val="0"/>
              <w:snapToGrid w:val="0"/>
              <w:spacing w:line="300" w:lineRule="exact"/>
              <w:jc w:val="center"/>
              <w:rPr>
                <w:sz w:val="18"/>
                <w:szCs w:val="18"/>
              </w:rPr>
            </w:pPr>
            <w:r>
              <w:rPr>
                <w:rFonts w:hint="eastAsia"/>
                <w:sz w:val="18"/>
                <w:szCs w:val="18"/>
              </w:rPr>
              <w:t>200</w:t>
            </w:r>
            <w:r>
              <w:rPr>
                <w:sz w:val="18"/>
                <w:szCs w:val="18"/>
              </w:rPr>
              <w:t>0L</w:t>
            </w:r>
          </w:p>
        </w:tc>
        <w:tc>
          <w:tcPr>
            <w:tcW w:w="1458" w:type="dxa"/>
            <w:noWrap w:val="0"/>
            <w:vAlign w:val="center"/>
          </w:tcPr>
          <w:p>
            <w:pPr>
              <w:spacing w:line="300" w:lineRule="exact"/>
              <w:ind w:left="-16" w:leftChars="-51" w:right="-107" w:rightChars="-51" w:hanging="91" w:hangingChars="51"/>
              <w:jc w:val="center"/>
              <w:rPr>
                <w:sz w:val="18"/>
                <w:szCs w:val="18"/>
              </w:rPr>
            </w:pPr>
            <w:r>
              <w:rPr>
                <w:rFonts w:hint="eastAsia"/>
                <w:sz w:val="18"/>
                <w:szCs w:val="18"/>
              </w:rPr>
              <w:t>不锈钢</w:t>
            </w:r>
          </w:p>
        </w:tc>
        <w:tc>
          <w:tcPr>
            <w:tcW w:w="1145" w:type="dxa"/>
            <w:noWrap w:val="0"/>
            <w:vAlign w:val="center"/>
          </w:tcPr>
          <w:p>
            <w:pPr>
              <w:spacing w:line="300" w:lineRule="exact"/>
              <w:jc w:val="center"/>
              <w:rPr>
                <w:sz w:val="18"/>
                <w:szCs w:val="18"/>
              </w:rPr>
            </w:pPr>
            <w:r>
              <w:rPr>
                <w:sz w:val="18"/>
                <w:szCs w:val="18"/>
              </w:rPr>
              <w:t>1</w:t>
            </w:r>
          </w:p>
        </w:tc>
        <w:tc>
          <w:tcPr>
            <w:tcW w:w="1458" w:type="dxa"/>
            <w:noWrap w:val="0"/>
            <w:vAlign w:val="center"/>
          </w:tcPr>
          <w:p>
            <w:pPr>
              <w:spacing w:line="3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6" w:type="dxa"/>
            <w:vMerge w:val="continue"/>
            <w:noWrap w:val="0"/>
            <w:vAlign w:val="center"/>
          </w:tcPr>
          <w:p>
            <w:pPr>
              <w:adjustRightInd w:val="0"/>
              <w:snapToGrid w:val="0"/>
              <w:spacing w:line="300" w:lineRule="exact"/>
              <w:jc w:val="center"/>
              <w:rPr>
                <w:sz w:val="18"/>
                <w:szCs w:val="18"/>
              </w:rPr>
            </w:pPr>
          </w:p>
        </w:tc>
        <w:tc>
          <w:tcPr>
            <w:tcW w:w="1978" w:type="dxa"/>
            <w:noWrap w:val="0"/>
            <w:vAlign w:val="center"/>
          </w:tcPr>
          <w:p>
            <w:pPr>
              <w:adjustRightInd w:val="0"/>
              <w:snapToGrid w:val="0"/>
              <w:spacing w:line="300" w:lineRule="exact"/>
              <w:jc w:val="center"/>
              <w:rPr>
                <w:sz w:val="18"/>
                <w:szCs w:val="18"/>
              </w:rPr>
            </w:pPr>
            <w:r>
              <w:rPr>
                <w:rFonts w:hint="eastAsia"/>
                <w:sz w:val="18"/>
                <w:szCs w:val="18"/>
              </w:rPr>
              <w:t>蒸汽</w:t>
            </w:r>
            <w:r>
              <w:rPr>
                <w:sz w:val="18"/>
                <w:szCs w:val="18"/>
              </w:rPr>
              <w:t>加热</w:t>
            </w:r>
            <w:r>
              <w:rPr>
                <w:rFonts w:hint="eastAsia"/>
                <w:sz w:val="18"/>
                <w:szCs w:val="18"/>
              </w:rPr>
              <w:t>精</w:t>
            </w:r>
            <w:r>
              <w:rPr>
                <w:sz w:val="18"/>
                <w:szCs w:val="18"/>
              </w:rPr>
              <w:t>蒸锅</w:t>
            </w:r>
          </w:p>
        </w:tc>
        <w:tc>
          <w:tcPr>
            <w:tcW w:w="2187" w:type="dxa"/>
            <w:noWrap w:val="0"/>
            <w:vAlign w:val="center"/>
          </w:tcPr>
          <w:p>
            <w:pPr>
              <w:adjustRightInd w:val="0"/>
              <w:snapToGrid w:val="0"/>
              <w:spacing w:line="300" w:lineRule="exact"/>
              <w:jc w:val="center"/>
              <w:rPr>
                <w:sz w:val="18"/>
                <w:szCs w:val="18"/>
              </w:rPr>
            </w:pPr>
            <w:r>
              <w:rPr>
                <w:rFonts w:hint="eastAsia"/>
                <w:sz w:val="18"/>
                <w:szCs w:val="18"/>
              </w:rPr>
              <w:t>200</w:t>
            </w:r>
            <w:r>
              <w:rPr>
                <w:sz w:val="18"/>
                <w:szCs w:val="18"/>
              </w:rPr>
              <w:t>0L</w:t>
            </w:r>
          </w:p>
        </w:tc>
        <w:tc>
          <w:tcPr>
            <w:tcW w:w="1458" w:type="dxa"/>
            <w:noWrap w:val="0"/>
            <w:vAlign w:val="center"/>
          </w:tcPr>
          <w:p>
            <w:pPr>
              <w:adjustRightInd w:val="0"/>
              <w:snapToGrid w:val="0"/>
              <w:spacing w:line="300" w:lineRule="exact"/>
              <w:ind w:left="-16" w:leftChars="-51" w:right="-107" w:rightChars="-51" w:hanging="91" w:hangingChars="51"/>
              <w:jc w:val="center"/>
              <w:rPr>
                <w:sz w:val="18"/>
                <w:szCs w:val="18"/>
              </w:rPr>
            </w:pPr>
            <w:r>
              <w:rPr>
                <w:rFonts w:hint="eastAsia"/>
                <w:sz w:val="18"/>
                <w:szCs w:val="18"/>
              </w:rPr>
              <w:t>不锈钢</w:t>
            </w:r>
          </w:p>
        </w:tc>
        <w:tc>
          <w:tcPr>
            <w:tcW w:w="1145" w:type="dxa"/>
            <w:noWrap w:val="0"/>
            <w:vAlign w:val="center"/>
          </w:tcPr>
          <w:p>
            <w:pPr>
              <w:adjustRightInd w:val="0"/>
              <w:snapToGrid w:val="0"/>
              <w:spacing w:line="300" w:lineRule="exact"/>
              <w:jc w:val="center"/>
              <w:rPr>
                <w:sz w:val="18"/>
                <w:szCs w:val="18"/>
              </w:rPr>
            </w:pPr>
            <w:r>
              <w:rPr>
                <w:sz w:val="18"/>
                <w:szCs w:val="18"/>
              </w:rPr>
              <w:t>1</w:t>
            </w:r>
          </w:p>
        </w:tc>
        <w:tc>
          <w:tcPr>
            <w:tcW w:w="1458" w:type="dxa"/>
            <w:noWrap w:val="0"/>
            <w:vAlign w:val="center"/>
          </w:tcPr>
          <w:p>
            <w:pPr>
              <w:adjustRightInd w:val="0"/>
              <w:snapToGrid w:val="0"/>
              <w:spacing w:line="3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6" w:type="dxa"/>
            <w:vMerge w:val="restart"/>
            <w:noWrap w:val="0"/>
            <w:vAlign w:val="center"/>
          </w:tcPr>
          <w:p>
            <w:pPr>
              <w:adjustRightInd w:val="0"/>
              <w:snapToGrid w:val="0"/>
              <w:spacing w:line="300" w:lineRule="exact"/>
              <w:jc w:val="center"/>
              <w:rPr>
                <w:sz w:val="18"/>
                <w:szCs w:val="18"/>
              </w:rPr>
            </w:pPr>
            <w:r>
              <w:rPr>
                <w:rFonts w:hint="eastAsia"/>
                <w:sz w:val="18"/>
                <w:szCs w:val="18"/>
              </w:rPr>
              <w:t>3</w:t>
            </w:r>
          </w:p>
        </w:tc>
        <w:tc>
          <w:tcPr>
            <w:tcW w:w="1978" w:type="dxa"/>
            <w:noWrap w:val="0"/>
            <w:vAlign w:val="center"/>
          </w:tcPr>
          <w:p>
            <w:pPr>
              <w:spacing w:line="300" w:lineRule="exact"/>
              <w:jc w:val="center"/>
              <w:rPr>
                <w:sz w:val="18"/>
                <w:szCs w:val="18"/>
              </w:rPr>
            </w:pPr>
            <w:r>
              <w:rPr>
                <w:sz w:val="18"/>
                <w:szCs w:val="18"/>
              </w:rPr>
              <w:t>结晶釜</w:t>
            </w:r>
          </w:p>
        </w:tc>
        <w:tc>
          <w:tcPr>
            <w:tcW w:w="2187" w:type="dxa"/>
            <w:noWrap w:val="0"/>
            <w:vAlign w:val="center"/>
          </w:tcPr>
          <w:p>
            <w:pPr>
              <w:adjustRightInd w:val="0"/>
              <w:snapToGrid w:val="0"/>
              <w:spacing w:line="300" w:lineRule="exact"/>
              <w:jc w:val="center"/>
              <w:rPr>
                <w:sz w:val="18"/>
                <w:szCs w:val="18"/>
              </w:rPr>
            </w:pPr>
            <w:r>
              <w:rPr>
                <w:rFonts w:hint="eastAsia"/>
                <w:sz w:val="18"/>
                <w:szCs w:val="18"/>
              </w:rPr>
              <w:t>20</w:t>
            </w:r>
            <w:r>
              <w:rPr>
                <w:sz w:val="18"/>
                <w:szCs w:val="18"/>
              </w:rPr>
              <w:t>00L</w:t>
            </w:r>
          </w:p>
        </w:tc>
        <w:tc>
          <w:tcPr>
            <w:tcW w:w="1458" w:type="dxa"/>
            <w:noWrap w:val="0"/>
            <w:vAlign w:val="center"/>
          </w:tcPr>
          <w:p>
            <w:pPr>
              <w:spacing w:line="300" w:lineRule="exact"/>
              <w:ind w:left="-16" w:leftChars="-51" w:right="-107" w:rightChars="-51" w:hanging="91" w:hangingChars="51"/>
              <w:jc w:val="center"/>
              <w:rPr>
                <w:sz w:val="18"/>
                <w:szCs w:val="18"/>
              </w:rPr>
            </w:pPr>
            <w:r>
              <w:rPr>
                <w:sz w:val="18"/>
                <w:szCs w:val="18"/>
              </w:rPr>
              <w:t>不锈钢</w:t>
            </w:r>
          </w:p>
        </w:tc>
        <w:tc>
          <w:tcPr>
            <w:tcW w:w="1145" w:type="dxa"/>
            <w:noWrap w:val="0"/>
            <w:vAlign w:val="center"/>
          </w:tcPr>
          <w:p>
            <w:pPr>
              <w:spacing w:line="300" w:lineRule="exact"/>
              <w:jc w:val="center"/>
              <w:rPr>
                <w:sz w:val="18"/>
                <w:szCs w:val="18"/>
              </w:rPr>
            </w:pPr>
            <w:r>
              <w:rPr>
                <w:rFonts w:hint="eastAsia"/>
                <w:sz w:val="18"/>
                <w:szCs w:val="18"/>
              </w:rPr>
              <w:t>4</w:t>
            </w:r>
          </w:p>
        </w:tc>
        <w:tc>
          <w:tcPr>
            <w:tcW w:w="1458" w:type="dxa"/>
            <w:noWrap w:val="0"/>
            <w:vAlign w:val="center"/>
          </w:tcPr>
          <w:p>
            <w:pPr>
              <w:spacing w:line="3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6" w:type="dxa"/>
            <w:vMerge w:val="continue"/>
            <w:noWrap w:val="0"/>
            <w:vAlign w:val="center"/>
          </w:tcPr>
          <w:p>
            <w:pPr>
              <w:adjustRightInd w:val="0"/>
              <w:snapToGrid w:val="0"/>
              <w:spacing w:line="300" w:lineRule="exact"/>
              <w:jc w:val="center"/>
              <w:rPr>
                <w:sz w:val="18"/>
                <w:szCs w:val="18"/>
              </w:rPr>
            </w:pPr>
          </w:p>
        </w:tc>
        <w:tc>
          <w:tcPr>
            <w:tcW w:w="1978" w:type="dxa"/>
            <w:noWrap w:val="0"/>
            <w:vAlign w:val="center"/>
          </w:tcPr>
          <w:p>
            <w:pPr>
              <w:adjustRightInd w:val="0"/>
              <w:snapToGrid w:val="0"/>
              <w:spacing w:line="300" w:lineRule="exact"/>
              <w:jc w:val="center"/>
              <w:rPr>
                <w:sz w:val="18"/>
                <w:szCs w:val="18"/>
              </w:rPr>
            </w:pPr>
            <w:r>
              <w:rPr>
                <w:sz w:val="18"/>
                <w:szCs w:val="18"/>
              </w:rPr>
              <w:t>离心机</w:t>
            </w:r>
          </w:p>
        </w:tc>
        <w:tc>
          <w:tcPr>
            <w:tcW w:w="2187" w:type="dxa"/>
            <w:noWrap w:val="0"/>
            <w:vAlign w:val="center"/>
          </w:tcPr>
          <w:p>
            <w:pPr>
              <w:adjustRightInd w:val="0"/>
              <w:snapToGrid w:val="0"/>
              <w:spacing w:line="300" w:lineRule="exact"/>
              <w:jc w:val="center"/>
              <w:rPr>
                <w:sz w:val="18"/>
                <w:szCs w:val="18"/>
              </w:rPr>
            </w:pPr>
            <w:r>
              <w:rPr>
                <w:sz w:val="18"/>
                <w:szCs w:val="18"/>
              </w:rPr>
              <w:t>SS800</w:t>
            </w:r>
          </w:p>
        </w:tc>
        <w:tc>
          <w:tcPr>
            <w:tcW w:w="1458" w:type="dxa"/>
            <w:noWrap w:val="0"/>
            <w:vAlign w:val="center"/>
          </w:tcPr>
          <w:p>
            <w:pPr>
              <w:adjustRightInd w:val="0"/>
              <w:snapToGrid w:val="0"/>
              <w:spacing w:line="300" w:lineRule="exact"/>
              <w:ind w:left="-16" w:leftChars="-51" w:right="-107" w:rightChars="-51" w:hanging="91" w:hangingChars="51"/>
              <w:jc w:val="center"/>
              <w:rPr>
                <w:sz w:val="18"/>
                <w:szCs w:val="18"/>
              </w:rPr>
            </w:pPr>
            <w:r>
              <w:rPr>
                <w:rFonts w:hint="eastAsia"/>
                <w:sz w:val="18"/>
                <w:szCs w:val="18"/>
              </w:rPr>
              <w:t>不锈钢</w:t>
            </w:r>
          </w:p>
        </w:tc>
        <w:tc>
          <w:tcPr>
            <w:tcW w:w="1145" w:type="dxa"/>
            <w:noWrap w:val="0"/>
            <w:vAlign w:val="center"/>
          </w:tcPr>
          <w:p>
            <w:pPr>
              <w:adjustRightInd w:val="0"/>
              <w:snapToGrid w:val="0"/>
              <w:spacing w:line="300" w:lineRule="exact"/>
              <w:jc w:val="center"/>
              <w:rPr>
                <w:sz w:val="18"/>
                <w:szCs w:val="18"/>
              </w:rPr>
            </w:pPr>
            <w:r>
              <w:rPr>
                <w:rFonts w:hint="eastAsia"/>
                <w:sz w:val="18"/>
                <w:szCs w:val="18"/>
              </w:rPr>
              <w:t>1</w:t>
            </w:r>
          </w:p>
        </w:tc>
        <w:tc>
          <w:tcPr>
            <w:tcW w:w="1458" w:type="dxa"/>
            <w:noWrap w:val="0"/>
            <w:vAlign w:val="center"/>
          </w:tcPr>
          <w:p>
            <w:pPr>
              <w:adjustRightInd w:val="0"/>
              <w:snapToGrid w:val="0"/>
              <w:spacing w:line="3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6" w:type="dxa"/>
            <w:noWrap w:val="0"/>
            <w:vAlign w:val="center"/>
          </w:tcPr>
          <w:p>
            <w:pPr>
              <w:adjustRightInd w:val="0"/>
              <w:snapToGrid w:val="0"/>
              <w:spacing w:line="300" w:lineRule="exact"/>
              <w:jc w:val="center"/>
              <w:rPr>
                <w:sz w:val="18"/>
                <w:szCs w:val="18"/>
              </w:rPr>
            </w:pPr>
            <w:r>
              <w:rPr>
                <w:rFonts w:hint="eastAsia"/>
                <w:sz w:val="18"/>
                <w:szCs w:val="18"/>
              </w:rPr>
              <w:t>4</w:t>
            </w:r>
          </w:p>
        </w:tc>
        <w:tc>
          <w:tcPr>
            <w:tcW w:w="1978" w:type="dxa"/>
            <w:noWrap w:val="0"/>
            <w:vAlign w:val="center"/>
          </w:tcPr>
          <w:p>
            <w:pPr>
              <w:adjustRightInd w:val="0"/>
              <w:snapToGrid w:val="0"/>
              <w:spacing w:line="300" w:lineRule="exact"/>
              <w:jc w:val="center"/>
              <w:rPr>
                <w:sz w:val="18"/>
                <w:szCs w:val="18"/>
              </w:rPr>
            </w:pPr>
            <w:r>
              <w:rPr>
                <w:sz w:val="18"/>
                <w:szCs w:val="18"/>
              </w:rPr>
              <w:t>真空干燥机</w:t>
            </w:r>
          </w:p>
        </w:tc>
        <w:tc>
          <w:tcPr>
            <w:tcW w:w="2187" w:type="dxa"/>
            <w:noWrap w:val="0"/>
            <w:vAlign w:val="center"/>
          </w:tcPr>
          <w:p>
            <w:pPr>
              <w:adjustRightInd w:val="0"/>
              <w:snapToGrid w:val="0"/>
              <w:spacing w:line="300" w:lineRule="exact"/>
              <w:jc w:val="center"/>
              <w:rPr>
                <w:sz w:val="18"/>
                <w:szCs w:val="18"/>
              </w:rPr>
            </w:pPr>
            <w:r>
              <w:rPr>
                <w:sz w:val="18"/>
                <w:szCs w:val="18"/>
              </w:rPr>
              <w:t>1000L</w:t>
            </w:r>
          </w:p>
        </w:tc>
        <w:tc>
          <w:tcPr>
            <w:tcW w:w="1458" w:type="dxa"/>
            <w:noWrap w:val="0"/>
            <w:vAlign w:val="center"/>
          </w:tcPr>
          <w:p>
            <w:pPr>
              <w:adjustRightInd w:val="0"/>
              <w:snapToGrid w:val="0"/>
              <w:spacing w:line="300" w:lineRule="exact"/>
              <w:ind w:left="-16" w:leftChars="-51" w:right="-107" w:rightChars="-51" w:hanging="91" w:hangingChars="51"/>
              <w:jc w:val="center"/>
              <w:rPr>
                <w:sz w:val="18"/>
                <w:szCs w:val="18"/>
              </w:rPr>
            </w:pPr>
            <w:r>
              <w:rPr>
                <w:rFonts w:hint="eastAsia"/>
                <w:sz w:val="18"/>
                <w:szCs w:val="18"/>
              </w:rPr>
              <w:t>不锈钢</w:t>
            </w:r>
          </w:p>
        </w:tc>
        <w:tc>
          <w:tcPr>
            <w:tcW w:w="1145" w:type="dxa"/>
            <w:noWrap w:val="0"/>
            <w:vAlign w:val="center"/>
          </w:tcPr>
          <w:p>
            <w:pPr>
              <w:adjustRightInd w:val="0"/>
              <w:snapToGrid w:val="0"/>
              <w:spacing w:line="300" w:lineRule="exact"/>
              <w:jc w:val="center"/>
              <w:rPr>
                <w:sz w:val="18"/>
                <w:szCs w:val="18"/>
              </w:rPr>
            </w:pPr>
            <w:r>
              <w:rPr>
                <w:sz w:val="18"/>
                <w:szCs w:val="18"/>
              </w:rPr>
              <w:t>1</w:t>
            </w:r>
          </w:p>
        </w:tc>
        <w:tc>
          <w:tcPr>
            <w:tcW w:w="1458" w:type="dxa"/>
            <w:noWrap w:val="0"/>
            <w:vAlign w:val="center"/>
          </w:tcPr>
          <w:p>
            <w:pPr>
              <w:adjustRightInd w:val="0"/>
              <w:snapToGrid w:val="0"/>
              <w:spacing w:line="3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6" w:type="dxa"/>
            <w:noWrap w:val="0"/>
            <w:vAlign w:val="center"/>
          </w:tcPr>
          <w:p>
            <w:pPr>
              <w:adjustRightInd w:val="0"/>
              <w:snapToGrid w:val="0"/>
              <w:spacing w:line="300" w:lineRule="exact"/>
              <w:jc w:val="center"/>
              <w:rPr>
                <w:sz w:val="18"/>
                <w:szCs w:val="18"/>
              </w:rPr>
            </w:pPr>
            <w:r>
              <w:rPr>
                <w:rFonts w:hint="eastAsia"/>
                <w:sz w:val="18"/>
                <w:szCs w:val="18"/>
              </w:rPr>
              <w:t>5</w:t>
            </w:r>
          </w:p>
        </w:tc>
        <w:tc>
          <w:tcPr>
            <w:tcW w:w="1978" w:type="dxa"/>
            <w:noWrap w:val="0"/>
            <w:vAlign w:val="center"/>
          </w:tcPr>
          <w:p>
            <w:pPr>
              <w:adjustRightInd w:val="0"/>
              <w:snapToGrid w:val="0"/>
              <w:spacing w:line="300" w:lineRule="exact"/>
              <w:jc w:val="center"/>
              <w:rPr>
                <w:sz w:val="18"/>
                <w:szCs w:val="18"/>
              </w:rPr>
            </w:pPr>
            <w:r>
              <w:rPr>
                <w:sz w:val="18"/>
                <w:szCs w:val="18"/>
              </w:rPr>
              <w:t>冷冻机组</w:t>
            </w:r>
          </w:p>
        </w:tc>
        <w:tc>
          <w:tcPr>
            <w:tcW w:w="2187" w:type="dxa"/>
            <w:noWrap w:val="0"/>
            <w:vAlign w:val="center"/>
          </w:tcPr>
          <w:p>
            <w:pPr>
              <w:adjustRightInd w:val="0"/>
              <w:snapToGrid w:val="0"/>
              <w:spacing w:line="300" w:lineRule="exact"/>
              <w:jc w:val="center"/>
              <w:rPr>
                <w:sz w:val="18"/>
                <w:szCs w:val="18"/>
              </w:rPr>
            </w:pPr>
            <w:r>
              <w:rPr>
                <w:sz w:val="18"/>
                <w:szCs w:val="18"/>
              </w:rPr>
              <w:t>1</w:t>
            </w:r>
            <w:r>
              <w:rPr>
                <w:rFonts w:hint="eastAsia"/>
                <w:sz w:val="18"/>
                <w:szCs w:val="18"/>
              </w:rPr>
              <w:t>8</w:t>
            </w:r>
            <w:r>
              <w:rPr>
                <w:sz w:val="18"/>
                <w:szCs w:val="18"/>
              </w:rPr>
              <w:t>万大卡</w:t>
            </w:r>
          </w:p>
        </w:tc>
        <w:tc>
          <w:tcPr>
            <w:tcW w:w="1458" w:type="dxa"/>
            <w:noWrap w:val="0"/>
            <w:vAlign w:val="center"/>
          </w:tcPr>
          <w:p>
            <w:pPr>
              <w:adjustRightInd w:val="0"/>
              <w:snapToGrid w:val="0"/>
              <w:spacing w:line="300" w:lineRule="exact"/>
              <w:jc w:val="center"/>
              <w:rPr>
                <w:sz w:val="18"/>
                <w:szCs w:val="18"/>
              </w:rPr>
            </w:pPr>
          </w:p>
        </w:tc>
        <w:tc>
          <w:tcPr>
            <w:tcW w:w="1145" w:type="dxa"/>
            <w:noWrap w:val="0"/>
            <w:vAlign w:val="center"/>
          </w:tcPr>
          <w:p>
            <w:pPr>
              <w:adjustRightInd w:val="0"/>
              <w:snapToGrid w:val="0"/>
              <w:spacing w:line="300" w:lineRule="exact"/>
              <w:jc w:val="center"/>
              <w:rPr>
                <w:sz w:val="18"/>
                <w:szCs w:val="18"/>
              </w:rPr>
            </w:pPr>
            <w:r>
              <w:rPr>
                <w:sz w:val="18"/>
                <w:szCs w:val="18"/>
              </w:rPr>
              <w:t>1</w:t>
            </w:r>
          </w:p>
        </w:tc>
        <w:tc>
          <w:tcPr>
            <w:tcW w:w="1458" w:type="dxa"/>
            <w:noWrap w:val="0"/>
            <w:vAlign w:val="center"/>
          </w:tcPr>
          <w:p>
            <w:pPr>
              <w:adjustRightInd w:val="0"/>
              <w:snapToGrid w:val="0"/>
              <w:spacing w:line="3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6" w:type="dxa"/>
            <w:noWrap w:val="0"/>
            <w:vAlign w:val="center"/>
          </w:tcPr>
          <w:p>
            <w:pPr>
              <w:adjustRightInd w:val="0"/>
              <w:snapToGrid w:val="0"/>
              <w:spacing w:line="300" w:lineRule="exact"/>
              <w:jc w:val="center"/>
              <w:rPr>
                <w:sz w:val="18"/>
                <w:szCs w:val="18"/>
              </w:rPr>
            </w:pPr>
            <w:r>
              <w:rPr>
                <w:rFonts w:hint="eastAsia"/>
                <w:sz w:val="18"/>
                <w:szCs w:val="18"/>
              </w:rPr>
              <w:t>6</w:t>
            </w:r>
          </w:p>
        </w:tc>
        <w:tc>
          <w:tcPr>
            <w:tcW w:w="1978" w:type="dxa"/>
            <w:noWrap w:val="0"/>
            <w:vAlign w:val="center"/>
          </w:tcPr>
          <w:p>
            <w:pPr>
              <w:adjustRightInd w:val="0"/>
              <w:snapToGrid w:val="0"/>
              <w:spacing w:line="300" w:lineRule="exact"/>
              <w:jc w:val="center"/>
              <w:rPr>
                <w:sz w:val="18"/>
                <w:szCs w:val="18"/>
              </w:rPr>
            </w:pPr>
            <w:r>
              <w:rPr>
                <w:rFonts w:hint="eastAsia"/>
                <w:sz w:val="18"/>
                <w:szCs w:val="18"/>
              </w:rPr>
              <w:t>尾气碱喷淋吸收塔</w:t>
            </w:r>
          </w:p>
        </w:tc>
        <w:tc>
          <w:tcPr>
            <w:tcW w:w="2187" w:type="dxa"/>
            <w:noWrap w:val="0"/>
            <w:vAlign w:val="center"/>
          </w:tcPr>
          <w:p>
            <w:pPr>
              <w:adjustRightInd w:val="0"/>
              <w:snapToGrid w:val="0"/>
              <w:spacing w:line="300" w:lineRule="exact"/>
              <w:jc w:val="center"/>
              <w:rPr>
                <w:sz w:val="18"/>
                <w:szCs w:val="18"/>
              </w:rPr>
            </w:pPr>
            <w:r>
              <w:rPr>
                <w:rFonts w:hint="eastAsia"/>
                <w:sz w:val="18"/>
                <w:szCs w:val="18"/>
              </w:rPr>
              <w:t>￠1000</w:t>
            </w:r>
          </w:p>
        </w:tc>
        <w:tc>
          <w:tcPr>
            <w:tcW w:w="1458" w:type="dxa"/>
            <w:noWrap w:val="0"/>
            <w:vAlign w:val="center"/>
          </w:tcPr>
          <w:p>
            <w:pPr>
              <w:adjustRightInd w:val="0"/>
              <w:snapToGrid w:val="0"/>
              <w:spacing w:line="300" w:lineRule="exact"/>
              <w:jc w:val="center"/>
              <w:rPr>
                <w:sz w:val="18"/>
                <w:szCs w:val="18"/>
              </w:rPr>
            </w:pPr>
            <w:r>
              <w:rPr>
                <w:rFonts w:hint="eastAsia"/>
                <w:sz w:val="18"/>
                <w:szCs w:val="18"/>
              </w:rPr>
              <w:t>PP</w:t>
            </w:r>
          </w:p>
        </w:tc>
        <w:tc>
          <w:tcPr>
            <w:tcW w:w="1145" w:type="dxa"/>
            <w:noWrap w:val="0"/>
            <w:vAlign w:val="center"/>
          </w:tcPr>
          <w:p>
            <w:pPr>
              <w:adjustRightInd w:val="0"/>
              <w:snapToGrid w:val="0"/>
              <w:spacing w:line="300" w:lineRule="exact"/>
              <w:jc w:val="center"/>
              <w:rPr>
                <w:sz w:val="18"/>
                <w:szCs w:val="18"/>
              </w:rPr>
            </w:pPr>
            <w:r>
              <w:rPr>
                <w:rFonts w:hint="eastAsia"/>
                <w:sz w:val="18"/>
                <w:szCs w:val="18"/>
              </w:rPr>
              <w:t>2套</w:t>
            </w:r>
          </w:p>
        </w:tc>
        <w:tc>
          <w:tcPr>
            <w:tcW w:w="1458" w:type="dxa"/>
            <w:noWrap w:val="0"/>
            <w:vAlign w:val="center"/>
          </w:tcPr>
          <w:p>
            <w:pPr>
              <w:adjustRightInd w:val="0"/>
              <w:snapToGrid w:val="0"/>
              <w:spacing w:line="3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6" w:type="dxa"/>
            <w:vMerge w:val="restart"/>
            <w:noWrap w:val="0"/>
            <w:vAlign w:val="center"/>
          </w:tcPr>
          <w:p>
            <w:pPr>
              <w:adjustRightInd w:val="0"/>
              <w:snapToGrid w:val="0"/>
              <w:spacing w:line="300" w:lineRule="exact"/>
              <w:jc w:val="center"/>
              <w:rPr>
                <w:sz w:val="18"/>
                <w:szCs w:val="18"/>
              </w:rPr>
            </w:pPr>
            <w:r>
              <w:rPr>
                <w:rFonts w:hint="eastAsia"/>
                <w:sz w:val="18"/>
                <w:szCs w:val="18"/>
              </w:rPr>
              <w:t>7</w:t>
            </w:r>
          </w:p>
        </w:tc>
        <w:tc>
          <w:tcPr>
            <w:tcW w:w="1978" w:type="dxa"/>
            <w:vMerge w:val="restart"/>
            <w:noWrap w:val="0"/>
            <w:vAlign w:val="center"/>
          </w:tcPr>
          <w:p>
            <w:pPr>
              <w:adjustRightInd w:val="0"/>
              <w:snapToGrid w:val="0"/>
              <w:spacing w:line="300" w:lineRule="exact"/>
              <w:jc w:val="center"/>
              <w:rPr>
                <w:sz w:val="18"/>
                <w:szCs w:val="18"/>
              </w:rPr>
            </w:pPr>
            <w:r>
              <w:rPr>
                <w:sz w:val="18"/>
                <w:szCs w:val="18"/>
              </w:rPr>
              <w:t>真空泵</w:t>
            </w:r>
          </w:p>
        </w:tc>
        <w:tc>
          <w:tcPr>
            <w:tcW w:w="2187" w:type="dxa"/>
            <w:noWrap w:val="0"/>
            <w:vAlign w:val="center"/>
          </w:tcPr>
          <w:p>
            <w:pPr>
              <w:adjustRightInd w:val="0"/>
              <w:snapToGrid w:val="0"/>
              <w:spacing w:line="300" w:lineRule="exact"/>
              <w:jc w:val="center"/>
              <w:rPr>
                <w:sz w:val="18"/>
                <w:szCs w:val="18"/>
              </w:rPr>
            </w:pPr>
            <w:r>
              <w:rPr>
                <w:sz w:val="18"/>
                <w:szCs w:val="18"/>
              </w:rPr>
              <w:t>H50滑阀式油泵</w:t>
            </w:r>
            <w:r>
              <w:rPr>
                <w:rFonts w:hint="eastAsia"/>
                <w:sz w:val="18"/>
                <w:szCs w:val="18"/>
              </w:rPr>
              <w:t>+罗茨真空机组</w:t>
            </w:r>
          </w:p>
        </w:tc>
        <w:tc>
          <w:tcPr>
            <w:tcW w:w="1458" w:type="dxa"/>
            <w:noWrap w:val="0"/>
            <w:vAlign w:val="center"/>
          </w:tcPr>
          <w:p>
            <w:pPr>
              <w:adjustRightInd w:val="0"/>
              <w:snapToGrid w:val="0"/>
              <w:spacing w:line="300" w:lineRule="exact"/>
              <w:jc w:val="center"/>
              <w:rPr>
                <w:sz w:val="18"/>
                <w:szCs w:val="18"/>
              </w:rPr>
            </w:pPr>
            <w:r>
              <w:rPr>
                <w:rFonts w:hint="eastAsia"/>
                <w:sz w:val="18"/>
                <w:szCs w:val="18"/>
              </w:rPr>
              <w:t>碳钢</w:t>
            </w:r>
          </w:p>
        </w:tc>
        <w:tc>
          <w:tcPr>
            <w:tcW w:w="1145" w:type="dxa"/>
            <w:noWrap w:val="0"/>
            <w:vAlign w:val="center"/>
          </w:tcPr>
          <w:p>
            <w:pPr>
              <w:adjustRightInd w:val="0"/>
              <w:snapToGrid w:val="0"/>
              <w:spacing w:line="300" w:lineRule="exact"/>
              <w:jc w:val="center"/>
              <w:rPr>
                <w:b/>
                <w:sz w:val="18"/>
                <w:szCs w:val="18"/>
              </w:rPr>
            </w:pPr>
            <w:r>
              <w:rPr>
                <w:rFonts w:hint="eastAsia"/>
                <w:b/>
                <w:sz w:val="18"/>
                <w:szCs w:val="18"/>
              </w:rPr>
              <w:t>3</w:t>
            </w:r>
          </w:p>
        </w:tc>
        <w:tc>
          <w:tcPr>
            <w:tcW w:w="1458" w:type="dxa"/>
            <w:noWrap w:val="0"/>
            <w:vAlign w:val="center"/>
          </w:tcPr>
          <w:p>
            <w:pPr>
              <w:adjustRightInd w:val="0"/>
              <w:snapToGrid w:val="0"/>
              <w:spacing w:line="30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6" w:type="dxa"/>
            <w:vMerge w:val="continue"/>
            <w:noWrap w:val="0"/>
            <w:vAlign w:val="center"/>
          </w:tcPr>
          <w:p>
            <w:pPr>
              <w:adjustRightInd w:val="0"/>
              <w:snapToGrid w:val="0"/>
              <w:spacing w:line="300" w:lineRule="exact"/>
              <w:jc w:val="center"/>
              <w:rPr>
                <w:sz w:val="18"/>
                <w:szCs w:val="18"/>
              </w:rPr>
            </w:pPr>
          </w:p>
        </w:tc>
        <w:tc>
          <w:tcPr>
            <w:tcW w:w="1978" w:type="dxa"/>
            <w:vMerge w:val="continue"/>
            <w:noWrap w:val="0"/>
            <w:vAlign w:val="center"/>
          </w:tcPr>
          <w:p>
            <w:pPr>
              <w:adjustRightInd w:val="0"/>
              <w:snapToGrid w:val="0"/>
              <w:spacing w:line="300" w:lineRule="exact"/>
              <w:jc w:val="center"/>
              <w:rPr>
                <w:sz w:val="18"/>
                <w:szCs w:val="18"/>
              </w:rPr>
            </w:pPr>
          </w:p>
        </w:tc>
        <w:tc>
          <w:tcPr>
            <w:tcW w:w="2187" w:type="dxa"/>
            <w:noWrap w:val="0"/>
            <w:vAlign w:val="center"/>
          </w:tcPr>
          <w:p>
            <w:pPr>
              <w:adjustRightInd w:val="0"/>
              <w:snapToGrid w:val="0"/>
              <w:spacing w:line="300" w:lineRule="exact"/>
              <w:ind w:right="-107" w:rightChars="-51"/>
              <w:jc w:val="center"/>
              <w:rPr>
                <w:spacing w:val="-6"/>
                <w:sz w:val="18"/>
                <w:szCs w:val="18"/>
              </w:rPr>
            </w:pPr>
            <w:r>
              <w:rPr>
                <w:rFonts w:hint="eastAsia"/>
                <w:spacing w:val="-6"/>
                <w:sz w:val="18"/>
                <w:szCs w:val="18"/>
              </w:rPr>
              <w:t>水真空泵机组</w:t>
            </w:r>
          </w:p>
        </w:tc>
        <w:tc>
          <w:tcPr>
            <w:tcW w:w="1458" w:type="dxa"/>
            <w:noWrap w:val="0"/>
            <w:vAlign w:val="center"/>
          </w:tcPr>
          <w:p>
            <w:pPr>
              <w:adjustRightInd w:val="0"/>
              <w:snapToGrid w:val="0"/>
              <w:spacing w:line="300" w:lineRule="exact"/>
              <w:jc w:val="center"/>
              <w:rPr>
                <w:sz w:val="18"/>
                <w:szCs w:val="18"/>
              </w:rPr>
            </w:pPr>
            <w:r>
              <w:rPr>
                <w:rFonts w:hint="eastAsia"/>
                <w:sz w:val="18"/>
                <w:szCs w:val="18"/>
              </w:rPr>
              <w:t>PP</w:t>
            </w:r>
          </w:p>
        </w:tc>
        <w:tc>
          <w:tcPr>
            <w:tcW w:w="1145" w:type="dxa"/>
            <w:noWrap w:val="0"/>
            <w:vAlign w:val="center"/>
          </w:tcPr>
          <w:p>
            <w:pPr>
              <w:adjustRightInd w:val="0"/>
              <w:snapToGrid w:val="0"/>
              <w:spacing w:line="300" w:lineRule="exact"/>
              <w:jc w:val="center"/>
              <w:rPr>
                <w:b/>
                <w:sz w:val="18"/>
                <w:szCs w:val="18"/>
              </w:rPr>
            </w:pPr>
            <w:r>
              <w:rPr>
                <w:b/>
                <w:sz w:val="18"/>
                <w:szCs w:val="18"/>
              </w:rPr>
              <w:t>3</w:t>
            </w:r>
          </w:p>
        </w:tc>
        <w:tc>
          <w:tcPr>
            <w:tcW w:w="1458" w:type="dxa"/>
            <w:noWrap w:val="0"/>
            <w:vAlign w:val="center"/>
          </w:tcPr>
          <w:p>
            <w:pPr>
              <w:adjustRightInd w:val="0"/>
              <w:snapToGrid w:val="0"/>
              <w:spacing w:line="30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6" w:type="dxa"/>
            <w:noWrap w:val="0"/>
            <w:vAlign w:val="center"/>
          </w:tcPr>
          <w:p>
            <w:pPr>
              <w:adjustRightInd w:val="0"/>
              <w:snapToGrid w:val="0"/>
              <w:spacing w:line="300" w:lineRule="exact"/>
              <w:jc w:val="center"/>
              <w:rPr>
                <w:sz w:val="18"/>
                <w:szCs w:val="18"/>
              </w:rPr>
            </w:pPr>
            <w:r>
              <w:rPr>
                <w:rFonts w:hint="eastAsia"/>
                <w:sz w:val="18"/>
                <w:szCs w:val="18"/>
              </w:rPr>
              <w:t>8</w:t>
            </w:r>
          </w:p>
        </w:tc>
        <w:tc>
          <w:tcPr>
            <w:tcW w:w="1978" w:type="dxa"/>
            <w:noWrap w:val="0"/>
            <w:vAlign w:val="center"/>
          </w:tcPr>
          <w:p>
            <w:pPr>
              <w:adjustRightInd w:val="0"/>
              <w:snapToGrid w:val="0"/>
              <w:spacing w:line="300" w:lineRule="exact"/>
              <w:jc w:val="center"/>
              <w:rPr>
                <w:sz w:val="18"/>
                <w:szCs w:val="18"/>
              </w:rPr>
            </w:pPr>
            <w:r>
              <w:rPr>
                <w:rFonts w:hint="eastAsia"/>
                <w:sz w:val="18"/>
                <w:szCs w:val="18"/>
              </w:rPr>
              <w:t>吸收塔碱循环泵</w:t>
            </w:r>
          </w:p>
        </w:tc>
        <w:tc>
          <w:tcPr>
            <w:tcW w:w="2187" w:type="dxa"/>
            <w:noWrap w:val="0"/>
            <w:vAlign w:val="center"/>
          </w:tcPr>
          <w:p>
            <w:pPr>
              <w:adjustRightInd w:val="0"/>
              <w:snapToGrid w:val="0"/>
              <w:spacing w:line="300" w:lineRule="exact"/>
              <w:ind w:right="-107" w:rightChars="-51"/>
              <w:rPr>
                <w:spacing w:val="-6"/>
                <w:sz w:val="18"/>
                <w:szCs w:val="18"/>
              </w:rPr>
            </w:pPr>
          </w:p>
        </w:tc>
        <w:tc>
          <w:tcPr>
            <w:tcW w:w="1458" w:type="dxa"/>
            <w:noWrap w:val="0"/>
            <w:vAlign w:val="center"/>
          </w:tcPr>
          <w:p>
            <w:pPr>
              <w:adjustRightInd w:val="0"/>
              <w:snapToGrid w:val="0"/>
              <w:spacing w:line="300" w:lineRule="exact"/>
              <w:jc w:val="center"/>
              <w:rPr>
                <w:sz w:val="18"/>
                <w:szCs w:val="18"/>
              </w:rPr>
            </w:pPr>
            <w:r>
              <w:rPr>
                <w:rFonts w:hint="eastAsia"/>
                <w:sz w:val="18"/>
                <w:szCs w:val="18"/>
              </w:rPr>
              <w:t>碳钢</w:t>
            </w:r>
          </w:p>
        </w:tc>
        <w:tc>
          <w:tcPr>
            <w:tcW w:w="1145" w:type="dxa"/>
            <w:noWrap w:val="0"/>
            <w:vAlign w:val="center"/>
          </w:tcPr>
          <w:p>
            <w:pPr>
              <w:adjustRightInd w:val="0"/>
              <w:snapToGrid w:val="0"/>
              <w:spacing w:line="300" w:lineRule="exact"/>
              <w:jc w:val="center"/>
              <w:rPr>
                <w:b/>
                <w:sz w:val="18"/>
                <w:szCs w:val="18"/>
              </w:rPr>
            </w:pPr>
            <w:r>
              <w:rPr>
                <w:rFonts w:hint="eastAsia"/>
                <w:b/>
                <w:sz w:val="18"/>
                <w:szCs w:val="18"/>
              </w:rPr>
              <w:t>2</w:t>
            </w:r>
          </w:p>
        </w:tc>
        <w:tc>
          <w:tcPr>
            <w:tcW w:w="1458" w:type="dxa"/>
            <w:noWrap w:val="0"/>
            <w:vAlign w:val="center"/>
          </w:tcPr>
          <w:p>
            <w:pPr>
              <w:adjustRightInd w:val="0"/>
              <w:snapToGrid w:val="0"/>
              <w:spacing w:line="300" w:lineRule="exact"/>
              <w:jc w:val="center"/>
              <w:rPr>
                <w:b/>
                <w:sz w:val="18"/>
                <w:szCs w:val="18"/>
              </w:rPr>
            </w:pPr>
          </w:p>
        </w:tc>
      </w:tr>
    </w:tbl>
    <w:p>
      <w:pPr>
        <w:spacing w:line="520" w:lineRule="exact"/>
      </w:pPr>
      <w:r>
        <w:t>2.1.5现有工程</w:t>
      </w:r>
      <w:r>
        <w:rPr>
          <w:rFonts w:hint="eastAsia"/>
        </w:rPr>
        <w:t>原材料及动能消耗</w:t>
      </w:r>
    </w:p>
    <w:p>
      <w:pPr>
        <w:spacing w:line="520" w:lineRule="exact"/>
      </w:pPr>
      <w:r>
        <w:rPr>
          <w:rFonts w:hint="eastAsia"/>
        </w:rPr>
        <w:t xml:space="preserve"> </w:t>
      </w:r>
      <w:r>
        <w:t xml:space="preserve">    </w:t>
      </w:r>
      <w:r>
        <w:rPr>
          <w:rFonts w:hint="eastAsia"/>
        </w:rPr>
        <w:t>现有工程原材料及动能消耗见表2</w:t>
      </w:r>
      <w:r>
        <w:t>.1</w:t>
      </w:r>
      <w:r>
        <w:rPr>
          <w:rFonts w:hint="eastAsia"/>
        </w:rPr>
        <w:t>-</w:t>
      </w:r>
      <w:r>
        <w:t>6</w:t>
      </w:r>
      <w:r>
        <w:rPr>
          <w:rFonts w:hint="eastAsia"/>
        </w:rPr>
        <w:t>和表2.1-</w:t>
      </w:r>
      <w:r>
        <w:t>7.</w:t>
      </w:r>
    </w:p>
    <w:p>
      <w:pPr>
        <w:spacing w:line="520" w:lineRule="exact"/>
      </w:pPr>
      <w:r>
        <w:rPr>
          <w:rFonts w:hint="eastAsia"/>
        </w:rPr>
        <w:t>表2</w:t>
      </w:r>
      <w:r>
        <w:t>.1</w:t>
      </w:r>
      <w:r>
        <w:rPr>
          <w:rFonts w:hint="eastAsia"/>
        </w:rPr>
        <w:t>-</w:t>
      </w:r>
      <w:r>
        <w:t xml:space="preserve">6    </w:t>
      </w:r>
      <w:r>
        <w:rPr>
          <w:rFonts w:hint="eastAsia"/>
        </w:rPr>
        <w:t>现有工程原材料及动能消耗</w:t>
      </w:r>
    </w:p>
    <w:tbl>
      <w:tblPr>
        <w:tblStyle w:val="11"/>
        <w:tblW w:w="4906" w:type="pct"/>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236"/>
        <w:gridCol w:w="1619"/>
        <w:gridCol w:w="1038"/>
        <w:gridCol w:w="1347"/>
        <w:gridCol w:w="1118"/>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noWrap w:val="0"/>
            <w:vAlign w:val="center"/>
          </w:tcPr>
          <w:p>
            <w:pPr>
              <w:spacing w:line="240" w:lineRule="exact"/>
              <w:jc w:val="center"/>
              <w:rPr>
                <w:sz w:val="18"/>
                <w:szCs w:val="18"/>
              </w:rPr>
            </w:pPr>
            <w:r>
              <w:rPr>
                <w:rFonts w:hint="eastAsia"/>
                <w:sz w:val="18"/>
                <w:szCs w:val="18"/>
              </w:rPr>
              <w:t>序号</w:t>
            </w:r>
          </w:p>
        </w:tc>
        <w:tc>
          <w:tcPr>
            <w:tcW w:w="704" w:type="pct"/>
            <w:noWrap w:val="0"/>
            <w:vAlign w:val="center"/>
          </w:tcPr>
          <w:p>
            <w:pPr>
              <w:spacing w:line="240" w:lineRule="exact"/>
              <w:jc w:val="center"/>
              <w:rPr>
                <w:sz w:val="18"/>
                <w:szCs w:val="18"/>
              </w:rPr>
            </w:pPr>
            <w:r>
              <w:rPr>
                <w:rFonts w:hint="eastAsia"/>
                <w:sz w:val="18"/>
                <w:szCs w:val="18"/>
              </w:rPr>
              <w:t>产品</w:t>
            </w:r>
          </w:p>
          <w:p>
            <w:pPr>
              <w:spacing w:line="240" w:lineRule="exact"/>
              <w:jc w:val="center"/>
              <w:rPr>
                <w:sz w:val="18"/>
                <w:szCs w:val="18"/>
              </w:rPr>
            </w:pPr>
            <w:r>
              <w:rPr>
                <w:rFonts w:hint="eastAsia"/>
                <w:sz w:val="18"/>
                <w:szCs w:val="18"/>
              </w:rPr>
              <w:t>(年产量)</w:t>
            </w:r>
          </w:p>
        </w:tc>
        <w:tc>
          <w:tcPr>
            <w:tcW w:w="922" w:type="pct"/>
            <w:noWrap w:val="0"/>
            <w:vAlign w:val="center"/>
          </w:tcPr>
          <w:p>
            <w:pPr>
              <w:spacing w:line="240" w:lineRule="exact"/>
              <w:jc w:val="center"/>
              <w:rPr>
                <w:sz w:val="18"/>
                <w:szCs w:val="18"/>
              </w:rPr>
            </w:pPr>
            <w:r>
              <w:rPr>
                <w:rFonts w:hint="eastAsia"/>
                <w:sz w:val="18"/>
                <w:szCs w:val="18"/>
              </w:rPr>
              <w:t>主要原辅料</w:t>
            </w:r>
          </w:p>
          <w:p>
            <w:pPr>
              <w:spacing w:line="240" w:lineRule="exact"/>
              <w:jc w:val="center"/>
              <w:rPr>
                <w:sz w:val="18"/>
                <w:szCs w:val="18"/>
              </w:rPr>
            </w:pPr>
            <w:r>
              <w:rPr>
                <w:rFonts w:hint="eastAsia"/>
                <w:sz w:val="18"/>
                <w:szCs w:val="18"/>
              </w:rPr>
              <w:t>名称</w:t>
            </w:r>
          </w:p>
        </w:tc>
        <w:tc>
          <w:tcPr>
            <w:tcW w:w="591" w:type="pct"/>
            <w:noWrap w:val="0"/>
            <w:vAlign w:val="center"/>
          </w:tcPr>
          <w:p>
            <w:pPr>
              <w:spacing w:line="240" w:lineRule="exact"/>
              <w:jc w:val="center"/>
              <w:rPr>
                <w:sz w:val="18"/>
                <w:szCs w:val="18"/>
              </w:rPr>
            </w:pPr>
            <w:r>
              <w:rPr>
                <w:rFonts w:hint="eastAsia"/>
                <w:sz w:val="18"/>
                <w:szCs w:val="18"/>
              </w:rPr>
              <w:t>含量</w:t>
            </w:r>
          </w:p>
          <w:p>
            <w:pPr>
              <w:spacing w:line="240" w:lineRule="exact"/>
              <w:jc w:val="center"/>
              <w:rPr>
                <w:sz w:val="18"/>
                <w:szCs w:val="18"/>
              </w:rPr>
            </w:pPr>
            <w:r>
              <w:rPr>
                <w:rFonts w:hint="eastAsia"/>
                <w:sz w:val="18"/>
                <w:szCs w:val="18"/>
              </w:rPr>
              <w:t>（%）</w:t>
            </w:r>
          </w:p>
        </w:tc>
        <w:tc>
          <w:tcPr>
            <w:tcW w:w="767" w:type="pct"/>
            <w:noWrap w:val="0"/>
            <w:vAlign w:val="center"/>
          </w:tcPr>
          <w:p>
            <w:pPr>
              <w:spacing w:line="240" w:lineRule="exact"/>
              <w:jc w:val="center"/>
              <w:rPr>
                <w:sz w:val="18"/>
                <w:szCs w:val="18"/>
              </w:rPr>
            </w:pPr>
            <w:r>
              <w:rPr>
                <w:rFonts w:hint="eastAsia"/>
                <w:sz w:val="18"/>
                <w:szCs w:val="18"/>
              </w:rPr>
              <w:t>吨产品用量(t/t产品)</w:t>
            </w:r>
          </w:p>
        </w:tc>
        <w:tc>
          <w:tcPr>
            <w:tcW w:w="637" w:type="pct"/>
            <w:noWrap w:val="0"/>
            <w:vAlign w:val="center"/>
          </w:tcPr>
          <w:p>
            <w:pPr>
              <w:spacing w:line="240" w:lineRule="exact"/>
              <w:jc w:val="center"/>
              <w:rPr>
                <w:sz w:val="18"/>
                <w:szCs w:val="18"/>
              </w:rPr>
            </w:pPr>
            <w:r>
              <w:rPr>
                <w:rFonts w:hint="eastAsia"/>
                <w:sz w:val="18"/>
                <w:szCs w:val="18"/>
              </w:rPr>
              <w:t>年耗量（t/a）</w:t>
            </w:r>
          </w:p>
        </w:tc>
        <w:tc>
          <w:tcPr>
            <w:tcW w:w="1107" w:type="pct"/>
            <w:noWrap w:val="0"/>
            <w:vAlign w:val="center"/>
          </w:tcPr>
          <w:p>
            <w:pPr>
              <w:spacing w:line="240" w:lineRule="exact"/>
              <w:jc w:val="center"/>
              <w:rPr>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restart"/>
            <w:noWrap w:val="0"/>
            <w:vAlign w:val="center"/>
          </w:tcPr>
          <w:p>
            <w:pPr>
              <w:spacing w:line="240" w:lineRule="exact"/>
              <w:jc w:val="center"/>
              <w:rPr>
                <w:sz w:val="18"/>
                <w:szCs w:val="18"/>
              </w:rPr>
            </w:pPr>
            <w:r>
              <w:rPr>
                <w:rFonts w:hint="eastAsia"/>
                <w:sz w:val="18"/>
                <w:szCs w:val="18"/>
              </w:rPr>
              <w:t>1</w:t>
            </w:r>
          </w:p>
        </w:tc>
        <w:tc>
          <w:tcPr>
            <w:tcW w:w="704" w:type="pct"/>
            <w:vMerge w:val="restart"/>
            <w:noWrap w:val="0"/>
            <w:vAlign w:val="center"/>
          </w:tcPr>
          <w:p>
            <w:pPr>
              <w:spacing w:line="240" w:lineRule="exact"/>
              <w:jc w:val="center"/>
              <w:rPr>
                <w:sz w:val="18"/>
                <w:szCs w:val="18"/>
              </w:rPr>
            </w:pPr>
            <w:r>
              <w:rPr>
                <w:rFonts w:hint="eastAsia"/>
                <w:sz w:val="18"/>
                <w:szCs w:val="18"/>
              </w:rPr>
              <w:t>2，4-癸二烯醛（1t）</w:t>
            </w:r>
          </w:p>
        </w:tc>
        <w:tc>
          <w:tcPr>
            <w:tcW w:w="922" w:type="pct"/>
            <w:noWrap w:val="0"/>
            <w:vAlign w:val="center"/>
          </w:tcPr>
          <w:p>
            <w:pPr>
              <w:spacing w:line="240" w:lineRule="exact"/>
              <w:jc w:val="center"/>
              <w:rPr>
                <w:sz w:val="18"/>
                <w:szCs w:val="18"/>
              </w:rPr>
            </w:pPr>
            <w:r>
              <w:rPr>
                <w:rFonts w:hint="eastAsia"/>
                <w:sz w:val="18"/>
                <w:szCs w:val="18"/>
              </w:rPr>
              <w:t>反-2-辛烯醛</w:t>
            </w:r>
          </w:p>
        </w:tc>
        <w:tc>
          <w:tcPr>
            <w:tcW w:w="591" w:type="pct"/>
            <w:noWrap w:val="0"/>
            <w:vAlign w:val="center"/>
          </w:tcPr>
          <w:p>
            <w:pPr>
              <w:spacing w:line="240" w:lineRule="exact"/>
              <w:jc w:val="center"/>
              <w:rPr>
                <w:sz w:val="18"/>
                <w:szCs w:val="18"/>
              </w:rPr>
            </w:pPr>
            <w:r>
              <w:rPr>
                <w:rFonts w:hint="eastAsia"/>
                <w:sz w:val="18"/>
                <w:szCs w:val="18"/>
              </w:rPr>
              <w:t>≥94</w:t>
            </w:r>
          </w:p>
        </w:tc>
        <w:tc>
          <w:tcPr>
            <w:tcW w:w="767" w:type="pct"/>
            <w:noWrap w:val="0"/>
            <w:vAlign w:val="center"/>
          </w:tcPr>
          <w:p>
            <w:pPr>
              <w:spacing w:line="240" w:lineRule="exact"/>
              <w:jc w:val="center"/>
              <w:rPr>
                <w:sz w:val="18"/>
                <w:szCs w:val="18"/>
              </w:rPr>
            </w:pPr>
            <w:r>
              <w:rPr>
                <w:rFonts w:hint="eastAsia"/>
                <w:sz w:val="18"/>
                <w:szCs w:val="18"/>
              </w:rPr>
              <w:t>1.5</w:t>
            </w:r>
          </w:p>
        </w:tc>
        <w:tc>
          <w:tcPr>
            <w:tcW w:w="637" w:type="pct"/>
            <w:noWrap w:val="0"/>
            <w:vAlign w:val="center"/>
          </w:tcPr>
          <w:p>
            <w:pPr>
              <w:spacing w:line="240" w:lineRule="exact"/>
              <w:jc w:val="center"/>
              <w:rPr>
                <w:sz w:val="18"/>
                <w:szCs w:val="18"/>
              </w:rPr>
            </w:pPr>
            <w:r>
              <w:rPr>
                <w:rFonts w:hint="eastAsia"/>
                <w:sz w:val="18"/>
                <w:szCs w:val="18"/>
              </w:rPr>
              <w:t>1.5</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原甲酸三乙酯</w:t>
            </w:r>
          </w:p>
        </w:tc>
        <w:tc>
          <w:tcPr>
            <w:tcW w:w="591" w:type="pct"/>
            <w:noWrap w:val="0"/>
            <w:vAlign w:val="center"/>
          </w:tcPr>
          <w:p>
            <w:pPr>
              <w:spacing w:line="240" w:lineRule="exact"/>
              <w:jc w:val="center"/>
              <w:rPr>
                <w:sz w:val="18"/>
                <w:szCs w:val="18"/>
              </w:rPr>
            </w:pPr>
            <w:r>
              <w:rPr>
                <w:rFonts w:hint="eastAsia"/>
                <w:sz w:val="18"/>
                <w:szCs w:val="18"/>
              </w:rPr>
              <w:t>≥94</w:t>
            </w:r>
          </w:p>
        </w:tc>
        <w:tc>
          <w:tcPr>
            <w:tcW w:w="767" w:type="pct"/>
            <w:noWrap w:val="0"/>
            <w:vAlign w:val="center"/>
          </w:tcPr>
          <w:p>
            <w:pPr>
              <w:spacing w:line="240" w:lineRule="exact"/>
              <w:jc w:val="center"/>
              <w:rPr>
                <w:sz w:val="18"/>
                <w:szCs w:val="18"/>
              </w:rPr>
            </w:pPr>
            <w:r>
              <w:rPr>
                <w:rFonts w:hint="eastAsia"/>
                <w:sz w:val="18"/>
                <w:szCs w:val="18"/>
              </w:rPr>
              <w:t>1.4</w:t>
            </w:r>
          </w:p>
        </w:tc>
        <w:tc>
          <w:tcPr>
            <w:tcW w:w="637" w:type="pct"/>
            <w:noWrap w:val="0"/>
            <w:vAlign w:val="center"/>
          </w:tcPr>
          <w:p>
            <w:pPr>
              <w:spacing w:line="240" w:lineRule="exact"/>
              <w:jc w:val="center"/>
              <w:rPr>
                <w:sz w:val="18"/>
                <w:szCs w:val="18"/>
              </w:rPr>
            </w:pPr>
            <w:r>
              <w:rPr>
                <w:rFonts w:hint="eastAsia"/>
                <w:sz w:val="18"/>
                <w:szCs w:val="18"/>
              </w:rPr>
              <w:t>1.4</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无水乙醇</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0.8</w:t>
            </w:r>
          </w:p>
        </w:tc>
        <w:tc>
          <w:tcPr>
            <w:tcW w:w="637" w:type="pct"/>
            <w:noWrap w:val="0"/>
            <w:vAlign w:val="center"/>
          </w:tcPr>
          <w:p>
            <w:pPr>
              <w:spacing w:line="240" w:lineRule="exact"/>
              <w:jc w:val="center"/>
              <w:rPr>
                <w:sz w:val="18"/>
                <w:szCs w:val="18"/>
              </w:rPr>
            </w:pPr>
            <w:r>
              <w:rPr>
                <w:rFonts w:hint="eastAsia"/>
                <w:sz w:val="18"/>
                <w:szCs w:val="18"/>
              </w:rPr>
              <w:t>0.08</w:t>
            </w:r>
          </w:p>
        </w:tc>
        <w:tc>
          <w:tcPr>
            <w:tcW w:w="1107" w:type="pct"/>
            <w:noWrap w:val="0"/>
            <w:vAlign w:val="center"/>
          </w:tcPr>
          <w:p>
            <w:pPr>
              <w:spacing w:line="240" w:lineRule="exact"/>
              <w:jc w:val="center"/>
              <w:rPr>
                <w:sz w:val="18"/>
                <w:szCs w:val="18"/>
              </w:rPr>
            </w:pPr>
            <w:r>
              <w:rPr>
                <w:rFonts w:hint="eastAsia"/>
                <w:sz w:val="18"/>
                <w:szCs w:val="18"/>
              </w:rPr>
              <w:t>循环量0.72t/a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固体氯化铵</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0.03</w:t>
            </w:r>
          </w:p>
        </w:tc>
        <w:tc>
          <w:tcPr>
            <w:tcW w:w="637" w:type="pct"/>
            <w:noWrap w:val="0"/>
            <w:vAlign w:val="center"/>
          </w:tcPr>
          <w:p>
            <w:pPr>
              <w:spacing w:line="240" w:lineRule="exact"/>
              <w:jc w:val="center"/>
              <w:rPr>
                <w:sz w:val="18"/>
                <w:szCs w:val="18"/>
              </w:rPr>
            </w:pPr>
            <w:r>
              <w:rPr>
                <w:rFonts w:hint="eastAsia"/>
                <w:sz w:val="18"/>
                <w:szCs w:val="18"/>
              </w:rPr>
              <w:t>0.03</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乙烯基乙醚</w:t>
            </w:r>
          </w:p>
        </w:tc>
        <w:tc>
          <w:tcPr>
            <w:tcW w:w="591" w:type="pct"/>
            <w:noWrap w:val="0"/>
            <w:vAlign w:val="center"/>
          </w:tcPr>
          <w:p>
            <w:pPr>
              <w:spacing w:line="240" w:lineRule="exact"/>
              <w:jc w:val="center"/>
              <w:rPr>
                <w:sz w:val="18"/>
                <w:szCs w:val="18"/>
              </w:rPr>
            </w:pPr>
            <w:r>
              <w:rPr>
                <w:rFonts w:hint="eastAsia"/>
                <w:sz w:val="18"/>
                <w:szCs w:val="18"/>
              </w:rPr>
              <w:t>≥99</w:t>
            </w:r>
          </w:p>
        </w:tc>
        <w:tc>
          <w:tcPr>
            <w:tcW w:w="767" w:type="pct"/>
            <w:noWrap w:val="0"/>
            <w:vAlign w:val="center"/>
          </w:tcPr>
          <w:p>
            <w:pPr>
              <w:spacing w:line="240" w:lineRule="exact"/>
              <w:jc w:val="center"/>
              <w:rPr>
                <w:sz w:val="18"/>
                <w:szCs w:val="18"/>
              </w:rPr>
            </w:pPr>
            <w:r>
              <w:rPr>
                <w:rFonts w:hint="eastAsia"/>
                <w:sz w:val="18"/>
                <w:szCs w:val="18"/>
              </w:rPr>
              <w:t>0.7</w:t>
            </w:r>
          </w:p>
        </w:tc>
        <w:tc>
          <w:tcPr>
            <w:tcW w:w="637" w:type="pct"/>
            <w:noWrap w:val="0"/>
            <w:vAlign w:val="center"/>
          </w:tcPr>
          <w:p>
            <w:pPr>
              <w:spacing w:line="240" w:lineRule="exact"/>
              <w:jc w:val="center"/>
              <w:rPr>
                <w:sz w:val="18"/>
                <w:szCs w:val="18"/>
              </w:rPr>
            </w:pPr>
            <w:r>
              <w:rPr>
                <w:rFonts w:hint="eastAsia"/>
                <w:sz w:val="18"/>
                <w:szCs w:val="18"/>
              </w:rPr>
              <w:t>0.7</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催化剂</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0.002</w:t>
            </w:r>
          </w:p>
        </w:tc>
        <w:tc>
          <w:tcPr>
            <w:tcW w:w="637" w:type="pct"/>
            <w:noWrap w:val="0"/>
            <w:vAlign w:val="center"/>
          </w:tcPr>
          <w:p>
            <w:pPr>
              <w:spacing w:line="240" w:lineRule="exact"/>
              <w:jc w:val="center"/>
              <w:rPr>
                <w:sz w:val="18"/>
                <w:szCs w:val="18"/>
              </w:rPr>
            </w:pPr>
            <w:r>
              <w:rPr>
                <w:rFonts w:hint="eastAsia"/>
                <w:sz w:val="18"/>
                <w:szCs w:val="18"/>
              </w:rPr>
              <w:t>0.002</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甲酸</w:t>
            </w:r>
          </w:p>
        </w:tc>
        <w:tc>
          <w:tcPr>
            <w:tcW w:w="591" w:type="pct"/>
            <w:noWrap w:val="0"/>
            <w:vAlign w:val="center"/>
          </w:tcPr>
          <w:p>
            <w:pPr>
              <w:spacing w:line="240" w:lineRule="exact"/>
              <w:jc w:val="center"/>
              <w:rPr>
                <w:sz w:val="18"/>
                <w:szCs w:val="18"/>
              </w:rPr>
            </w:pPr>
            <w:r>
              <w:rPr>
                <w:rFonts w:hint="eastAsia"/>
                <w:sz w:val="18"/>
                <w:szCs w:val="18"/>
              </w:rPr>
              <w:t>≥85</w:t>
            </w:r>
          </w:p>
        </w:tc>
        <w:tc>
          <w:tcPr>
            <w:tcW w:w="767" w:type="pct"/>
            <w:noWrap w:val="0"/>
            <w:vAlign w:val="center"/>
          </w:tcPr>
          <w:p>
            <w:pPr>
              <w:spacing w:line="240" w:lineRule="exact"/>
              <w:jc w:val="center"/>
              <w:rPr>
                <w:sz w:val="18"/>
                <w:szCs w:val="18"/>
              </w:rPr>
            </w:pPr>
            <w:r>
              <w:rPr>
                <w:rFonts w:hint="eastAsia"/>
                <w:sz w:val="18"/>
                <w:szCs w:val="18"/>
              </w:rPr>
              <w:t>1.7</w:t>
            </w:r>
          </w:p>
        </w:tc>
        <w:tc>
          <w:tcPr>
            <w:tcW w:w="637" w:type="pct"/>
            <w:noWrap w:val="0"/>
            <w:vAlign w:val="center"/>
          </w:tcPr>
          <w:p>
            <w:pPr>
              <w:spacing w:line="240" w:lineRule="exact"/>
              <w:jc w:val="center"/>
              <w:rPr>
                <w:sz w:val="18"/>
                <w:szCs w:val="18"/>
              </w:rPr>
            </w:pPr>
            <w:r>
              <w:rPr>
                <w:rFonts w:hint="eastAsia"/>
                <w:sz w:val="18"/>
                <w:szCs w:val="18"/>
              </w:rPr>
              <w:t>1.7</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5%氢氧化钠</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2.64</w:t>
            </w:r>
          </w:p>
        </w:tc>
        <w:tc>
          <w:tcPr>
            <w:tcW w:w="637" w:type="pct"/>
            <w:noWrap w:val="0"/>
            <w:vAlign w:val="center"/>
          </w:tcPr>
          <w:p>
            <w:pPr>
              <w:spacing w:line="240" w:lineRule="exact"/>
              <w:jc w:val="center"/>
              <w:rPr>
                <w:sz w:val="18"/>
                <w:szCs w:val="18"/>
              </w:rPr>
            </w:pPr>
            <w:r>
              <w:rPr>
                <w:rFonts w:hint="eastAsia"/>
                <w:sz w:val="18"/>
                <w:szCs w:val="18"/>
              </w:rPr>
              <w:t>2.64</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restart"/>
            <w:noWrap w:val="0"/>
            <w:vAlign w:val="center"/>
          </w:tcPr>
          <w:p>
            <w:pPr>
              <w:spacing w:line="240" w:lineRule="exact"/>
              <w:jc w:val="center"/>
              <w:rPr>
                <w:sz w:val="18"/>
                <w:szCs w:val="18"/>
              </w:rPr>
            </w:pPr>
            <w:r>
              <w:rPr>
                <w:rFonts w:hint="eastAsia"/>
                <w:sz w:val="18"/>
                <w:szCs w:val="18"/>
              </w:rPr>
              <w:t>2</w:t>
            </w:r>
          </w:p>
        </w:tc>
        <w:tc>
          <w:tcPr>
            <w:tcW w:w="704" w:type="pct"/>
            <w:vMerge w:val="restart"/>
            <w:noWrap w:val="0"/>
            <w:vAlign w:val="center"/>
          </w:tcPr>
          <w:p>
            <w:pPr>
              <w:spacing w:line="240" w:lineRule="exact"/>
              <w:jc w:val="center"/>
              <w:rPr>
                <w:sz w:val="18"/>
                <w:szCs w:val="18"/>
              </w:rPr>
            </w:pPr>
            <w:r>
              <w:rPr>
                <w:rFonts w:hint="eastAsia"/>
                <w:sz w:val="18"/>
                <w:szCs w:val="18"/>
              </w:rPr>
              <w:t>氧化芳樟醇（20t）</w:t>
            </w:r>
          </w:p>
        </w:tc>
        <w:tc>
          <w:tcPr>
            <w:tcW w:w="922" w:type="pct"/>
            <w:noWrap w:val="0"/>
            <w:vAlign w:val="center"/>
          </w:tcPr>
          <w:p>
            <w:pPr>
              <w:spacing w:line="240" w:lineRule="exact"/>
              <w:jc w:val="center"/>
              <w:rPr>
                <w:sz w:val="18"/>
                <w:szCs w:val="18"/>
              </w:rPr>
            </w:pPr>
            <w:r>
              <w:rPr>
                <w:rFonts w:hint="eastAsia"/>
                <w:sz w:val="18"/>
                <w:szCs w:val="18"/>
              </w:rPr>
              <w:t>芳樟醇</w:t>
            </w:r>
          </w:p>
        </w:tc>
        <w:tc>
          <w:tcPr>
            <w:tcW w:w="591" w:type="pct"/>
            <w:noWrap w:val="0"/>
            <w:vAlign w:val="center"/>
          </w:tcPr>
          <w:p>
            <w:pPr>
              <w:spacing w:line="240" w:lineRule="exact"/>
              <w:jc w:val="center"/>
              <w:rPr>
                <w:sz w:val="18"/>
                <w:szCs w:val="18"/>
              </w:rPr>
            </w:pPr>
            <w:r>
              <w:rPr>
                <w:rFonts w:hint="eastAsia"/>
                <w:sz w:val="18"/>
                <w:szCs w:val="18"/>
              </w:rPr>
              <w:t>≥96</w:t>
            </w:r>
          </w:p>
        </w:tc>
        <w:tc>
          <w:tcPr>
            <w:tcW w:w="767" w:type="pct"/>
            <w:noWrap w:val="0"/>
            <w:vAlign w:val="center"/>
          </w:tcPr>
          <w:p>
            <w:pPr>
              <w:spacing w:line="240" w:lineRule="exact"/>
              <w:jc w:val="center"/>
              <w:rPr>
                <w:sz w:val="18"/>
                <w:szCs w:val="18"/>
              </w:rPr>
            </w:pPr>
            <w:r>
              <w:rPr>
                <w:rFonts w:hint="eastAsia"/>
                <w:sz w:val="18"/>
                <w:szCs w:val="18"/>
              </w:rPr>
              <w:t>2</w:t>
            </w:r>
          </w:p>
        </w:tc>
        <w:tc>
          <w:tcPr>
            <w:tcW w:w="637" w:type="pct"/>
            <w:noWrap w:val="0"/>
            <w:vAlign w:val="center"/>
          </w:tcPr>
          <w:p>
            <w:pPr>
              <w:spacing w:line="240" w:lineRule="exact"/>
              <w:jc w:val="center"/>
              <w:rPr>
                <w:sz w:val="18"/>
                <w:szCs w:val="18"/>
              </w:rPr>
            </w:pPr>
            <w:r>
              <w:rPr>
                <w:rFonts w:hint="eastAsia"/>
                <w:sz w:val="18"/>
                <w:szCs w:val="18"/>
              </w:rPr>
              <w:t>40</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27.5%双氧水</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2.6</w:t>
            </w:r>
          </w:p>
        </w:tc>
        <w:tc>
          <w:tcPr>
            <w:tcW w:w="637" w:type="pct"/>
            <w:noWrap w:val="0"/>
            <w:vAlign w:val="center"/>
          </w:tcPr>
          <w:p>
            <w:pPr>
              <w:spacing w:line="240" w:lineRule="exact"/>
              <w:jc w:val="center"/>
              <w:rPr>
                <w:sz w:val="18"/>
                <w:szCs w:val="18"/>
              </w:rPr>
            </w:pPr>
            <w:r>
              <w:rPr>
                <w:rFonts w:hint="eastAsia"/>
                <w:sz w:val="18"/>
                <w:szCs w:val="18"/>
              </w:rPr>
              <w:t>52</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甲酸</w:t>
            </w:r>
          </w:p>
        </w:tc>
        <w:tc>
          <w:tcPr>
            <w:tcW w:w="591" w:type="pct"/>
            <w:noWrap w:val="0"/>
            <w:vAlign w:val="center"/>
          </w:tcPr>
          <w:p>
            <w:pPr>
              <w:spacing w:line="240" w:lineRule="exact"/>
              <w:jc w:val="center"/>
              <w:rPr>
                <w:sz w:val="18"/>
                <w:szCs w:val="18"/>
              </w:rPr>
            </w:pPr>
            <w:r>
              <w:rPr>
                <w:rFonts w:hint="eastAsia"/>
                <w:sz w:val="18"/>
                <w:szCs w:val="18"/>
              </w:rPr>
              <w:t>≥85</w:t>
            </w:r>
          </w:p>
        </w:tc>
        <w:tc>
          <w:tcPr>
            <w:tcW w:w="767" w:type="pct"/>
            <w:noWrap w:val="0"/>
            <w:vAlign w:val="center"/>
          </w:tcPr>
          <w:p>
            <w:pPr>
              <w:spacing w:line="240" w:lineRule="exact"/>
              <w:jc w:val="center"/>
              <w:rPr>
                <w:sz w:val="18"/>
                <w:szCs w:val="18"/>
              </w:rPr>
            </w:pPr>
            <w:r>
              <w:rPr>
                <w:rFonts w:hint="eastAsia"/>
                <w:sz w:val="18"/>
                <w:szCs w:val="18"/>
              </w:rPr>
              <w:t>0.9</w:t>
            </w:r>
          </w:p>
        </w:tc>
        <w:tc>
          <w:tcPr>
            <w:tcW w:w="637" w:type="pct"/>
            <w:noWrap w:val="0"/>
            <w:vAlign w:val="center"/>
          </w:tcPr>
          <w:p>
            <w:pPr>
              <w:spacing w:line="240" w:lineRule="exact"/>
              <w:jc w:val="center"/>
              <w:rPr>
                <w:sz w:val="18"/>
                <w:szCs w:val="18"/>
              </w:rPr>
            </w:pPr>
            <w:r>
              <w:rPr>
                <w:rFonts w:hint="eastAsia"/>
                <w:sz w:val="18"/>
                <w:szCs w:val="18"/>
              </w:rPr>
              <w:t>18</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环己烷</w:t>
            </w:r>
          </w:p>
        </w:tc>
        <w:tc>
          <w:tcPr>
            <w:tcW w:w="591" w:type="pct"/>
            <w:noWrap w:val="0"/>
            <w:vAlign w:val="center"/>
          </w:tcPr>
          <w:p>
            <w:pPr>
              <w:spacing w:line="240" w:lineRule="exact"/>
              <w:jc w:val="center"/>
              <w:rPr>
                <w:sz w:val="18"/>
                <w:szCs w:val="18"/>
              </w:rPr>
            </w:pPr>
            <w:r>
              <w:rPr>
                <w:rFonts w:hint="eastAsia"/>
                <w:sz w:val="18"/>
                <w:szCs w:val="18"/>
              </w:rPr>
              <w:t>≥99</w:t>
            </w:r>
          </w:p>
        </w:tc>
        <w:tc>
          <w:tcPr>
            <w:tcW w:w="767" w:type="pct"/>
            <w:noWrap w:val="0"/>
            <w:vAlign w:val="center"/>
          </w:tcPr>
          <w:p>
            <w:pPr>
              <w:spacing w:line="240" w:lineRule="exact"/>
              <w:jc w:val="center"/>
              <w:rPr>
                <w:sz w:val="18"/>
                <w:szCs w:val="18"/>
              </w:rPr>
            </w:pPr>
            <w:r>
              <w:rPr>
                <w:rFonts w:hint="eastAsia"/>
                <w:sz w:val="18"/>
                <w:szCs w:val="18"/>
              </w:rPr>
              <w:t>2</w:t>
            </w:r>
          </w:p>
        </w:tc>
        <w:tc>
          <w:tcPr>
            <w:tcW w:w="637" w:type="pct"/>
            <w:noWrap w:val="0"/>
            <w:vAlign w:val="center"/>
          </w:tcPr>
          <w:p>
            <w:pPr>
              <w:spacing w:line="240" w:lineRule="exact"/>
              <w:jc w:val="center"/>
              <w:rPr>
                <w:sz w:val="18"/>
                <w:szCs w:val="18"/>
              </w:rPr>
            </w:pPr>
            <w:r>
              <w:rPr>
                <w:rFonts w:hint="eastAsia"/>
                <w:sz w:val="18"/>
                <w:szCs w:val="18"/>
              </w:rPr>
              <w:t>4</w:t>
            </w:r>
          </w:p>
        </w:tc>
        <w:tc>
          <w:tcPr>
            <w:tcW w:w="1107" w:type="pct"/>
            <w:noWrap w:val="0"/>
            <w:vAlign w:val="center"/>
          </w:tcPr>
          <w:p>
            <w:pPr>
              <w:spacing w:line="240" w:lineRule="exact"/>
              <w:jc w:val="center"/>
              <w:rPr>
                <w:sz w:val="18"/>
                <w:szCs w:val="18"/>
              </w:rPr>
            </w:pPr>
            <w:r>
              <w:rPr>
                <w:rFonts w:hint="eastAsia"/>
                <w:sz w:val="18"/>
                <w:szCs w:val="18"/>
              </w:rPr>
              <w:t>循环量36t/a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5%氢氧化钠</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8.4</w:t>
            </w:r>
          </w:p>
        </w:tc>
        <w:tc>
          <w:tcPr>
            <w:tcW w:w="637" w:type="pct"/>
            <w:noWrap w:val="0"/>
            <w:vAlign w:val="center"/>
          </w:tcPr>
          <w:p>
            <w:pPr>
              <w:spacing w:line="240" w:lineRule="exact"/>
              <w:jc w:val="center"/>
              <w:rPr>
                <w:sz w:val="18"/>
                <w:szCs w:val="18"/>
              </w:rPr>
            </w:pPr>
            <w:r>
              <w:rPr>
                <w:rFonts w:hint="eastAsia"/>
                <w:sz w:val="18"/>
                <w:szCs w:val="18"/>
              </w:rPr>
              <w:t>168</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restart"/>
            <w:noWrap w:val="0"/>
            <w:vAlign w:val="center"/>
          </w:tcPr>
          <w:p>
            <w:pPr>
              <w:spacing w:line="240" w:lineRule="exact"/>
              <w:jc w:val="center"/>
              <w:rPr>
                <w:sz w:val="18"/>
                <w:szCs w:val="18"/>
              </w:rPr>
            </w:pPr>
            <w:r>
              <w:rPr>
                <w:rFonts w:hint="eastAsia"/>
                <w:sz w:val="18"/>
                <w:szCs w:val="18"/>
              </w:rPr>
              <w:t>3</w:t>
            </w:r>
          </w:p>
        </w:tc>
        <w:tc>
          <w:tcPr>
            <w:tcW w:w="704" w:type="pct"/>
            <w:vMerge w:val="restart"/>
            <w:noWrap w:val="0"/>
            <w:vAlign w:val="center"/>
          </w:tcPr>
          <w:p>
            <w:pPr>
              <w:spacing w:line="240" w:lineRule="exact"/>
              <w:jc w:val="center"/>
              <w:rPr>
                <w:sz w:val="18"/>
                <w:szCs w:val="18"/>
              </w:rPr>
            </w:pPr>
            <w:r>
              <w:rPr>
                <w:rFonts w:hint="eastAsia"/>
                <w:sz w:val="18"/>
                <w:szCs w:val="18"/>
              </w:rPr>
              <w:t>桂酸甲酯</w:t>
            </w:r>
          </w:p>
          <w:p>
            <w:pPr>
              <w:spacing w:line="240" w:lineRule="exact"/>
              <w:jc w:val="center"/>
              <w:rPr>
                <w:sz w:val="18"/>
                <w:szCs w:val="18"/>
              </w:rPr>
            </w:pPr>
            <w:r>
              <w:rPr>
                <w:rFonts w:hint="eastAsia"/>
                <w:sz w:val="18"/>
                <w:szCs w:val="18"/>
              </w:rPr>
              <w:t>（150t）</w:t>
            </w:r>
          </w:p>
        </w:tc>
        <w:tc>
          <w:tcPr>
            <w:tcW w:w="922" w:type="pct"/>
            <w:noWrap w:val="0"/>
            <w:vAlign w:val="center"/>
          </w:tcPr>
          <w:p>
            <w:pPr>
              <w:spacing w:line="240" w:lineRule="exact"/>
              <w:jc w:val="center"/>
              <w:rPr>
                <w:sz w:val="18"/>
                <w:szCs w:val="18"/>
              </w:rPr>
            </w:pPr>
            <w:r>
              <w:rPr>
                <w:rFonts w:hint="eastAsia"/>
                <w:sz w:val="18"/>
                <w:szCs w:val="18"/>
              </w:rPr>
              <w:t>桂酸</w:t>
            </w:r>
          </w:p>
        </w:tc>
        <w:tc>
          <w:tcPr>
            <w:tcW w:w="591" w:type="pct"/>
            <w:noWrap w:val="0"/>
            <w:vAlign w:val="center"/>
          </w:tcPr>
          <w:p>
            <w:pPr>
              <w:spacing w:line="240" w:lineRule="exact"/>
              <w:jc w:val="center"/>
              <w:rPr>
                <w:sz w:val="18"/>
                <w:szCs w:val="18"/>
              </w:rPr>
            </w:pPr>
            <w:r>
              <w:rPr>
                <w:rFonts w:hint="eastAsia"/>
                <w:sz w:val="18"/>
                <w:szCs w:val="18"/>
              </w:rPr>
              <w:t>≥99</w:t>
            </w:r>
          </w:p>
        </w:tc>
        <w:tc>
          <w:tcPr>
            <w:tcW w:w="767" w:type="pct"/>
            <w:noWrap w:val="0"/>
            <w:vAlign w:val="center"/>
          </w:tcPr>
          <w:p>
            <w:pPr>
              <w:spacing w:line="240" w:lineRule="exact"/>
              <w:jc w:val="center"/>
              <w:rPr>
                <w:sz w:val="18"/>
                <w:szCs w:val="18"/>
              </w:rPr>
            </w:pPr>
            <w:r>
              <w:rPr>
                <w:rFonts w:hint="eastAsia"/>
                <w:sz w:val="18"/>
                <w:szCs w:val="18"/>
              </w:rPr>
              <w:t>1</w:t>
            </w:r>
          </w:p>
        </w:tc>
        <w:tc>
          <w:tcPr>
            <w:tcW w:w="637" w:type="pct"/>
            <w:noWrap w:val="0"/>
            <w:vAlign w:val="center"/>
          </w:tcPr>
          <w:p>
            <w:pPr>
              <w:spacing w:line="240" w:lineRule="exact"/>
              <w:jc w:val="center"/>
              <w:rPr>
                <w:sz w:val="18"/>
                <w:szCs w:val="18"/>
              </w:rPr>
            </w:pPr>
            <w:r>
              <w:rPr>
                <w:rFonts w:hint="eastAsia"/>
                <w:sz w:val="18"/>
                <w:szCs w:val="18"/>
              </w:rPr>
              <w:t>150</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甲醇</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1</w:t>
            </w:r>
          </w:p>
        </w:tc>
        <w:tc>
          <w:tcPr>
            <w:tcW w:w="637" w:type="pct"/>
            <w:noWrap w:val="0"/>
            <w:vAlign w:val="center"/>
          </w:tcPr>
          <w:p>
            <w:pPr>
              <w:spacing w:line="240" w:lineRule="exact"/>
              <w:jc w:val="center"/>
              <w:rPr>
                <w:sz w:val="18"/>
                <w:szCs w:val="18"/>
              </w:rPr>
            </w:pPr>
            <w:r>
              <w:rPr>
                <w:rFonts w:hint="eastAsia"/>
                <w:sz w:val="18"/>
                <w:szCs w:val="18"/>
              </w:rPr>
              <w:t>42</w:t>
            </w:r>
          </w:p>
        </w:tc>
        <w:tc>
          <w:tcPr>
            <w:tcW w:w="1107" w:type="pct"/>
            <w:noWrap w:val="0"/>
            <w:vAlign w:val="center"/>
          </w:tcPr>
          <w:p>
            <w:pPr>
              <w:spacing w:line="240" w:lineRule="exact"/>
              <w:jc w:val="center"/>
              <w:rPr>
                <w:sz w:val="18"/>
                <w:szCs w:val="18"/>
              </w:rPr>
            </w:pPr>
            <w:r>
              <w:rPr>
                <w:rFonts w:hint="eastAsia"/>
                <w:sz w:val="18"/>
                <w:szCs w:val="18"/>
              </w:rPr>
              <w:t>循环量108t/a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98%硫酸</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0.15</w:t>
            </w:r>
          </w:p>
        </w:tc>
        <w:tc>
          <w:tcPr>
            <w:tcW w:w="637" w:type="pct"/>
            <w:noWrap w:val="0"/>
            <w:vAlign w:val="center"/>
          </w:tcPr>
          <w:p>
            <w:pPr>
              <w:spacing w:line="240" w:lineRule="exact"/>
              <w:jc w:val="center"/>
              <w:rPr>
                <w:sz w:val="18"/>
                <w:szCs w:val="18"/>
              </w:rPr>
            </w:pPr>
            <w:r>
              <w:rPr>
                <w:rFonts w:hint="eastAsia"/>
                <w:sz w:val="18"/>
                <w:szCs w:val="18"/>
              </w:rPr>
              <w:t>22.5</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5%碳酸钠</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1.9</w:t>
            </w:r>
          </w:p>
        </w:tc>
        <w:tc>
          <w:tcPr>
            <w:tcW w:w="637" w:type="pct"/>
            <w:noWrap w:val="0"/>
            <w:vAlign w:val="center"/>
          </w:tcPr>
          <w:p>
            <w:pPr>
              <w:spacing w:line="240" w:lineRule="exact"/>
              <w:jc w:val="center"/>
              <w:rPr>
                <w:sz w:val="18"/>
                <w:szCs w:val="18"/>
              </w:rPr>
            </w:pPr>
            <w:r>
              <w:rPr>
                <w:rFonts w:hint="eastAsia"/>
                <w:sz w:val="18"/>
                <w:szCs w:val="18"/>
              </w:rPr>
              <w:t>285</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restart"/>
            <w:noWrap w:val="0"/>
            <w:vAlign w:val="center"/>
          </w:tcPr>
          <w:p>
            <w:pPr>
              <w:spacing w:line="240" w:lineRule="exact"/>
              <w:jc w:val="center"/>
              <w:rPr>
                <w:sz w:val="18"/>
                <w:szCs w:val="18"/>
              </w:rPr>
            </w:pPr>
            <w:r>
              <w:rPr>
                <w:rFonts w:hint="eastAsia"/>
                <w:sz w:val="18"/>
                <w:szCs w:val="18"/>
              </w:rPr>
              <w:t>4</w:t>
            </w:r>
          </w:p>
        </w:tc>
        <w:tc>
          <w:tcPr>
            <w:tcW w:w="704" w:type="pct"/>
            <w:vMerge w:val="restart"/>
            <w:noWrap w:val="0"/>
            <w:vAlign w:val="center"/>
          </w:tcPr>
          <w:p>
            <w:pPr>
              <w:spacing w:line="240" w:lineRule="exact"/>
              <w:jc w:val="center"/>
              <w:rPr>
                <w:sz w:val="18"/>
                <w:szCs w:val="18"/>
              </w:rPr>
            </w:pPr>
            <w:r>
              <w:rPr>
                <w:rFonts w:hint="eastAsia"/>
                <w:sz w:val="18"/>
                <w:szCs w:val="18"/>
              </w:rPr>
              <w:t>乳酸薄荷酯（150t）</w:t>
            </w:r>
          </w:p>
        </w:tc>
        <w:tc>
          <w:tcPr>
            <w:tcW w:w="922" w:type="pct"/>
            <w:noWrap w:val="0"/>
            <w:vAlign w:val="center"/>
          </w:tcPr>
          <w:p>
            <w:pPr>
              <w:spacing w:line="240" w:lineRule="exact"/>
              <w:jc w:val="center"/>
              <w:rPr>
                <w:sz w:val="18"/>
                <w:szCs w:val="18"/>
              </w:rPr>
            </w:pPr>
            <w:r>
              <w:rPr>
                <w:rFonts w:hint="eastAsia"/>
                <w:sz w:val="18"/>
                <w:szCs w:val="18"/>
              </w:rPr>
              <w:t>乳酸</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0.95</w:t>
            </w:r>
          </w:p>
        </w:tc>
        <w:tc>
          <w:tcPr>
            <w:tcW w:w="637" w:type="pct"/>
            <w:noWrap w:val="0"/>
            <w:vAlign w:val="center"/>
          </w:tcPr>
          <w:p>
            <w:pPr>
              <w:spacing w:line="240" w:lineRule="exact"/>
              <w:jc w:val="center"/>
              <w:rPr>
                <w:sz w:val="18"/>
                <w:szCs w:val="18"/>
              </w:rPr>
            </w:pPr>
            <w:r>
              <w:rPr>
                <w:rFonts w:hint="eastAsia"/>
                <w:sz w:val="18"/>
                <w:szCs w:val="18"/>
              </w:rPr>
              <w:t>142.5</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薄荷脑</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0.95</w:t>
            </w:r>
          </w:p>
        </w:tc>
        <w:tc>
          <w:tcPr>
            <w:tcW w:w="637" w:type="pct"/>
            <w:noWrap w:val="0"/>
            <w:vAlign w:val="center"/>
          </w:tcPr>
          <w:p>
            <w:pPr>
              <w:spacing w:line="240" w:lineRule="exact"/>
              <w:jc w:val="center"/>
              <w:rPr>
                <w:sz w:val="18"/>
                <w:szCs w:val="18"/>
              </w:rPr>
            </w:pPr>
            <w:r>
              <w:rPr>
                <w:rFonts w:hint="eastAsia"/>
                <w:sz w:val="18"/>
                <w:szCs w:val="18"/>
              </w:rPr>
              <w:t>142.5</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环己烷</w:t>
            </w:r>
          </w:p>
        </w:tc>
        <w:tc>
          <w:tcPr>
            <w:tcW w:w="591" w:type="pct"/>
            <w:noWrap w:val="0"/>
            <w:vAlign w:val="center"/>
          </w:tcPr>
          <w:p>
            <w:pPr>
              <w:spacing w:line="240" w:lineRule="exact"/>
              <w:jc w:val="center"/>
              <w:rPr>
                <w:sz w:val="18"/>
                <w:szCs w:val="18"/>
              </w:rPr>
            </w:pPr>
            <w:r>
              <w:rPr>
                <w:rFonts w:hint="eastAsia"/>
                <w:sz w:val="18"/>
                <w:szCs w:val="18"/>
              </w:rPr>
              <w:t>≥99</w:t>
            </w:r>
          </w:p>
        </w:tc>
        <w:tc>
          <w:tcPr>
            <w:tcW w:w="767" w:type="pct"/>
            <w:noWrap w:val="0"/>
            <w:vAlign w:val="center"/>
          </w:tcPr>
          <w:p>
            <w:pPr>
              <w:spacing w:line="240" w:lineRule="exact"/>
              <w:jc w:val="center"/>
              <w:rPr>
                <w:sz w:val="18"/>
                <w:szCs w:val="18"/>
              </w:rPr>
            </w:pPr>
            <w:r>
              <w:rPr>
                <w:rFonts w:hint="eastAsia"/>
                <w:sz w:val="18"/>
                <w:szCs w:val="18"/>
              </w:rPr>
              <w:t>1.2</w:t>
            </w:r>
          </w:p>
        </w:tc>
        <w:tc>
          <w:tcPr>
            <w:tcW w:w="637" w:type="pct"/>
            <w:noWrap w:val="0"/>
            <w:vAlign w:val="center"/>
          </w:tcPr>
          <w:p>
            <w:pPr>
              <w:spacing w:line="240" w:lineRule="exact"/>
              <w:jc w:val="center"/>
              <w:rPr>
                <w:sz w:val="18"/>
                <w:szCs w:val="18"/>
              </w:rPr>
            </w:pPr>
            <w:r>
              <w:rPr>
                <w:rFonts w:hint="eastAsia"/>
                <w:sz w:val="18"/>
                <w:szCs w:val="18"/>
              </w:rPr>
              <w:t>18</w:t>
            </w:r>
          </w:p>
        </w:tc>
        <w:tc>
          <w:tcPr>
            <w:tcW w:w="1107" w:type="pct"/>
            <w:noWrap w:val="0"/>
            <w:vAlign w:val="center"/>
          </w:tcPr>
          <w:p>
            <w:pPr>
              <w:spacing w:line="240" w:lineRule="exact"/>
              <w:jc w:val="center"/>
              <w:rPr>
                <w:sz w:val="18"/>
                <w:szCs w:val="18"/>
              </w:rPr>
            </w:pPr>
            <w:r>
              <w:rPr>
                <w:rFonts w:hint="eastAsia"/>
                <w:sz w:val="18"/>
                <w:szCs w:val="18"/>
              </w:rPr>
              <w:t>循环量162t/a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催化剂</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0.003</w:t>
            </w:r>
          </w:p>
        </w:tc>
        <w:tc>
          <w:tcPr>
            <w:tcW w:w="637" w:type="pct"/>
            <w:noWrap w:val="0"/>
            <w:vAlign w:val="center"/>
          </w:tcPr>
          <w:p>
            <w:pPr>
              <w:spacing w:line="240" w:lineRule="exact"/>
              <w:jc w:val="center"/>
              <w:rPr>
                <w:sz w:val="18"/>
                <w:szCs w:val="18"/>
              </w:rPr>
            </w:pPr>
            <w:r>
              <w:rPr>
                <w:rFonts w:hint="eastAsia"/>
                <w:sz w:val="18"/>
                <w:szCs w:val="18"/>
              </w:rPr>
              <w:t>0.45</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5%碳酸钠</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4</w:t>
            </w:r>
          </w:p>
        </w:tc>
        <w:tc>
          <w:tcPr>
            <w:tcW w:w="637" w:type="pct"/>
            <w:noWrap w:val="0"/>
            <w:vAlign w:val="center"/>
          </w:tcPr>
          <w:p>
            <w:pPr>
              <w:spacing w:line="240" w:lineRule="exact"/>
              <w:jc w:val="center"/>
              <w:rPr>
                <w:sz w:val="18"/>
                <w:szCs w:val="18"/>
              </w:rPr>
            </w:pPr>
            <w:r>
              <w:rPr>
                <w:rFonts w:hint="eastAsia"/>
                <w:sz w:val="18"/>
                <w:szCs w:val="18"/>
              </w:rPr>
              <w:t>600</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50%乙醇水溶液</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4.8</w:t>
            </w:r>
          </w:p>
        </w:tc>
        <w:tc>
          <w:tcPr>
            <w:tcW w:w="637" w:type="pct"/>
            <w:noWrap w:val="0"/>
            <w:vAlign w:val="center"/>
          </w:tcPr>
          <w:p>
            <w:pPr>
              <w:spacing w:line="240" w:lineRule="exact"/>
              <w:jc w:val="center"/>
              <w:rPr>
                <w:sz w:val="18"/>
                <w:szCs w:val="18"/>
              </w:rPr>
            </w:pPr>
            <w:r>
              <w:rPr>
                <w:rFonts w:hint="eastAsia"/>
                <w:sz w:val="18"/>
                <w:szCs w:val="18"/>
              </w:rPr>
              <w:t>72</w:t>
            </w:r>
          </w:p>
        </w:tc>
        <w:tc>
          <w:tcPr>
            <w:tcW w:w="1107" w:type="pct"/>
            <w:noWrap w:val="0"/>
            <w:vAlign w:val="center"/>
          </w:tcPr>
          <w:p>
            <w:pPr>
              <w:spacing w:line="240" w:lineRule="exact"/>
              <w:jc w:val="center"/>
              <w:rPr>
                <w:sz w:val="18"/>
                <w:szCs w:val="18"/>
              </w:rPr>
            </w:pPr>
            <w:r>
              <w:rPr>
                <w:rFonts w:hint="eastAsia"/>
                <w:sz w:val="18"/>
                <w:szCs w:val="18"/>
              </w:rPr>
              <w:t>循环量648t/a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restart"/>
            <w:noWrap w:val="0"/>
            <w:vAlign w:val="center"/>
          </w:tcPr>
          <w:p>
            <w:pPr>
              <w:spacing w:line="240" w:lineRule="exact"/>
              <w:jc w:val="center"/>
              <w:rPr>
                <w:sz w:val="18"/>
                <w:szCs w:val="18"/>
              </w:rPr>
            </w:pPr>
            <w:r>
              <w:rPr>
                <w:rFonts w:hint="eastAsia"/>
                <w:sz w:val="18"/>
                <w:szCs w:val="18"/>
              </w:rPr>
              <w:t>5</w:t>
            </w:r>
          </w:p>
        </w:tc>
        <w:tc>
          <w:tcPr>
            <w:tcW w:w="704" w:type="pct"/>
            <w:vMerge w:val="restart"/>
            <w:noWrap w:val="0"/>
            <w:vAlign w:val="center"/>
          </w:tcPr>
          <w:p>
            <w:pPr>
              <w:spacing w:line="240" w:lineRule="exact"/>
              <w:jc w:val="center"/>
              <w:rPr>
                <w:sz w:val="18"/>
                <w:szCs w:val="18"/>
              </w:rPr>
            </w:pPr>
            <w:r>
              <w:rPr>
                <w:rFonts w:hint="eastAsia"/>
                <w:sz w:val="18"/>
                <w:szCs w:val="18"/>
              </w:rPr>
              <w:t>丙位己内酯（150t）</w:t>
            </w:r>
          </w:p>
        </w:tc>
        <w:tc>
          <w:tcPr>
            <w:tcW w:w="922" w:type="pct"/>
            <w:noWrap w:val="0"/>
            <w:vAlign w:val="center"/>
          </w:tcPr>
          <w:p>
            <w:pPr>
              <w:spacing w:line="240" w:lineRule="exact"/>
              <w:jc w:val="center"/>
              <w:rPr>
                <w:sz w:val="18"/>
                <w:szCs w:val="18"/>
              </w:rPr>
            </w:pPr>
            <w:r>
              <w:rPr>
                <w:rFonts w:hint="eastAsia"/>
                <w:sz w:val="18"/>
                <w:szCs w:val="18"/>
              </w:rPr>
              <w:t>丁醛</w:t>
            </w:r>
          </w:p>
        </w:tc>
        <w:tc>
          <w:tcPr>
            <w:tcW w:w="591" w:type="pct"/>
            <w:noWrap w:val="0"/>
            <w:vAlign w:val="center"/>
          </w:tcPr>
          <w:p>
            <w:pPr>
              <w:spacing w:line="240" w:lineRule="exact"/>
              <w:jc w:val="center"/>
              <w:rPr>
                <w:sz w:val="18"/>
                <w:szCs w:val="18"/>
              </w:rPr>
            </w:pPr>
            <w:r>
              <w:rPr>
                <w:rFonts w:hint="eastAsia"/>
                <w:sz w:val="18"/>
                <w:szCs w:val="18"/>
              </w:rPr>
              <w:t>≥98</w:t>
            </w:r>
          </w:p>
        </w:tc>
        <w:tc>
          <w:tcPr>
            <w:tcW w:w="767" w:type="pct"/>
            <w:noWrap w:val="0"/>
            <w:vAlign w:val="center"/>
          </w:tcPr>
          <w:p>
            <w:pPr>
              <w:spacing w:line="240" w:lineRule="exact"/>
              <w:jc w:val="center"/>
              <w:rPr>
                <w:sz w:val="18"/>
                <w:szCs w:val="18"/>
              </w:rPr>
            </w:pPr>
            <w:r>
              <w:rPr>
                <w:rFonts w:hint="eastAsia"/>
                <w:sz w:val="18"/>
                <w:szCs w:val="18"/>
              </w:rPr>
              <w:t>1</w:t>
            </w:r>
          </w:p>
        </w:tc>
        <w:tc>
          <w:tcPr>
            <w:tcW w:w="637" w:type="pct"/>
            <w:noWrap w:val="0"/>
            <w:vAlign w:val="center"/>
          </w:tcPr>
          <w:p>
            <w:pPr>
              <w:spacing w:line="240" w:lineRule="exact"/>
              <w:jc w:val="center"/>
              <w:rPr>
                <w:sz w:val="18"/>
                <w:szCs w:val="18"/>
              </w:rPr>
            </w:pPr>
            <w:r>
              <w:rPr>
                <w:rFonts w:hint="eastAsia"/>
                <w:sz w:val="18"/>
                <w:szCs w:val="18"/>
              </w:rPr>
              <w:t>150</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三乙胺</w:t>
            </w:r>
          </w:p>
        </w:tc>
        <w:tc>
          <w:tcPr>
            <w:tcW w:w="591" w:type="pct"/>
            <w:noWrap w:val="0"/>
            <w:vAlign w:val="center"/>
          </w:tcPr>
          <w:p>
            <w:pPr>
              <w:spacing w:line="240" w:lineRule="exact"/>
              <w:jc w:val="center"/>
              <w:rPr>
                <w:sz w:val="18"/>
                <w:szCs w:val="18"/>
              </w:rPr>
            </w:pPr>
            <w:r>
              <w:rPr>
                <w:rFonts w:hint="eastAsia"/>
                <w:sz w:val="18"/>
                <w:szCs w:val="18"/>
              </w:rPr>
              <w:t>≥99</w:t>
            </w:r>
          </w:p>
        </w:tc>
        <w:tc>
          <w:tcPr>
            <w:tcW w:w="767" w:type="pct"/>
            <w:noWrap w:val="0"/>
            <w:vAlign w:val="center"/>
          </w:tcPr>
          <w:p>
            <w:pPr>
              <w:spacing w:line="240" w:lineRule="exact"/>
              <w:jc w:val="center"/>
              <w:rPr>
                <w:sz w:val="18"/>
                <w:szCs w:val="18"/>
              </w:rPr>
            </w:pPr>
            <w:r>
              <w:rPr>
                <w:rFonts w:hint="eastAsia"/>
                <w:sz w:val="18"/>
                <w:szCs w:val="18"/>
              </w:rPr>
              <w:t>1.5</w:t>
            </w:r>
          </w:p>
        </w:tc>
        <w:tc>
          <w:tcPr>
            <w:tcW w:w="637" w:type="pct"/>
            <w:noWrap w:val="0"/>
            <w:vAlign w:val="center"/>
          </w:tcPr>
          <w:p>
            <w:pPr>
              <w:spacing w:line="240" w:lineRule="exact"/>
              <w:jc w:val="center"/>
              <w:rPr>
                <w:sz w:val="18"/>
                <w:szCs w:val="18"/>
              </w:rPr>
            </w:pPr>
            <w:r>
              <w:rPr>
                <w:rFonts w:hint="eastAsia"/>
                <w:sz w:val="18"/>
                <w:szCs w:val="18"/>
              </w:rPr>
              <w:t>225</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丙二酸</w:t>
            </w:r>
          </w:p>
        </w:tc>
        <w:tc>
          <w:tcPr>
            <w:tcW w:w="591" w:type="pct"/>
            <w:noWrap w:val="0"/>
            <w:vAlign w:val="center"/>
          </w:tcPr>
          <w:p>
            <w:pPr>
              <w:spacing w:line="240" w:lineRule="exact"/>
              <w:jc w:val="center"/>
              <w:rPr>
                <w:sz w:val="18"/>
                <w:szCs w:val="18"/>
              </w:rPr>
            </w:pPr>
            <w:r>
              <w:rPr>
                <w:rFonts w:hint="eastAsia"/>
                <w:sz w:val="18"/>
                <w:szCs w:val="18"/>
              </w:rPr>
              <w:t>≥98.5</w:t>
            </w:r>
          </w:p>
        </w:tc>
        <w:tc>
          <w:tcPr>
            <w:tcW w:w="767" w:type="pct"/>
            <w:noWrap w:val="0"/>
            <w:vAlign w:val="center"/>
          </w:tcPr>
          <w:p>
            <w:pPr>
              <w:spacing w:line="240" w:lineRule="exact"/>
              <w:jc w:val="center"/>
              <w:rPr>
                <w:sz w:val="18"/>
                <w:szCs w:val="18"/>
              </w:rPr>
            </w:pPr>
            <w:r>
              <w:rPr>
                <w:rFonts w:hint="eastAsia"/>
                <w:sz w:val="18"/>
                <w:szCs w:val="18"/>
              </w:rPr>
              <w:t>1.5</w:t>
            </w:r>
          </w:p>
        </w:tc>
        <w:tc>
          <w:tcPr>
            <w:tcW w:w="637" w:type="pct"/>
            <w:noWrap w:val="0"/>
            <w:vAlign w:val="center"/>
          </w:tcPr>
          <w:p>
            <w:pPr>
              <w:spacing w:line="240" w:lineRule="exact"/>
              <w:jc w:val="center"/>
              <w:rPr>
                <w:sz w:val="18"/>
                <w:szCs w:val="18"/>
              </w:rPr>
            </w:pPr>
            <w:r>
              <w:rPr>
                <w:rFonts w:hint="eastAsia"/>
                <w:sz w:val="18"/>
                <w:szCs w:val="18"/>
              </w:rPr>
              <w:t>225</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20%硫酸</w:t>
            </w:r>
          </w:p>
        </w:tc>
        <w:tc>
          <w:tcPr>
            <w:tcW w:w="591" w:type="pct"/>
            <w:noWrap w:val="0"/>
            <w:vAlign w:val="center"/>
          </w:tcPr>
          <w:p>
            <w:pPr>
              <w:spacing w:line="240" w:lineRule="exact"/>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8</w:t>
            </w:r>
          </w:p>
        </w:tc>
        <w:tc>
          <w:tcPr>
            <w:tcW w:w="637" w:type="pct"/>
            <w:noWrap w:val="0"/>
            <w:vAlign w:val="center"/>
          </w:tcPr>
          <w:p>
            <w:pPr>
              <w:spacing w:line="240" w:lineRule="exact"/>
              <w:jc w:val="center"/>
              <w:rPr>
                <w:sz w:val="18"/>
                <w:szCs w:val="18"/>
              </w:rPr>
            </w:pPr>
            <w:r>
              <w:rPr>
                <w:rFonts w:hint="eastAsia"/>
                <w:sz w:val="18"/>
                <w:szCs w:val="18"/>
              </w:rPr>
              <w:t>1200</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80%浓硫酸</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1.3</w:t>
            </w:r>
          </w:p>
        </w:tc>
        <w:tc>
          <w:tcPr>
            <w:tcW w:w="637" w:type="pct"/>
            <w:noWrap w:val="0"/>
            <w:vAlign w:val="center"/>
          </w:tcPr>
          <w:p>
            <w:pPr>
              <w:spacing w:line="240" w:lineRule="exact"/>
              <w:jc w:val="center"/>
              <w:rPr>
                <w:sz w:val="18"/>
                <w:szCs w:val="18"/>
              </w:rPr>
            </w:pPr>
            <w:r>
              <w:rPr>
                <w:rFonts w:hint="eastAsia"/>
                <w:sz w:val="18"/>
                <w:szCs w:val="18"/>
              </w:rPr>
              <w:t>45</w:t>
            </w:r>
          </w:p>
        </w:tc>
        <w:tc>
          <w:tcPr>
            <w:tcW w:w="1107" w:type="pct"/>
            <w:noWrap w:val="0"/>
            <w:vAlign w:val="center"/>
          </w:tcPr>
          <w:p>
            <w:pPr>
              <w:spacing w:line="240" w:lineRule="exact"/>
              <w:jc w:val="center"/>
              <w:rPr>
                <w:spacing w:val="-6"/>
                <w:sz w:val="18"/>
                <w:szCs w:val="18"/>
              </w:rPr>
            </w:pPr>
            <w:r>
              <w:rPr>
                <w:rFonts w:hint="eastAsia"/>
                <w:spacing w:val="-6"/>
                <w:sz w:val="18"/>
                <w:szCs w:val="18"/>
              </w:rPr>
              <w:t>硫酸循环量150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环已烷</w:t>
            </w:r>
          </w:p>
        </w:tc>
        <w:tc>
          <w:tcPr>
            <w:tcW w:w="591" w:type="pct"/>
            <w:noWrap w:val="0"/>
            <w:vAlign w:val="center"/>
          </w:tcPr>
          <w:p>
            <w:pPr>
              <w:spacing w:line="240" w:lineRule="exact"/>
              <w:jc w:val="center"/>
              <w:rPr>
                <w:sz w:val="18"/>
                <w:szCs w:val="18"/>
              </w:rPr>
            </w:pPr>
            <w:r>
              <w:rPr>
                <w:rFonts w:hint="eastAsia"/>
                <w:sz w:val="18"/>
                <w:szCs w:val="18"/>
              </w:rPr>
              <w:t>≥99</w:t>
            </w:r>
          </w:p>
        </w:tc>
        <w:tc>
          <w:tcPr>
            <w:tcW w:w="767" w:type="pct"/>
            <w:noWrap w:val="0"/>
            <w:vAlign w:val="center"/>
          </w:tcPr>
          <w:p>
            <w:pPr>
              <w:spacing w:line="240" w:lineRule="exact"/>
              <w:jc w:val="center"/>
              <w:rPr>
                <w:sz w:val="18"/>
                <w:szCs w:val="18"/>
              </w:rPr>
            </w:pPr>
            <w:r>
              <w:rPr>
                <w:rFonts w:hint="eastAsia"/>
                <w:sz w:val="18"/>
                <w:szCs w:val="18"/>
              </w:rPr>
              <w:t>3</w:t>
            </w:r>
          </w:p>
        </w:tc>
        <w:tc>
          <w:tcPr>
            <w:tcW w:w="637" w:type="pct"/>
            <w:noWrap w:val="0"/>
            <w:vAlign w:val="center"/>
          </w:tcPr>
          <w:p>
            <w:pPr>
              <w:spacing w:line="240" w:lineRule="exact"/>
              <w:jc w:val="center"/>
              <w:rPr>
                <w:sz w:val="18"/>
                <w:szCs w:val="18"/>
              </w:rPr>
            </w:pPr>
            <w:r>
              <w:rPr>
                <w:rFonts w:hint="eastAsia"/>
                <w:sz w:val="18"/>
                <w:szCs w:val="18"/>
              </w:rPr>
              <w:t>45</w:t>
            </w:r>
          </w:p>
        </w:tc>
        <w:tc>
          <w:tcPr>
            <w:tcW w:w="1107" w:type="pct"/>
            <w:noWrap w:val="0"/>
            <w:vAlign w:val="center"/>
          </w:tcPr>
          <w:p>
            <w:pPr>
              <w:spacing w:line="240" w:lineRule="exact"/>
              <w:jc w:val="center"/>
              <w:rPr>
                <w:sz w:val="18"/>
                <w:szCs w:val="18"/>
              </w:rPr>
            </w:pPr>
            <w:r>
              <w:rPr>
                <w:rFonts w:hint="eastAsia"/>
                <w:sz w:val="18"/>
                <w:szCs w:val="18"/>
              </w:rPr>
              <w:t>循环量405t/a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5%碳酸钠饱和盐水</w:t>
            </w:r>
          </w:p>
        </w:tc>
        <w:tc>
          <w:tcPr>
            <w:tcW w:w="591" w:type="pct"/>
            <w:noWrap w:val="0"/>
            <w:vAlign w:val="center"/>
          </w:tcPr>
          <w:p>
            <w:pPr>
              <w:spacing w:line="240" w:lineRule="exact"/>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5</w:t>
            </w:r>
          </w:p>
        </w:tc>
        <w:tc>
          <w:tcPr>
            <w:tcW w:w="637" w:type="pct"/>
            <w:noWrap w:val="0"/>
            <w:vAlign w:val="center"/>
          </w:tcPr>
          <w:p>
            <w:pPr>
              <w:spacing w:line="240" w:lineRule="exact"/>
              <w:jc w:val="center"/>
              <w:rPr>
                <w:sz w:val="18"/>
                <w:szCs w:val="18"/>
              </w:rPr>
            </w:pPr>
            <w:r>
              <w:rPr>
                <w:rFonts w:hint="eastAsia"/>
                <w:sz w:val="18"/>
                <w:szCs w:val="18"/>
              </w:rPr>
              <w:t>750</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restart"/>
            <w:noWrap w:val="0"/>
            <w:vAlign w:val="center"/>
          </w:tcPr>
          <w:p>
            <w:pPr>
              <w:spacing w:line="240" w:lineRule="exact"/>
              <w:jc w:val="center"/>
              <w:rPr>
                <w:sz w:val="18"/>
                <w:szCs w:val="18"/>
              </w:rPr>
            </w:pPr>
            <w:r>
              <w:rPr>
                <w:rFonts w:hint="eastAsia"/>
                <w:sz w:val="18"/>
                <w:szCs w:val="18"/>
              </w:rPr>
              <w:t>6</w:t>
            </w:r>
          </w:p>
        </w:tc>
        <w:tc>
          <w:tcPr>
            <w:tcW w:w="704" w:type="pct"/>
            <w:vMerge w:val="restart"/>
            <w:noWrap w:val="0"/>
            <w:vAlign w:val="center"/>
          </w:tcPr>
          <w:p>
            <w:pPr>
              <w:spacing w:line="240" w:lineRule="exact"/>
              <w:jc w:val="center"/>
              <w:rPr>
                <w:sz w:val="18"/>
                <w:szCs w:val="18"/>
              </w:rPr>
            </w:pPr>
            <w:r>
              <w:rPr>
                <w:rFonts w:hint="eastAsia"/>
                <w:sz w:val="18"/>
                <w:szCs w:val="18"/>
              </w:rPr>
              <w:t>乙偶姻(345.3t)</w:t>
            </w:r>
          </w:p>
        </w:tc>
        <w:tc>
          <w:tcPr>
            <w:tcW w:w="922" w:type="pct"/>
            <w:noWrap w:val="0"/>
            <w:vAlign w:val="center"/>
          </w:tcPr>
          <w:p>
            <w:pPr>
              <w:spacing w:line="240" w:lineRule="exact"/>
              <w:jc w:val="center"/>
              <w:rPr>
                <w:sz w:val="18"/>
                <w:szCs w:val="18"/>
              </w:rPr>
            </w:pPr>
            <w:r>
              <w:rPr>
                <w:rFonts w:hint="eastAsia"/>
                <w:sz w:val="18"/>
                <w:szCs w:val="18"/>
              </w:rPr>
              <w:t>生物级乙醛</w:t>
            </w:r>
          </w:p>
        </w:tc>
        <w:tc>
          <w:tcPr>
            <w:tcW w:w="591" w:type="pct"/>
            <w:noWrap w:val="0"/>
            <w:vAlign w:val="center"/>
          </w:tcPr>
          <w:p>
            <w:pPr>
              <w:spacing w:line="240" w:lineRule="exact"/>
              <w:jc w:val="center"/>
              <w:rPr>
                <w:sz w:val="18"/>
                <w:szCs w:val="18"/>
              </w:rPr>
            </w:pPr>
            <w:r>
              <w:rPr>
                <w:rFonts w:hint="eastAsia"/>
                <w:sz w:val="18"/>
                <w:szCs w:val="18"/>
              </w:rPr>
              <w:t>≥99</w:t>
            </w:r>
          </w:p>
        </w:tc>
        <w:tc>
          <w:tcPr>
            <w:tcW w:w="767" w:type="pct"/>
            <w:noWrap w:val="0"/>
            <w:vAlign w:val="center"/>
          </w:tcPr>
          <w:p>
            <w:pPr>
              <w:spacing w:line="240" w:lineRule="exact"/>
              <w:jc w:val="center"/>
              <w:rPr>
                <w:sz w:val="18"/>
                <w:szCs w:val="18"/>
              </w:rPr>
            </w:pPr>
            <w:r>
              <w:rPr>
                <w:rFonts w:hint="eastAsia"/>
                <w:sz w:val="18"/>
                <w:szCs w:val="18"/>
              </w:rPr>
              <w:t>1.132</w:t>
            </w:r>
          </w:p>
        </w:tc>
        <w:tc>
          <w:tcPr>
            <w:tcW w:w="637" w:type="pct"/>
            <w:noWrap w:val="0"/>
            <w:vAlign w:val="center"/>
          </w:tcPr>
          <w:p>
            <w:pPr>
              <w:spacing w:line="240" w:lineRule="exact"/>
              <w:jc w:val="center"/>
              <w:rPr>
                <w:sz w:val="18"/>
                <w:szCs w:val="18"/>
              </w:rPr>
            </w:pPr>
            <w:r>
              <w:rPr>
                <w:rFonts w:hint="eastAsia"/>
                <w:sz w:val="18"/>
                <w:szCs w:val="18"/>
              </w:rPr>
              <w:t>390.88</w:t>
            </w:r>
          </w:p>
        </w:tc>
        <w:tc>
          <w:tcPr>
            <w:tcW w:w="1107" w:type="pct"/>
            <w:vMerge w:val="restart"/>
            <w:noWrap w:val="0"/>
            <w:vAlign w:val="center"/>
          </w:tcPr>
          <w:p>
            <w:pPr>
              <w:spacing w:line="240" w:lineRule="exact"/>
              <w:jc w:val="center"/>
              <w:rPr>
                <w:sz w:val="18"/>
                <w:szCs w:val="18"/>
              </w:rPr>
            </w:pPr>
            <w:r>
              <w:rPr>
                <w:rFonts w:hint="eastAsia"/>
                <w:sz w:val="18"/>
                <w:szCs w:val="18"/>
              </w:rPr>
              <w:t>乙偶姻为生产二聚体、丁二酮和乙酰基甲基原醇丙二醇缩醛的原料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催化剂</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0.02</w:t>
            </w:r>
          </w:p>
        </w:tc>
        <w:tc>
          <w:tcPr>
            <w:tcW w:w="637" w:type="pct"/>
            <w:noWrap w:val="0"/>
            <w:vAlign w:val="center"/>
          </w:tcPr>
          <w:p>
            <w:pPr>
              <w:spacing w:line="240" w:lineRule="exact"/>
              <w:jc w:val="center"/>
              <w:rPr>
                <w:sz w:val="18"/>
                <w:szCs w:val="18"/>
              </w:rPr>
            </w:pPr>
            <w:r>
              <w:rPr>
                <w:rFonts w:hint="eastAsia"/>
                <w:sz w:val="18"/>
                <w:szCs w:val="18"/>
              </w:rPr>
              <w:t>6.91</w:t>
            </w:r>
          </w:p>
        </w:tc>
        <w:tc>
          <w:tcPr>
            <w:tcW w:w="1107" w:type="pct"/>
            <w:vMerge w:val="continue"/>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noWrap w:val="0"/>
            <w:vAlign w:val="center"/>
          </w:tcPr>
          <w:p>
            <w:pPr>
              <w:spacing w:line="240" w:lineRule="exact"/>
              <w:jc w:val="center"/>
              <w:rPr>
                <w:sz w:val="18"/>
                <w:szCs w:val="18"/>
              </w:rPr>
            </w:pPr>
            <w:r>
              <w:rPr>
                <w:rFonts w:hint="eastAsia"/>
                <w:sz w:val="18"/>
                <w:szCs w:val="18"/>
              </w:rPr>
              <w:t>二聚体（200t）</w:t>
            </w:r>
          </w:p>
        </w:tc>
        <w:tc>
          <w:tcPr>
            <w:tcW w:w="922" w:type="pct"/>
            <w:noWrap w:val="0"/>
            <w:vAlign w:val="center"/>
          </w:tcPr>
          <w:p>
            <w:pPr>
              <w:spacing w:line="240" w:lineRule="exact"/>
              <w:jc w:val="center"/>
              <w:rPr>
                <w:sz w:val="18"/>
                <w:szCs w:val="18"/>
              </w:rPr>
            </w:pPr>
            <w:r>
              <w:rPr>
                <w:rFonts w:hint="eastAsia"/>
                <w:sz w:val="18"/>
                <w:szCs w:val="18"/>
              </w:rPr>
              <w:t>乙偶姻</w:t>
            </w:r>
          </w:p>
        </w:tc>
        <w:tc>
          <w:tcPr>
            <w:tcW w:w="591" w:type="pct"/>
            <w:noWrap w:val="0"/>
            <w:vAlign w:val="center"/>
          </w:tcPr>
          <w:p>
            <w:pPr>
              <w:spacing w:line="240" w:lineRule="exact"/>
              <w:jc w:val="center"/>
              <w:rPr>
                <w:sz w:val="18"/>
                <w:szCs w:val="18"/>
              </w:rPr>
            </w:pPr>
            <w:r>
              <w:rPr>
                <w:rFonts w:hint="eastAsia"/>
                <w:sz w:val="18"/>
                <w:szCs w:val="18"/>
              </w:rPr>
              <w:t>≥97</w:t>
            </w:r>
          </w:p>
        </w:tc>
        <w:tc>
          <w:tcPr>
            <w:tcW w:w="767" w:type="pct"/>
            <w:noWrap w:val="0"/>
            <w:vAlign w:val="center"/>
          </w:tcPr>
          <w:p>
            <w:pPr>
              <w:spacing w:line="240" w:lineRule="exact"/>
              <w:jc w:val="center"/>
              <w:rPr>
                <w:sz w:val="18"/>
                <w:szCs w:val="18"/>
              </w:rPr>
            </w:pPr>
            <w:r>
              <w:rPr>
                <w:rFonts w:hint="eastAsia"/>
                <w:sz w:val="18"/>
                <w:szCs w:val="18"/>
              </w:rPr>
              <w:t>1.015</w:t>
            </w:r>
          </w:p>
        </w:tc>
        <w:tc>
          <w:tcPr>
            <w:tcW w:w="637" w:type="pct"/>
            <w:noWrap w:val="0"/>
            <w:vAlign w:val="center"/>
          </w:tcPr>
          <w:p>
            <w:pPr>
              <w:spacing w:line="240" w:lineRule="exact"/>
              <w:jc w:val="center"/>
              <w:rPr>
                <w:sz w:val="18"/>
                <w:szCs w:val="18"/>
              </w:rPr>
            </w:pPr>
            <w:r>
              <w:rPr>
                <w:rFonts w:hint="eastAsia"/>
                <w:sz w:val="18"/>
                <w:szCs w:val="18"/>
              </w:rPr>
              <w:t>203</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restart"/>
            <w:noWrap w:val="0"/>
            <w:vAlign w:val="center"/>
          </w:tcPr>
          <w:p>
            <w:pPr>
              <w:spacing w:line="240" w:lineRule="exact"/>
              <w:jc w:val="center"/>
              <w:rPr>
                <w:sz w:val="18"/>
                <w:szCs w:val="18"/>
              </w:rPr>
            </w:pPr>
            <w:r>
              <w:rPr>
                <w:rFonts w:hint="eastAsia"/>
                <w:sz w:val="18"/>
                <w:szCs w:val="18"/>
              </w:rPr>
              <w:t>7</w:t>
            </w:r>
          </w:p>
        </w:tc>
        <w:tc>
          <w:tcPr>
            <w:tcW w:w="704" w:type="pct"/>
            <w:vMerge w:val="restart"/>
            <w:noWrap w:val="0"/>
            <w:vAlign w:val="center"/>
          </w:tcPr>
          <w:p>
            <w:pPr>
              <w:spacing w:line="240" w:lineRule="exact"/>
              <w:jc w:val="center"/>
              <w:rPr>
                <w:sz w:val="18"/>
                <w:szCs w:val="18"/>
              </w:rPr>
            </w:pPr>
            <w:r>
              <w:rPr>
                <w:rFonts w:hint="eastAsia"/>
                <w:sz w:val="18"/>
                <w:szCs w:val="18"/>
              </w:rPr>
              <w:t>丁二酮</w:t>
            </w:r>
          </w:p>
          <w:p>
            <w:pPr>
              <w:spacing w:line="240" w:lineRule="exact"/>
              <w:jc w:val="center"/>
              <w:rPr>
                <w:sz w:val="18"/>
                <w:szCs w:val="18"/>
              </w:rPr>
            </w:pPr>
            <w:r>
              <w:rPr>
                <w:rFonts w:hint="eastAsia"/>
                <w:sz w:val="18"/>
                <w:szCs w:val="18"/>
              </w:rPr>
              <w:t>（100t）</w:t>
            </w:r>
          </w:p>
        </w:tc>
        <w:tc>
          <w:tcPr>
            <w:tcW w:w="922" w:type="pct"/>
            <w:noWrap w:val="0"/>
            <w:vAlign w:val="center"/>
          </w:tcPr>
          <w:p>
            <w:pPr>
              <w:spacing w:line="240" w:lineRule="exact"/>
              <w:jc w:val="center"/>
              <w:rPr>
                <w:sz w:val="18"/>
                <w:szCs w:val="18"/>
              </w:rPr>
            </w:pPr>
            <w:r>
              <w:rPr>
                <w:rFonts w:hint="eastAsia"/>
                <w:sz w:val="18"/>
                <w:szCs w:val="18"/>
              </w:rPr>
              <w:t>乙偶姻</w:t>
            </w:r>
          </w:p>
        </w:tc>
        <w:tc>
          <w:tcPr>
            <w:tcW w:w="591" w:type="pct"/>
            <w:noWrap w:val="0"/>
            <w:vAlign w:val="center"/>
          </w:tcPr>
          <w:p>
            <w:pPr>
              <w:spacing w:line="240" w:lineRule="exact"/>
              <w:jc w:val="center"/>
              <w:rPr>
                <w:sz w:val="18"/>
                <w:szCs w:val="18"/>
              </w:rPr>
            </w:pPr>
            <w:r>
              <w:rPr>
                <w:rFonts w:hint="eastAsia"/>
                <w:sz w:val="18"/>
                <w:szCs w:val="18"/>
              </w:rPr>
              <w:t>≥97</w:t>
            </w:r>
          </w:p>
        </w:tc>
        <w:tc>
          <w:tcPr>
            <w:tcW w:w="767" w:type="pct"/>
            <w:noWrap w:val="0"/>
            <w:vAlign w:val="center"/>
          </w:tcPr>
          <w:p>
            <w:pPr>
              <w:spacing w:line="240" w:lineRule="exact"/>
              <w:jc w:val="center"/>
              <w:rPr>
                <w:sz w:val="18"/>
                <w:szCs w:val="18"/>
              </w:rPr>
            </w:pPr>
            <w:r>
              <w:rPr>
                <w:rFonts w:hint="eastAsia"/>
                <w:sz w:val="18"/>
                <w:szCs w:val="18"/>
              </w:rPr>
              <w:t>1.023</w:t>
            </w:r>
          </w:p>
        </w:tc>
        <w:tc>
          <w:tcPr>
            <w:tcW w:w="637" w:type="pct"/>
            <w:noWrap w:val="0"/>
            <w:vAlign w:val="center"/>
          </w:tcPr>
          <w:p>
            <w:pPr>
              <w:spacing w:line="240" w:lineRule="exact"/>
              <w:jc w:val="center"/>
              <w:rPr>
                <w:sz w:val="18"/>
                <w:szCs w:val="18"/>
              </w:rPr>
            </w:pPr>
            <w:r>
              <w:rPr>
                <w:rFonts w:hint="eastAsia"/>
                <w:sz w:val="18"/>
                <w:szCs w:val="18"/>
              </w:rPr>
              <w:t>102.3</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27.5%双氧水</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1.51</w:t>
            </w:r>
          </w:p>
        </w:tc>
        <w:tc>
          <w:tcPr>
            <w:tcW w:w="637" w:type="pct"/>
            <w:noWrap w:val="0"/>
            <w:vAlign w:val="center"/>
          </w:tcPr>
          <w:p>
            <w:pPr>
              <w:spacing w:line="240" w:lineRule="exact"/>
              <w:jc w:val="center"/>
              <w:rPr>
                <w:sz w:val="18"/>
                <w:szCs w:val="18"/>
              </w:rPr>
            </w:pPr>
            <w:r>
              <w:rPr>
                <w:rFonts w:hint="eastAsia"/>
                <w:sz w:val="18"/>
                <w:szCs w:val="18"/>
              </w:rPr>
              <w:t>151</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硫酸盐铁催化剂</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0.001</w:t>
            </w:r>
          </w:p>
        </w:tc>
        <w:tc>
          <w:tcPr>
            <w:tcW w:w="637" w:type="pct"/>
            <w:noWrap w:val="0"/>
            <w:vAlign w:val="center"/>
          </w:tcPr>
          <w:p>
            <w:pPr>
              <w:spacing w:line="240" w:lineRule="exact"/>
              <w:jc w:val="center"/>
              <w:rPr>
                <w:sz w:val="18"/>
                <w:szCs w:val="18"/>
              </w:rPr>
            </w:pPr>
            <w:r>
              <w:rPr>
                <w:rFonts w:hint="eastAsia"/>
                <w:sz w:val="18"/>
                <w:szCs w:val="18"/>
              </w:rPr>
              <w:t>0.1</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restart"/>
            <w:noWrap w:val="0"/>
            <w:vAlign w:val="center"/>
          </w:tcPr>
          <w:p>
            <w:pPr>
              <w:spacing w:line="240" w:lineRule="exact"/>
              <w:jc w:val="center"/>
              <w:rPr>
                <w:sz w:val="18"/>
                <w:szCs w:val="18"/>
              </w:rPr>
            </w:pPr>
            <w:r>
              <w:rPr>
                <w:rFonts w:hint="eastAsia"/>
                <w:sz w:val="18"/>
                <w:szCs w:val="18"/>
              </w:rPr>
              <w:t>8</w:t>
            </w:r>
          </w:p>
        </w:tc>
        <w:tc>
          <w:tcPr>
            <w:tcW w:w="704" w:type="pct"/>
            <w:vMerge w:val="restart"/>
            <w:noWrap w:val="0"/>
            <w:vAlign w:val="center"/>
          </w:tcPr>
          <w:p>
            <w:pPr>
              <w:tabs>
                <w:tab w:val="left" w:pos="2487"/>
                <w:tab w:val="left" w:pos="2847"/>
                <w:tab w:val="left" w:pos="3222"/>
              </w:tabs>
              <w:spacing w:line="240" w:lineRule="exact"/>
              <w:jc w:val="center"/>
              <w:rPr>
                <w:sz w:val="18"/>
                <w:szCs w:val="18"/>
              </w:rPr>
            </w:pPr>
            <w:r>
              <w:rPr>
                <w:rFonts w:hint="eastAsia"/>
                <w:sz w:val="18"/>
                <w:szCs w:val="18"/>
              </w:rPr>
              <w:t>乙酰基甲基原醇丙二醇缩醛（50t）</w:t>
            </w: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乙偶姻</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≥97</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0.8</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40</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丙二醇</w:t>
            </w:r>
          </w:p>
        </w:tc>
        <w:tc>
          <w:tcPr>
            <w:tcW w:w="591" w:type="pct"/>
            <w:noWrap w:val="0"/>
            <w:vAlign w:val="center"/>
          </w:tcPr>
          <w:p>
            <w:pPr>
              <w:spacing w:line="240" w:lineRule="exact"/>
              <w:jc w:val="center"/>
              <w:rPr>
                <w:sz w:val="18"/>
                <w:szCs w:val="18"/>
              </w:rPr>
            </w:pPr>
            <w:r>
              <w:rPr>
                <w:rFonts w:hint="eastAsia"/>
                <w:sz w:val="18"/>
                <w:szCs w:val="18"/>
              </w:rPr>
              <w:t>≥99</w:t>
            </w:r>
          </w:p>
        </w:tc>
        <w:tc>
          <w:tcPr>
            <w:tcW w:w="767" w:type="pct"/>
            <w:noWrap w:val="0"/>
            <w:vAlign w:val="center"/>
          </w:tcPr>
          <w:p>
            <w:pPr>
              <w:spacing w:line="240" w:lineRule="exact"/>
              <w:jc w:val="center"/>
              <w:rPr>
                <w:sz w:val="18"/>
                <w:szCs w:val="18"/>
              </w:rPr>
            </w:pPr>
            <w:r>
              <w:rPr>
                <w:rFonts w:hint="eastAsia"/>
                <w:sz w:val="18"/>
                <w:szCs w:val="18"/>
              </w:rPr>
              <w:t>0.8</w:t>
            </w:r>
          </w:p>
        </w:tc>
        <w:tc>
          <w:tcPr>
            <w:tcW w:w="637" w:type="pct"/>
            <w:noWrap w:val="0"/>
            <w:vAlign w:val="center"/>
          </w:tcPr>
          <w:p>
            <w:pPr>
              <w:spacing w:line="240" w:lineRule="exact"/>
              <w:jc w:val="center"/>
              <w:rPr>
                <w:sz w:val="18"/>
                <w:szCs w:val="18"/>
              </w:rPr>
            </w:pPr>
            <w:r>
              <w:rPr>
                <w:rFonts w:hint="eastAsia"/>
                <w:sz w:val="18"/>
                <w:szCs w:val="18"/>
              </w:rPr>
              <w:t>40</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环己烷</w:t>
            </w:r>
          </w:p>
        </w:tc>
        <w:tc>
          <w:tcPr>
            <w:tcW w:w="591" w:type="pct"/>
            <w:noWrap w:val="0"/>
            <w:vAlign w:val="center"/>
          </w:tcPr>
          <w:p>
            <w:pPr>
              <w:spacing w:line="240" w:lineRule="exact"/>
              <w:jc w:val="center"/>
              <w:rPr>
                <w:sz w:val="18"/>
                <w:szCs w:val="18"/>
              </w:rPr>
            </w:pPr>
            <w:r>
              <w:rPr>
                <w:rFonts w:hint="eastAsia"/>
                <w:sz w:val="18"/>
                <w:szCs w:val="18"/>
              </w:rPr>
              <w:t>≥99</w:t>
            </w:r>
          </w:p>
        </w:tc>
        <w:tc>
          <w:tcPr>
            <w:tcW w:w="767" w:type="pct"/>
            <w:noWrap w:val="0"/>
            <w:vAlign w:val="center"/>
          </w:tcPr>
          <w:p>
            <w:pPr>
              <w:spacing w:line="240" w:lineRule="exact"/>
              <w:jc w:val="center"/>
              <w:rPr>
                <w:sz w:val="18"/>
                <w:szCs w:val="18"/>
              </w:rPr>
            </w:pPr>
            <w:r>
              <w:rPr>
                <w:rFonts w:hint="eastAsia"/>
                <w:sz w:val="18"/>
                <w:szCs w:val="18"/>
              </w:rPr>
              <w:t>0.6</w:t>
            </w:r>
          </w:p>
        </w:tc>
        <w:tc>
          <w:tcPr>
            <w:tcW w:w="637" w:type="pct"/>
            <w:noWrap w:val="0"/>
            <w:vAlign w:val="center"/>
          </w:tcPr>
          <w:p>
            <w:pPr>
              <w:spacing w:line="240" w:lineRule="exact"/>
              <w:jc w:val="center"/>
              <w:rPr>
                <w:sz w:val="18"/>
                <w:szCs w:val="18"/>
              </w:rPr>
            </w:pPr>
            <w:r>
              <w:rPr>
                <w:rFonts w:hint="eastAsia"/>
                <w:sz w:val="18"/>
                <w:szCs w:val="18"/>
              </w:rPr>
              <w:t>3</w:t>
            </w:r>
          </w:p>
        </w:tc>
        <w:tc>
          <w:tcPr>
            <w:tcW w:w="1107" w:type="pct"/>
            <w:noWrap w:val="0"/>
            <w:vAlign w:val="center"/>
          </w:tcPr>
          <w:p>
            <w:pPr>
              <w:spacing w:line="240" w:lineRule="exact"/>
              <w:jc w:val="center"/>
              <w:rPr>
                <w:sz w:val="18"/>
                <w:szCs w:val="18"/>
              </w:rPr>
            </w:pPr>
            <w:r>
              <w:rPr>
                <w:rFonts w:hint="eastAsia"/>
                <w:sz w:val="18"/>
                <w:szCs w:val="18"/>
              </w:rPr>
              <w:t>循环量27t/a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催化剂</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0.003</w:t>
            </w:r>
          </w:p>
        </w:tc>
        <w:tc>
          <w:tcPr>
            <w:tcW w:w="637" w:type="pct"/>
            <w:noWrap w:val="0"/>
            <w:vAlign w:val="center"/>
          </w:tcPr>
          <w:p>
            <w:pPr>
              <w:spacing w:line="240" w:lineRule="exact"/>
              <w:jc w:val="center"/>
              <w:rPr>
                <w:sz w:val="18"/>
                <w:szCs w:val="18"/>
              </w:rPr>
            </w:pPr>
            <w:r>
              <w:rPr>
                <w:rFonts w:hint="eastAsia"/>
                <w:sz w:val="18"/>
                <w:szCs w:val="18"/>
              </w:rPr>
              <w:t>0.15</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固体碳酸钠</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0.024</w:t>
            </w:r>
          </w:p>
        </w:tc>
        <w:tc>
          <w:tcPr>
            <w:tcW w:w="637" w:type="pct"/>
            <w:noWrap w:val="0"/>
            <w:vAlign w:val="center"/>
          </w:tcPr>
          <w:p>
            <w:pPr>
              <w:spacing w:line="240" w:lineRule="exact"/>
              <w:jc w:val="center"/>
              <w:rPr>
                <w:sz w:val="18"/>
                <w:szCs w:val="18"/>
              </w:rPr>
            </w:pPr>
            <w:r>
              <w:rPr>
                <w:rFonts w:hint="eastAsia"/>
                <w:sz w:val="18"/>
                <w:szCs w:val="18"/>
              </w:rPr>
              <w:t>1.2</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restart"/>
            <w:noWrap w:val="0"/>
            <w:vAlign w:val="center"/>
          </w:tcPr>
          <w:p>
            <w:pPr>
              <w:spacing w:line="240" w:lineRule="exact"/>
              <w:jc w:val="center"/>
              <w:rPr>
                <w:sz w:val="18"/>
                <w:szCs w:val="18"/>
              </w:rPr>
            </w:pPr>
            <w:r>
              <w:rPr>
                <w:rFonts w:hint="eastAsia"/>
                <w:sz w:val="18"/>
                <w:szCs w:val="18"/>
              </w:rPr>
              <w:t>9</w:t>
            </w:r>
          </w:p>
        </w:tc>
        <w:tc>
          <w:tcPr>
            <w:tcW w:w="704" w:type="pct"/>
            <w:vMerge w:val="restart"/>
            <w:noWrap w:val="0"/>
            <w:vAlign w:val="center"/>
          </w:tcPr>
          <w:p>
            <w:pPr>
              <w:spacing w:line="240" w:lineRule="exact"/>
              <w:jc w:val="center"/>
              <w:rPr>
                <w:sz w:val="18"/>
                <w:szCs w:val="18"/>
              </w:rPr>
            </w:pPr>
            <w:r>
              <w:rPr>
                <w:rFonts w:hint="eastAsia"/>
                <w:sz w:val="18"/>
                <w:szCs w:val="18"/>
              </w:rPr>
              <w:t>2-十一酮（50t）</w:t>
            </w:r>
          </w:p>
        </w:tc>
        <w:tc>
          <w:tcPr>
            <w:tcW w:w="922" w:type="pct"/>
            <w:noWrap w:val="0"/>
            <w:vAlign w:val="center"/>
          </w:tcPr>
          <w:p>
            <w:pPr>
              <w:spacing w:line="240" w:lineRule="exact"/>
              <w:jc w:val="center"/>
              <w:rPr>
                <w:sz w:val="18"/>
                <w:szCs w:val="18"/>
              </w:rPr>
            </w:pPr>
            <w:r>
              <w:rPr>
                <w:rFonts w:hint="eastAsia"/>
                <w:sz w:val="18"/>
                <w:szCs w:val="18"/>
              </w:rPr>
              <w:t>18%乙醇钠的乙醇溶液</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3</w:t>
            </w:r>
          </w:p>
        </w:tc>
        <w:tc>
          <w:tcPr>
            <w:tcW w:w="637" w:type="pct"/>
            <w:noWrap w:val="0"/>
            <w:vAlign w:val="center"/>
          </w:tcPr>
          <w:p>
            <w:pPr>
              <w:spacing w:line="240" w:lineRule="exact"/>
              <w:jc w:val="center"/>
              <w:rPr>
                <w:sz w:val="18"/>
                <w:szCs w:val="18"/>
              </w:rPr>
            </w:pPr>
            <w:r>
              <w:rPr>
                <w:rFonts w:hint="eastAsia"/>
                <w:sz w:val="18"/>
                <w:szCs w:val="18"/>
              </w:rPr>
              <w:t>27</w:t>
            </w:r>
          </w:p>
        </w:tc>
        <w:tc>
          <w:tcPr>
            <w:tcW w:w="1107" w:type="pct"/>
            <w:noWrap w:val="0"/>
            <w:vAlign w:val="center"/>
          </w:tcPr>
          <w:p>
            <w:pPr>
              <w:spacing w:line="240" w:lineRule="exact"/>
              <w:jc w:val="center"/>
              <w:rPr>
                <w:sz w:val="18"/>
                <w:szCs w:val="18"/>
              </w:rPr>
            </w:pPr>
            <w:r>
              <w:rPr>
                <w:rFonts w:hint="eastAsia"/>
                <w:sz w:val="18"/>
                <w:szCs w:val="18"/>
              </w:rPr>
              <w:t>循环量123t/a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乙酰乙酸乙酯</w:t>
            </w:r>
          </w:p>
        </w:tc>
        <w:tc>
          <w:tcPr>
            <w:tcW w:w="591" w:type="pct"/>
            <w:noWrap w:val="0"/>
            <w:vAlign w:val="center"/>
          </w:tcPr>
          <w:p>
            <w:pPr>
              <w:spacing w:line="240" w:lineRule="exact"/>
              <w:jc w:val="center"/>
              <w:rPr>
                <w:sz w:val="18"/>
                <w:szCs w:val="18"/>
              </w:rPr>
            </w:pPr>
            <w:r>
              <w:rPr>
                <w:rFonts w:hint="eastAsia"/>
                <w:sz w:val="18"/>
                <w:szCs w:val="18"/>
              </w:rPr>
              <w:t>≥97</w:t>
            </w:r>
          </w:p>
        </w:tc>
        <w:tc>
          <w:tcPr>
            <w:tcW w:w="767" w:type="pct"/>
            <w:noWrap w:val="0"/>
            <w:vAlign w:val="center"/>
          </w:tcPr>
          <w:p>
            <w:pPr>
              <w:spacing w:line="240" w:lineRule="exact"/>
              <w:jc w:val="center"/>
              <w:rPr>
                <w:sz w:val="18"/>
                <w:szCs w:val="18"/>
              </w:rPr>
            </w:pPr>
            <w:r>
              <w:rPr>
                <w:rFonts w:hint="eastAsia"/>
                <w:sz w:val="18"/>
                <w:szCs w:val="18"/>
              </w:rPr>
              <w:t>1.5</w:t>
            </w:r>
          </w:p>
        </w:tc>
        <w:tc>
          <w:tcPr>
            <w:tcW w:w="637" w:type="pct"/>
            <w:noWrap w:val="0"/>
            <w:vAlign w:val="center"/>
          </w:tcPr>
          <w:p>
            <w:pPr>
              <w:spacing w:line="240" w:lineRule="exact"/>
              <w:jc w:val="center"/>
              <w:rPr>
                <w:sz w:val="18"/>
                <w:szCs w:val="18"/>
              </w:rPr>
            </w:pPr>
            <w:r>
              <w:rPr>
                <w:rFonts w:hint="eastAsia"/>
                <w:sz w:val="18"/>
                <w:szCs w:val="18"/>
              </w:rPr>
              <w:t>75</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溴辛烷</w:t>
            </w:r>
          </w:p>
        </w:tc>
        <w:tc>
          <w:tcPr>
            <w:tcW w:w="591" w:type="pct"/>
            <w:noWrap w:val="0"/>
            <w:vAlign w:val="center"/>
          </w:tcPr>
          <w:p>
            <w:pPr>
              <w:spacing w:line="240" w:lineRule="exact"/>
              <w:jc w:val="center"/>
              <w:rPr>
                <w:sz w:val="18"/>
                <w:szCs w:val="18"/>
              </w:rPr>
            </w:pPr>
            <w:r>
              <w:rPr>
                <w:rFonts w:hint="eastAsia"/>
                <w:sz w:val="18"/>
                <w:szCs w:val="18"/>
              </w:rPr>
              <w:t>98.5</w:t>
            </w:r>
          </w:p>
        </w:tc>
        <w:tc>
          <w:tcPr>
            <w:tcW w:w="767" w:type="pct"/>
            <w:noWrap w:val="0"/>
            <w:vAlign w:val="center"/>
          </w:tcPr>
          <w:p>
            <w:pPr>
              <w:spacing w:line="240" w:lineRule="exact"/>
              <w:jc w:val="center"/>
              <w:rPr>
                <w:sz w:val="18"/>
                <w:szCs w:val="18"/>
              </w:rPr>
            </w:pPr>
            <w:r>
              <w:rPr>
                <w:rFonts w:hint="eastAsia"/>
                <w:sz w:val="18"/>
                <w:szCs w:val="18"/>
              </w:rPr>
              <w:t>1.5</w:t>
            </w:r>
          </w:p>
        </w:tc>
        <w:tc>
          <w:tcPr>
            <w:tcW w:w="637" w:type="pct"/>
            <w:noWrap w:val="0"/>
            <w:vAlign w:val="center"/>
          </w:tcPr>
          <w:p>
            <w:pPr>
              <w:spacing w:line="240" w:lineRule="exact"/>
              <w:jc w:val="center"/>
              <w:rPr>
                <w:sz w:val="18"/>
                <w:szCs w:val="18"/>
              </w:rPr>
            </w:pPr>
            <w:r>
              <w:rPr>
                <w:rFonts w:hint="eastAsia"/>
                <w:sz w:val="18"/>
                <w:szCs w:val="18"/>
              </w:rPr>
              <w:t>75</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spacing w:line="240" w:lineRule="exact"/>
              <w:ind w:firstLine="480"/>
              <w:jc w:val="center"/>
              <w:rPr>
                <w:sz w:val="18"/>
                <w:szCs w:val="18"/>
              </w:rPr>
            </w:pPr>
          </w:p>
        </w:tc>
        <w:tc>
          <w:tcPr>
            <w:tcW w:w="704" w:type="pct"/>
            <w:vMerge w:val="continue"/>
            <w:noWrap w:val="0"/>
            <w:vAlign w:val="center"/>
          </w:tcPr>
          <w:p>
            <w:pPr>
              <w:spacing w:line="240" w:lineRule="exact"/>
              <w:ind w:firstLine="480"/>
              <w:jc w:val="center"/>
              <w:rPr>
                <w:sz w:val="18"/>
                <w:szCs w:val="18"/>
              </w:rPr>
            </w:pPr>
          </w:p>
        </w:tc>
        <w:tc>
          <w:tcPr>
            <w:tcW w:w="922" w:type="pct"/>
            <w:noWrap w:val="0"/>
            <w:vAlign w:val="center"/>
          </w:tcPr>
          <w:p>
            <w:pPr>
              <w:spacing w:line="240" w:lineRule="exact"/>
              <w:jc w:val="center"/>
              <w:rPr>
                <w:sz w:val="18"/>
                <w:szCs w:val="18"/>
              </w:rPr>
            </w:pPr>
            <w:r>
              <w:rPr>
                <w:rFonts w:hint="eastAsia"/>
                <w:sz w:val="18"/>
                <w:szCs w:val="18"/>
              </w:rPr>
              <w:t>5%氢氧化钠</w:t>
            </w:r>
          </w:p>
        </w:tc>
        <w:tc>
          <w:tcPr>
            <w:tcW w:w="591" w:type="pct"/>
            <w:noWrap w:val="0"/>
            <w:vAlign w:val="center"/>
          </w:tcPr>
          <w:p>
            <w:pPr>
              <w:spacing w:line="240" w:lineRule="exact"/>
              <w:ind w:firstLine="480"/>
              <w:jc w:val="center"/>
              <w:rPr>
                <w:sz w:val="18"/>
                <w:szCs w:val="18"/>
              </w:rPr>
            </w:pPr>
          </w:p>
        </w:tc>
        <w:tc>
          <w:tcPr>
            <w:tcW w:w="767" w:type="pct"/>
            <w:noWrap w:val="0"/>
            <w:vAlign w:val="center"/>
          </w:tcPr>
          <w:p>
            <w:pPr>
              <w:spacing w:line="240" w:lineRule="exact"/>
              <w:jc w:val="center"/>
              <w:rPr>
                <w:sz w:val="18"/>
                <w:szCs w:val="18"/>
              </w:rPr>
            </w:pPr>
            <w:r>
              <w:rPr>
                <w:rFonts w:hint="eastAsia"/>
                <w:sz w:val="18"/>
                <w:szCs w:val="18"/>
              </w:rPr>
              <w:t>3</w:t>
            </w:r>
          </w:p>
        </w:tc>
        <w:tc>
          <w:tcPr>
            <w:tcW w:w="637" w:type="pct"/>
            <w:noWrap w:val="0"/>
            <w:vAlign w:val="center"/>
          </w:tcPr>
          <w:p>
            <w:pPr>
              <w:spacing w:line="240" w:lineRule="exact"/>
              <w:jc w:val="center"/>
              <w:rPr>
                <w:sz w:val="18"/>
                <w:szCs w:val="18"/>
              </w:rPr>
            </w:pPr>
            <w:r>
              <w:rPr>
                <w:rFonts w:hint="eastAsia"/>
                <w:sz w:val="18"/>
                <w:szCs w:val="18"/>
              </w:rPr>
              <w:t>150</w:t>
            </w:r>
          </w:p>
        </w:tc>
        <w:tc>
          <w:tcPr>
            <w:tcW w:w="1107" w:type="pct"/>
            <w:noWrap w:val="0"/>
            <w:vAlign w:val="center"/>
          </w:tcPr>
          <w:p>
            <w:pPr>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restart"/>
            <w:noWrap w:val="0"/>
            <w:vAlign w:val="center"/>
          </w:tcPr>
          <w:p>
            <w:pPr>
              <w:tabs>
                <w:tab w:val="left" w:pos="2487"/>
                <w:tab w:val="left" w:pos="2847"/>
                <w:tab w:val="left" w:pos="3222"/>
              </w:tabs>
              <w:spacing w:line="240" w:lineRule="exact"/>
              <w:jc w:val="center"/>
              <w:rPr>
                <w:sz w:val="18"/>
                <w:szCs w:val="18"/>
              </w:rPr>
            </w:pPr>
            <w:r>
              <w:rPr>
                <w:rFonts w:hint="eastAsia"/>
                <w:sz w:val="18"/>
                <w:szCs w:val="18"/>
              </w:rPr>
              <w:t>10</w:t>
            </w:r>
          </w:p>
        </w:tc>
        <w:tc>
          <w:tcPr>
            <w:tcW w:w="704" w:type="pct"/>
            <w:vMerge w:val="restart"/>
            <w:noWrap w:val="0"/>
            <w:vAlign w:val="center"/>
          </w:tcPr>
          <w:p>
            <w:pPr>
              <w:tabs>
                <w:tab w:val="left" w:pos="2487"/>
                <w:tab w:val="left" w:pos="2847"/>
                <w:tab w:val="left" w:pos="3222"/>
              </w:tabs>
              <w:spacing w:line="240" w:lineRule="exact"/>
              <w:jc w:val="center"/>
              <w:rPr>
                <w:sz w:val="18"/>
                <w:szCs w:val="18"/>
              </w:rPr>
            </w:pPr>
            <w:r>
              <w:rPr>
                <w:rFonts w:hint="eastAsia"/>
                <w:sz w:val="18"/>
                <w:szCs w:val="18"/>
              </w:rPr>
              <w:t>反-2-己烯酸（50t）</w:t>
            </w: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丁醛</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≥98</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1.2</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60</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吡啶</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99.8</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1.5</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75</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丙二酸</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≥98.5</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1.5</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75</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50%硫酸</w:t>
            </w:r>
          </w:p>
        </w:tc>
        <w:tc>
          <w:tcPr>
            <w:tcW w:w="591" w:type="pct"/>
            <w:noWrap w:val="0"/>
            <w:vAlign w:val="center"/>
          </w:tcPr>
          <w:p>
            <w:pPr>
              <w:tabs>
                <w:tab w:val="left" w:pos="2487"/>
                <w:tab w:val="left" w:pos="2847"/>
                <w:tab w:val="left" w:pos="3222"/>
              </w:tabs>
              <w:spacing w:line="240" w:lineRule="exact"/>
              <w:ind w:firstLine="480"/>
              <w:jc w:val="center"/>
              <w:rPr>
                <w:sz w:val="18"/>
                <w:szCs w:val="18"/>
              </w:rPr>
            </w:pP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3</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150</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50%乙醇水溶液</w:t>
            </w:r>
          </w:p>
        </w:tc>
        <w:tc>
          <w:tcPr>
            <w:tcW w:w="591" w:type="pct"/>
            <w:noWrap w:val="0"/>
            <w:vAlign w:val="center"/>
          </w:tcPr>
          <w:p>
            <w:pPr>
              <w:tabs>
                <w:tab w:val="left" w:pos="2487"/>
                <w:tab w:val="left" w:pos="2847"/>
                <w:tab w:val="left" w:pos="3222"/>
              </w:tabs>
              <w:spacing w:line="240" w:lineRule="exact"/>
              <w:ind w:firstLine="480"/>
              <w:jc w:val="center"/>
              <w:rPr>
                <w:sz w:val="18"/>
                <w:szCs w:val="18"/>
              </w:rPr>
            </w:pP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3</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15</w:t>
            </w:r>
          </w:p>
        </w:tc>
        <w:tc>
          <w:tcPr>
            <w:tcW w:w="110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循环量135t/a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restart"/>
            <w:noWrap w:val="0"/>
            <w:vAlign w:val="center"/>
          </w:tcPr>
          <w:p>
            <w:pPr>
              <w:tabs>
                <w:tab w:val="left" w:pos="2487"/>
                <w:tab w:val="left" w:pos="2847"/>
                <w:tab w:val="left" w:pos="3222"/>
              </w:tabs>
              <w:spacing w:line="240" w:lineRule="exact"/>
              <w:jc w:val="center"/>
              <w:rPr>
                <w:sz w:val="18"/>
                <w:szCs w:val="18"/>
              </w:rPr>
            </w:pPr>
            <w:r>
              <w:rPr>
                <w:rFonts w:hint="eastAsia"/>
                <w:sz w:val="18"/>
                <w:szCs w:val="18"/>
              </w:rPr>
              <w:t>11</w:t>
            </w:r>
          </w:p>
        </w:tc>
        <w:tc>
          <w:tcPr>
            <w:tcW w:w="704" w:type="pct"/>
            <w:vMerge w:val="restart"/>
            <w:noWrap w:val="0"/>
            <w:vAlign w:val="center"/>
          </w:tcPr>
          <w:p>
            <w:pPr>
              <w:tabs>
                <w:tab w:val="left" w:pos="2487"/>
                <w:tab w:val="left" w:pos="2847"/>
                <w:tab w:val="left" w:pos="3222"/>
              </w:tabs>
              <w:spacing w:line="240" w:lineRule="exact"/>
              <w:jc w:val="center"/>
              <w:rPr>
                <w:sz w:val="18"/>
                <w:szCs w:val="18"/>
              </w:rPr>
            </w:pPr>
            <w:r>
              <w:rPr>
                <w:rFonts w:hint="eastAsia"/>
                <w:sz w:val="18"/>
                <w:szCs w:val="18"/>
              </w:rPr>
              <w:t>异戊基苯乙基醚（50t）</w:t>
            </w: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苯乙醇</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≥99</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0.8</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40</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溴代异戊烷</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99.4</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1.2</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60</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40%氢氧化钠</w:t>
            </w:r>
          </w:p>
        </w:tc>
        <w:tc>
          <w:tcPr>
            <w:tcW w:w="591" w:type="pct"/>
            <w:noWrap w:val="0"/>
            <w:vAlign w:val="center"/>
          </w:tcPr>
          <w:p>
            <w:pPr>
              <w:tabs>
                <w:tab w:val="left" w:pos="2487"/>
                <w:tab w:val="left" w:pos="2847"/>
                <w:tab w:val="left" w:pos="3222"/>
              </w:tabs>
              <w:spacing w:line="240" w:lineRule="exact"/>
              <w:jc w:val="center"/>
              <w:rPr>
                <w:sz w:val="18"/>
                <w:szCs w:val="18"/>
              </w:rPr>
            </w:pP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2.5</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125</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restart"/>
            <w:noWrap w:val="0"/>
            <w:vAlign w:val="center"/>
          </w:tcPr>
          <w:p>
            <w:pPr>
              <w:tabs>
                <w:tab w:val="left" w:pos="2487"/>
                <w:tab w:val="left" w:pos="2847"/>
                <w:tab w:val="left" w:pos="3222"/>
              </w:tabs>
              <w:spacing w:line="240" w:lineRule="exact"/>
              <w:ind w:firstLine="480"/>
              <w:jc w:val="center"/>
              <w:rPr>
                <w:sz w:val="18"/>
                <w:szCs w:val="18"/>
              </w:rPr>
            </w:pPr>
            <w:r>
              <w:rPr>
                <w:rFonts w:hint="eastAsia"/>
                <w:sz w:val="18"/>
                <w:szCs w:val="18"/>
              </w:rPr>
              <w:t>1</w:t>
            </w:r>
            <w:r>
              <w:rPr>
                <w:sz w:val="18"/>
                <w:szCs w:val="18"/>
              </w:rPr>
              <w:t>12</w:t>
            </w:r>
          </w:p>
        </w:tc>
        <w:tc>
          <w:tcPr>
            <w:tcW w:w="704" w:type="pct"/>
            <w:vMerge w:val="restart"/>
            <w:noWrap w:val="0"/>
            <w:vAlign w:val="center"/>
          </w:tcPr>
          <w:p>
            <w:pPr>
              <w:tabs>
                <w:tab w:val="left" w:pos="2487"/>
                <w:tab w:val="left" w:pos="2847"/>
                <w:tab w:val="left" w:pos="3222"/>
              </w:tabs>
              <w:spacing w:line="240" w:lineRule="exact"/>
              <w:jc w:val="center"/>
              <w:rPr>
                <w:sz w:val="18"/>
                <w:szCs w:val="18"/>
              </w:rPr>
            </w:pPr>
            <w:r>
              <w:rPr>
                <w:rFonts w:hint="eastAsia"/>
                <w:sz w:val="18"/>
                <w:szCs w:val="18"/>
              </w:rPr>
              <w:t>W</w:t>
            </w:r>
            <w:r>
              <w:rPr>
                <w:sz w:val="18"/>
                <w:szCs w:val="18"/>
              </w:rPr>
              <w:t>S-3</w:t>
            </w:r>
            <w:r>
              <w:rPr>
                <w:rFonts w:hint="eastAsia"/>
                <w:sz w:val="18"/>
                <w:szCs w:val="18"/>
              </w:rPr>
              <w:t>（5</w:t>
            </w:r>
            <w:r>
              <w:rPr>
                <w:sz w:val="18"/>
                <w:szCs w:val="18"/>
              </w:rPr>
              <w:t>0t</w:t>
            </w:r>
            <w:r>
              <w:rPr>
                <w:rFonts w:hint="eastAsia"/>
                <w:sz w:val="18"/>
                <w:szCs w:val="18"/>
              </w:rPr>
              <w:t>）</w:t>
            </w: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天然薄荷脑</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≥99</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1.6</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80</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氯化锌</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≥98</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1.5</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75</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试剂盐酸</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≥35</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3.0</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150</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四氢呋喃</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≥99</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0.6</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30</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镁屑</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≥99</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0.20</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10</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工业盐酸</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≥31</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1.4</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70</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甲苯</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≥99</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0.5</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25</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二氧化碳</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≥99</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0.4</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20</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氯化亚砜</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≥98</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1.0</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50</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乙胺水溶液</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≥70</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0.7</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35</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液碱</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≥30</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2.2</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110</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无水硫酸镁</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≥98</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0.04</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2</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丙酮</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≥99</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0.30</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15</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72"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704" w:type="pct"/>
            <w:vMerge w:val="continue"/>
            <w:noWrap w:val="0"/>
            <w:vAlign w:val="center"/>
          </w:tcPr>
          <w:p>
            <w:pPr>
              <w:tabs>
                <w:tab w:val="left" w:pos="2487"/>
                <w:tab w:val="left" w:pos="2847"/>
                <w:tab w:val="left" w:pos="3222"/>
              </w:tabs>
              <w:spacing w:line="240" w:lineRule="exact"/>
              <w:ind w:firstLine="480"/>
              <w:jc w:val="center"/>
              <w:rPr>
                <w:sz w:val="18"/>
                <w:szCs w:val="18"/>
              </w:rPr>
            </w:pPr>
          </w:p>
        </w:tc>
        <w:tc>
          <w:tcPr>
            <w:tcW w:w="922"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水</w:t>
            </w:r>
          </w:p>
        </w:tc>
        <w:tc>
          <w:tcPr>
            <w:tcW w:w="591"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≥99</w:t>
            </w:r>
          </w:p>
        </w:tc>
        <w:tc>
          <w:tcPr>
            <w:tcW w:w="76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4.0</w:t>
            </w:r>
          </w:p>
        </w:tc>
        <w:tc>
          <w:tcPr>
            <w:tcW w:w="637" w:type="pct"/>
            <w:noWrap w:val="0"/>
            <w:vAlign w:val="center"/>
          </w:tcPr>
          <w:p>
            <w:pPr>
              <w:tabs>
                <w:tab w:val="left" w:pos="2487"/>
                <w:tab w:val="left" w:pos="2847"/>
                <w:tab w:val="left" w:pos="3222"/>
              </w:tabs>
              <w:spacing w:line="240" w:lineRule="exact"/>
              <w:jc w:val="center"/>
              <w:rPr>
                <w:sz w:val="18"/>
                <w:szCs w:val="18"/>
              </w:rPr>
            </w:pPr>
            <w:r>
              <w:rPr>
                <w:rFonts w:hint="eastAsia"/>
                <w:sz w:val="18"/>
                <w:szCs w:val="18"/>
              </w:rPr>
              <w:t>200</w:t>
            </w:r>
          </w:p>
        </w:tc>
        <w:tc>
          <w:tcPr>
            <w:tcW w:w="1107" w:type="pct"/>
            <w:noWrap w:val="0"/>
            <w:vAlign w:val="center"/>
          </w:tcPr>
          <w:p>
            <w:pPr>
              <w:tabs>
                <w:tab w:val="left" w:pos="2487"/>
                <w:tab w:val="left" w:pos="2847"/>
                <w:tab w:val="left" w:pos="3222"/>
              </w:tabs>
              <w:spacing w:line="240" w:lineRule="exact"/>
              <w:ind w:firstLine="480"/>
              <w:jc w:val="center"/>
              <w:rPr>
                <w:sz w:val="18"/>
                <w:szCs w:val="18"/>
              </w:rPr>
            </w:pPr>
          </w:p>
        </w:tc>
      </w:tr>
    </w:tbl>
    <w:p>
      <w:pPr>
        <w:spacing w:line="520" w:lineRule="exact"/>
      </w:pPr>
      <w:r>
        <w:rPr>
          <w:rFonts w:hint="eastAsia"/>
        </w:rPr>
        <w:t>表2</w:t>
      </w:r>
      <w:r>
        <w:t>.1</w:t>
      </w:r>
      <w:r>
        <w:rPr>
          <w:rFonts w:hint="eastAsia"/>
        </w:rPr>
        <w:t>-</w:t>
      </w:r>
      <w:r>
        <w:t xml:space="preserve">7         </w:t>
      </w:r>
      <w:r>
        <w:rPr>
          <w:rFonts w:hint="eastAsia"/>
        </w:rPr>
        <w:t>现有工程动能消耗</w:t>
      </w:r>
    </w:p>
    <w:tbl>
      <w:tblPr>
        <w:tblStyle w:val="11"/>
        <w:tblW w:w="91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781"/>
        <w:gridCol w:w="1741"/>
        <w:gridCol w:w="2131"/>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noWrap w:val="0"/>
            <w:vAlign w:val="center"/>
          </w:tcPr>
          <w:p>
            <w:pPr>
              <w:tabs>
                <w:tab w:val="left" w:pos="825"/>
              </w:tabs>
              <w:spacing w:line="400" w:lineRule="exact"/>
              <w:jc w:val="center"/>
              <w:rPr>
                <w:sz w:val="18"/>
                <w:szCs w:val="18"/>
              </w:rPr>
            </w:pPr>
            <w:r>
              <w:rPr>
                <w:rFonts w:hint="eastAsia"/>
                <w:sz w:val="18"/>
                <w:szCs w:val="18"/>
              </w:rPr>
              <w:t>序号</w:t>
            </w:r>
          </w:p>
        </w:tc>
        <w:tc>
          <w:tcPr>
            <w:tcW w:w="1781" w:type="dxa"/>
            <w:noWrap w:val="0"/>
            <w:vAlign w:val="center"/>
          </w:tcPr>
          <w:p>
            <w:pPr>
              <w:tabs>
                <w:tab w:val="left" w:pos="825"/>
              </w:tabs>
              <w:spacing w:line="400" w:lineRule="exact"/>
              <w:jc w:val="center"/>
              <w:rPr>
                <w:sz w:val="18"/>
                <w:szCs w:val="18"/>
              </w:rPr>
            </w:pPr>
            <w:r>
              <w:rPr>
                <w:rFonts w:hint="eastAsia"/>
                <w:sz w:val="18"/>
                <w:szCs w:val="18"/>
              </w:rPr>
              <w:t>名称</w:t>
            </w:r>
          </w:p>
        </w:tc>
        <w:tc>
          <w:tcPr>
            <w:tcW w:w="1741" w:type="dxa"/>
            <w:noWrap w:val="0"/>
            <w:vAlign w:val="center"/>
          </w:tcPr>
          <w:p>
            <w:pPr>
              <w:tabs>
                <w:tab w:val="left" w:pos="825"/>
              </w:tabs>
              <w:spacing w:line="400" w:lineRule="exact"/>
              <w:jc w:val="center"/>
              <w:rPr>
                <w:sz w:val="18"/>
                <w:szCs w:val="18"/>
              </w:rPr>
            </w:pPr>
            <w:r>
              <w:rPr>
                <w:rFonts w:hint="eastAsia"/>
                <w:sz w:val="18"/>
                <w:szCs w:val="18"/>
              </w:rPr>
              <w:t>规格</w:t>
            </w:r>
          </w:p>
        </w:tc>
        <w:tc>
          <w:tcPr>
            <w:tcW w:w="2131" w:type="dxa"/>
            <w:noWrap w:val="0"/>
            <w:vAlign w:val="center"/>
          </w:tcPr>
          <w:p>
            <w:pPr>
              <w:tabs>
                <w:tab w:val="left" w:pos="825"/>
              </w:tabs>
              <w:spacing w:line="400" w:lineRule="exact"/>
              <w:jc w:val="center"/>
              <w:rPr>
                <w:sz w:val="18"/>
                <w:szCs w:val="18"/>
              </w:rPr>
            </w:pPr>
            <w:r>
              <w:rPr>
                <w:rFonts w:hint="eastAsia"/>
                <w:sz w:val="18"/>
                <w:szCs w:val="18"/>
              </w:rPr>
              <w:t>年消耗量</w:t>
            </w:r>
          </w:p>
        </w:tc>
        <w:tc>
          <w:tcPr>
            <w:tcW w:w="2294" w:type="dxa"/>
            <w:noWrap w:val="0"/>
            <w:vAlign w:val="center"/>
          </w:tcPr>
          <w:p>
            <w:pPr>
              <w:tabs>
                <w:tab w:val="left" w:pos="825"/>
              </w:tabs>
              <w:spacing w:line="400" w:lineRule="exact"/>
              <w:jc w:val="center"/>
              <w:rPr>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noWrap w:val="0"/>
            <w:vAlign w:val="center"/>
          </w:tcPr>
          <w:p>
            <w:pPr>
              <w:tabs>
                <w:tab w:val="left" w:pos="825"/>
              </w:tabs>
              <w:spacing w:line="400" w:lineRule="exact"/>
              <w:jc w:val="center"/>
              <w:rPr>
                <w:sz w:val="18"/>
                <w:szCs w:val="18"/>
              </w:rPr>
            </w:pPr>
            <w:r>
              <w:rPr>
                <w:rFonts w:hint="eastAsia"/>
                <w:sz w:val="18"/>
                <w:szCs w:val="18"/>
              </w:rPr>
              <w:t>1</w:t>
            </w:r>
          </w:p>
        </w:tc>
        <w:tc>
          <w:tcPr>
            <w:tcW w:w="1781" w:type="dxa"/>
            <w:noWrap w:val="0"/>
            <w:vAlign w:val="center"/>
          </w:tcPr>
          <w:p>
            <w:pPr>
              <w:tabs>
                <w:tab w:val="left" w:pos="825"/>
              </w:tabs>
              <w:spacing w:line="400" w:lineRule="exact"/>
              <w:jc w:val="center"/>
              <w:rPr>
                <w:sz w:val="18"/>
                <w:szCs w:val="18"/>
              </w:rPr>
            </w:pPr>
            <w:r>
              <w:rPr>
                <w:rFonts w:hint="eastAsia"/>
                <w:sz w:val="18"/>
                <w:szCs w:val="18"/>
              </w:rPr>
              <w:t>水</w:t>
            </w:r>
          </w:p>
        </w:tc>
        <w:tc>
          <w:tcPr>
            <w:tcW w:w="1741" w:type="dxa"/>
            <w:noWrap w:val="0"/>
            <w:vAlign w:val="center"/>
          </w:tcPr>
          <w:p>
            <w:pPr>
              <w:tabs>
                <w:tab w:val="left" w:pos="825"/>
              </w:tabs>
              <w:spacing w:line="400" w:lineRule="exact"/>
              <w:jc w:val="center"/>
              <w:rPr>
                <w:sz w:val="18"/>
                <w:szCs w:val="18"/>
              </w:rPr>
            </w:pPr>
            <w:r>
              <w:rPr>
                <w:rFonts w:hint="eastAsia"/>
                <w:sz w:val="18"/>
                <w:szCs w:val="18"/>
              </w:rPr>
              <w:t>新鲜水</w:t>
            </w:r>
          </w:p>
        </w:tc>
        <w:tc>
          <w:tcPr>
            <w:tcW w:w="2131" w:type="dxa"/>
            <w:noWrap w:val="0"/>
            <w:vAlign w:val="center"/>
          </w:tcPr>
          <w:p>
            <w:pPr>
              <w:tabs>
                <w:tab w:val="left" w:pos="825"/>
              </w:tabs>
              <w:spacing w:line="400" w:lineRule="exact"/>
              <w:jc w:val="center"/>
              <w:rPr>
                <w:sz w:val="18"/>
                <w:szCs w:val="18"/>
              </w:rPr>
            </w:pPr>
            <w:r>
              <w:rPr>
                <w:sz w:val="18"/>
                <w:szCs w:val="18"/>
              </w:rPr>
              <w:t>20.37</w:t>
            </w:r>
            <w:r>
              <w:rPr>
                <w:rFonts w:hint="eastAsia"/>
                <w:sz w:val="18"/>
                <w:szCs w:val="18"/>
              </w:rPr>
              <w:t>万m</w:t>
            </w:r>
            <w:r>
              <w:rPr>
                <w:rFonts w:hint="eastAsia"/>
                <w:sz w:val="18"/>
                <w:szCs w:val="18"/>
                <w:vertAlign w:val="superscript"/>
              </w:rPr>
              <w:t>3</w:t>
            </w:r>
          </w:p>
        </w:tc>
        <w:tc>
          <w:tcPr>
            <w:tcW w:w="2294" w:type="dxa"/>
            <w:vMerge w:val="restart"/>
            <w:noWrap w:val="0"/>
            <w:vAlign w:val="center"/>
          </w:tcPr>
          <w:p>
            <w:pPr>
              <w:tabs>
                <w:tab w:val="left" w:pos="825"/>
              </w:tabs>
              <w:spacing w:line="400" w:lineRule="exact"/>
              <w:jc w:val="center"/>
              <w:rPr>
                <w:sz w:val="18"/>
                <w:szCs w:val="18"/>
              </w:rPr>
            </w:pPr>
            <w:r>
              <w:rPr>
                <w:rFonts w:hint="eastAsia"/>
                <w:sz w:val="18"/>
                <w:szCs w:val="18"/>
              </w:rPr>
              <w:t>园区配套市政</w:t>
            </w:r>
          </w:p>
          <w:p>
            <w:pPr>
              <w:tabs>
                <w:tab w:val="left" w:pos="825"/>
              </w:tabs>
              <w:spacing w:line="400" w:lineRule="exact"/>
              <w:jc w:val="center"/>
              <w:rPr>
                <w:sz w:val="18"/>
                <w:szCs w:val="18"/>
              </w:rPr>
            </w:pPr>
            <w:r>
              <w:rPr>
                <w:rFonts w:hint="eastAsia"/>
                <w:sz w:val="18"/>
                <w:szCs w:val="18"/>
              </w:rPr>
              <w:t>管网提供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noWrap w:val="0"/>
            <w:vAlign w:val="center"/>
          </w:tcPr>
          <w:p>
            <w:pPr>
              <w:tabs>
                <w:tab w:val="left" w:pos="825"/>
              </w:tabs>
              <w:spacing w:line="400" w:lineRule="exact"/>
              <w:jc w:val="center"/>
              <w:rPr>
                <w:sz w:val="18"/>
                <w:szCs w:val="18"/>
              </w:rPr>
            </w:pPr>
            <w:r>
              <w:rPr>
                <w:rFonts w:hint="eastAsia"/>
                <w:sz w:val="18"/>
                <w:szCs w:val="18"/>
              </w:rPr>
              <w:t>2</w:t>
            </w:r>
          </w:p>
        </w:tc>
        <w:tc>
          <w:tcPr>
            <w:tcW w:w="1781" w:type="dxa"/>
            <w:noWrap w:val="0"/>
            <w:vAlign w:val="center"/>
          </w:tcPr>
          <w:p>
            <w:pPr>
              <w:tabs>
                <w:tab w:val="left" w:pos="825"/>
              </w:tabs>
              <w:spacing w:line="400" w:lineRule="exact"/>
              <w:jc w:val="center"/>
              <w:rPr>
                <w:sz w:val="18"/>
                <w:szCs w:val="18"/>
              </w:rPr>
            </w:pPr>
            <w:r>
              <w:rPr>
                <w:rFonts w:hint="eastAsia"/>
                <w:sz w:val="18"/>
                <w:szCs w:val="18"/>
              </w:rPr>
              <w:t>电</w:t>
            </w:r>
          </w:p>
        </w:tc>
        <w:tc>
          <w:tcPr>
            <w:tcW w:w="1741" w:type="dxa"/>
            <w:noWrap w:val="0"/>
            <w:vAlign w:val="center"/>
          </w:tcPr>
          <w:p>
            <w:pPr>
              <w:tabs>
                <w:tab w:val="left" w:pos="825"/>
              </w:tabs>
              <w:spacing w:line="400" w:lineRule="exact"/>
              <w:jc w:val="center"/>
              <w:rPr>
                <w:sz w:val="18"/>
                <w:szCs w:val="18"/>
              </w:rPr>
            </w:pPr>
            <w:r>
              <w:rPr>
                <w:rFonts w:hint="eastAsia"/>
                <w:sz w:val="18"/>
                <w:szCs w:val="18"/>
              </w:rPr>
              <w:t>380v</w:t>
            </w:r>
          </w:p>
        </w:tc>
        <w:tc>
          <w:tcPr>
            <w:tcW w:w="2131" w:type="dxa"/>
            <w:noWrap w:val="0"/>
            <w:vAlign w:val="center"/>
          </w:tcPr>
          <w:p>
            <w:pPr>
              <w:tabs>
                <w:tab w:val="left" w:pos="825"/>
              </w:tabs>
              <w:spacing w:line="400" w:lineRule="exact"/>
              <w:jc w:val="center"/>
              <w:rPr>
                <w:sz w:val="18"/>
                <w:szCs w:val="18"/>
              </w:rPr>
            </w:pPr>
            <w:r>
              <w:rPr>
                <w:rFonts w:hint="eastAsia"/>
                <w:sz w:val="18"/>
                <w:szCs w:val="18"/>
              </w:rPr>
              <w:t>8</w:t>
            </w:r>
            <w:r>
              <w:rPr>
                <w:sz w:val="18"/>
                <w:szCs w:val="18"/>
              </w:rPr>
              <w:t>6</w:t>
            </w:r>
            <w:r>
              <w:rPr>
                <w:rFonts w:hint="eastAsia"/>
                <w:sz w:val="18"/>
                <w:szCs w:val="18"/>
              </w:rPr>
              <w:t>万kwh</w:t>
            </w:r>
          </w:p>
        </w:tc>
        <w:tc>
          <w:tcPr>
            <w:tcW w:w="2294" w:type="dxa"/>
            <w:vMerge w:val="continue"/>
            <w:noWrap w:val="0"/>
            <w:vAlign w:val="center"/>
          </w:tcPr>
          <w:p>
            <w:pPr>
              <w:tabs>
                <w:tab w:val="left" w:pos="825"/>
              </w:tabs>
              <w:spacing w:line="40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noWrap w:val="0"/>
            <w:vAlign w:val="center"/>
          </w:tcPr>
          <w:p>
            <w:pPr>
              <w:tabs>
                <w:tab w:val="left" w:pos="825"/>
              </w:tabs>
              <w:spacing w:line="400" w:lineRule="exact"/>
              <w:jc w:val="center"/>
              <w:rPr>
                <w:sz w:val="18"/>
                <w:szCs w:val="18"/>
              </w:rPr>
            </w:pPr>
            <w:r>
              <w:rPr>
                <w:rFonts w:hint="eastAsia"/>
                <w:sz w:val="18"/>
                <w:szCs w:val="18"/>
              </w:rPr>
              <w:t>3</w:t>
            </w:r>
          </w:p>
        </w:tc>
        <w:tc>
          <w:tcPr>
            <w:tcW w:w="1781" w:type="dxa"/>
            <w:noWrap w:val="0"/>
            <w:vAlign w:val="center"/>
          </w:tcPr>
          <w:p>
            <w:pPr>
              <w:tabs>
                <w:tab w:val="left" w:pos="825"/>
              </w:tabs>
              <w:spacing w:line="400" w:lineRule="exact"/>
              <w:jc w:val="center"/>
              <w:rPr>
                <w:sz w:val="18"/>
                <w:szCs w:val="18"/>
              </w:rPr>
            </w:pPr>
            <w:r>
              <w:rPr>
                <w:rFonts w:hint="eastAsia"/>
                <w:sz w:val="18"/>
                <w:szCs w:val="18"/>
              </w:rPr>
              <w:t>汽</w:t>
            </w:r>
          </w:p>
        </w:tc>
        <w:tc>
          <w:tcPr>
            <w:tcW w:w="1741" w:type="dxa"/>
            <w:noWrap w:val="0"/>
            <w:vAlign w:val="center"/>
          </w:tcPr>
          <w:p>
            <w:pPr>
              <w:tabs>
                <w:tab w:val="left" w:pos="825"/>
              </w:tabs>
              <w:spacing w:line="400" w:lineRule="exact"/>
              <w:jc w:val="center"/>
              <w:rPr>
                <w:sz w:val="18"/>
                <w:szCs w:val="18"/>
              </w:rPr>
            </w:pPr>
            <w:r>
              <w:rPr>
                <w:rFonts w:hint="eastAsia"/>
                <w:sz w:val="18"/>
                <w:szCs w:val="18"/>
              </w:rPr>
              <w:t>工业蒸汽</w:t>
            </w:r>
          </w:p>
        </w:tc>
        <w:tc>
          <w:tcPr>
            <w:tcW w:w="2131" w:type="dxa"/>
            <w:noWrap w:val="0"/>
            <w:vAlign w:val="center"/>
          </w:tcPr>
          <w:p>
            <w:pPr>
              <w:tabs>
                <w:tab w:val="left" w:pos="825"/>
              </w:tabs>
              <w:spacing w:line="400" w:lineRule="exact"/>
              <w:jc w:val="center"/>
              <w:rPr>
                <w:sz w:val="18"/>
                <w:szCs w:val="18"/>
              </w:rPr>
            </w:pPr>
            <w:r>
              <w:rPr>
                <w:rFonts w:hint="eastAsia"/>
                <w:sz w:val="18"/>
                <w:szCs w:val="18"/>
              </w:rPr>
              <w:t>1万t</w:t>
            </w:r>
          </w:p>
        </w:tc>
        <w:tc>
          <w:tcPr>
            <w:tcW w:w="2294" w:type="dxa"/>
            <w:vMerge w:val="continue"/>
            <w:noWrap w:val="0"/>
            <w:vAlign w:val="center"/>
          </w:tcPr>
          <w:p>
            <w:pPr>
              <w:tabs>
                <w:tab w:val="left" w:pos="825"/>
              </w:tabs>
              <w:spacing w:line="400" w:lineRule="exact"/>
              <w:jc w:val="center"/>
              <w:rPr>
                <w:sz w:val="18"/>
                <w:szCs w:val="18"/>
              </w:rPr>
            </w:pPr>
          </w:p>
        </w:tc>
      </w:tr>
    </w:tbl>
    <w:p>
      <w:pPr>
        <w:spacing w:line="520" w:lineRule="exact"/>
      </w:pPr>
      <w:r>
        <w:t>2.1.6现有工程</w:t>
      </w:r>
      <w:r>
        <w:rPr>
          <w:rFonts w:hint="eastAsia"/>
        </w:rPr>
        <w:t>污染物产排及达标情况</w:t>
      </w:r>
    </w:p>
    <w:p>
      <w:pPr>
        <w:pStyle w:val="13"/>
      </w:pPr>
      <w:r>
        <w:t>2.1.6.1</w:t>
      </w:r>
      <w:r>
        <w:rPr>
          <w:rFonts w:hint="eastAsia"/>
        </w:rPr>
        <w:t>现有工程</w:t>
      </w:r>
      <w:r>
        <w:t>生产工艺及产排污环节</w:t>
      </w:r>
    </w:p>
    <w:p>
      <w:pPr>
        <w:spacing w:line="520" w:lineRule="exact"/>
        <w:ind w:firstLine="552"/>
        <w:rPr>
          <w:rFonts w:ascii="等线" w:hAnsi="等线"/>
        </w:rPr>
      </w:pPr>
      <w:r>
        <w:rPr>
          <w:rFonts w:hint="eastAsia" w:ascii="等线" w:hAnsi="等线"/>
        </w:rPr>
        <w:t>企业现有工程醛类、醇类、酮类、酯类、酸类、醚类和凉味剂等七大类十多个品种香料生产过程中，废水主要为洗涤废水等，废气主要为反应尾气、蒸馏不凝气等V</w:t>
      </w:r>
      <w:r>
        <w:rPr>
          <w:rFonts w:ascii="等线" w:hAnsi="等线"/>
        </w:rPr>
        <w:t>OCS</w:t>
      </w:r>
      <w:r>
        <w:rPr>
          <w:rFonts w:hint="eastAsia" w:ascii="等线" w:hAnsi="等线"/>
        </w:rPr>
        <w:t>废气，固废主要为釜残。现有工程各产品“三废”污染物产生环节及治理情况见表2</w:t>
      </w:r>
      <w:r>
        <w:rPr>
          <w:rFonts w:ascii="等线" w:hAnsi="等线"/>
        </w:rPr>
        <w:t>.1.6</w:t>
      </w:r>
      <w:r>
        <w:rPr>
          <w:rFonts w:hint="eastAsia" w:ascii="等线" w:hAnsi="等线"/>
        </w:rPr>
        <w:t>-</w:t>
      </w:r>
      <w:r>
        <w:rPr>
          <w:rFonts w:ascii="等线" w:hAnsi="等线"/>
        </w:rPr>
        <w:t>1.</w:t>
      </w:r>
    </w:p>
    <w:p>
      <w:pPr>
        <w:spacing w:line="520" w:lineRule="exact"/>
        <w:ind w:firstLine="552"/>
        <w:rPr>
          <w:rFonts w:eastAsia="楷体_GB2312"/>
          <w:sz w:val="28"/>
          <w:szCs w:val="28"/>
        </w:rPr>
        <w:sectPr>
          <w:headerReference r:id="rId4" w:type="default"/>
          <w:footerReference r:id="rId5" w:type="default"/>
          <w:pgSz w:w="11906" w:h="16838"/>
          <w:pgMar w:top="1701" w:right="1588" w:bottom="1701" w:left="1588" w:header="851" w:footer="1134" w:gutter="0"/>
          <w:cols w:space="720" w:num="1"/>
          <w:docGrid w:type="lines" w:linePitch="312" w:charSpace="0"/>
        </w:sectPr>
      </w:pPr>
    </w:p>
    <w:p>
      <w:pPr>
        <w:spacing w:line="520" w:lineRule="exact"/>
        <w:ind w:firstLine="552"/>
        <w:rPr>
          <w:rFonts w:ascii="等线" w:hAnsi="等线"/>
        </w:rPr>
      </w:pPr>
      <w:r>
        <w:rPr>
          <w:rFonts w:hint="eastAsia" w:ascii="等线" w:hAnsi="等线"/>
        </w:rPr>
        <w:t>表2</w:t>
      </w:r>
      <w:r>
        <w:rPr>
          <w:rFonts w:ascii="等线" w:hAnsi="等线"/>
        </w:rPr>
        <w:t>.1.6</w:t>
      </w:r>
      <w:r>
        <w:rPr>
          <w:rFonts w:hint="eastAsia" w:ascii="等线" w:hAnsi="等线"/>
        </w:rPr>
        <w:t>-</w:t>
      </w:r>
      <w:r>
        <w:rPr>
          <w:rFonts w:ascii="等线" w:hAnsi="等线"/>
        </w:rPr>
        <w:t xml:space="preserve">1       </w:t>
      </w:r>
      <w:r>
        <w:rPr>
          <w:rFonts w:hint="eastAsia" w:ascii="等线" w:hAnsi="等线"/>
        </w:rPr>
        <w:t>现有工程各产品“三废”污染物产生环节及治理情况</w:t>
      </w:r>
    </w:p>
    <w:tbl>
      <w:tblPr>
        <w:tblStyle w:val="11"/>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223"/>
        <w:gridCol w:w="2446"/>
        <w:gridCol w:w="915"/>
        <w:gridCol w:w="2908"/>
        <w:gridCol w:w="2752"/>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trPr>
        <w:tc>
          <w:tcPr>
            <w:tcW w:w="267" w:type="pct"/>
            <w:vMerge w:val="restart"/>
            <w:noWrap w:val="0"/>
            <w:vAlign w:val="center"/>
          </w:tcPr>
          <w:p>
            <w:pPr>
              <w:spacing w:line="240" w:lineRule="exact"/>
              <w:jc w:val="center"/>
              <w:rPr>
                <w:b/>
                <w:sz w:val="18"/>
                <w:szCs w:val="18"/>
              </w:rPr>
            </w:pPr>
            <w:r>
              <w:rPr>
                <w:b/>
                <w:sz w:val="18"/>
                <w:szCs w:val="18"/>
              </w:rPr>
              <w:t>序号</w:t>
            </w:r>
          </w:p>
        </w:tc>
        <w:tc>
          <w:tcPr>
            <w:tcW w:w="448" w:type="pct"/>
            <w:vMerge w:val="restart"/>
            <w:noWrap w:val="0"/>
            <w:vAlign w:val="center"/>
          </w:tcPr>
          <w:p>
            <w:pPr>
              <w:spacing w:line="240" w:lineRule="exact"/>
              <w:jc w:val="center"/>
              <w:rPr>
                <w:b/>
                <w:sz w:val="18"/>
                <w:szCs w:val="18"/>
              </w:rPr>
            </w:pPr>
            <w:r>
              <w:rPr>
                <w:b/>
                <w:sz w:val="18"/>
                <w:szCs w:val="18"/>
              </w:rPr>
              <w:t>产品名称</w:t>
            </w:r>
          </w:p>
        </w:tc>
        <w:tc>
          <w:tcPr>
            <w:tcW w:w="896" w:type="pct"/>
            <w:vMerge w:val="restart"/>
            <w:noWrap w:val="0"/>
            <w:vAlign w:val="center"/>
          </w:tcPr>
          <w:p>
            <w:pPr>
              <w:spacing w:line="240" w:lineRule="exact"/>
              <w:jc w:val="center"/>
              <w:rPr>
                <w:b/>
                <w:sz w:val="18"/>
                <w:szCs w:val="18"/>
              </w:rPr>
            </w:pPr>
            <w:r>
              <w:rPr>
                <w:b/>
                <w:sz w:val="18"/>
                <w:szCs w:val="18"/>
              </w:rPr>
              <w:t>简要工艺流程</w:t>
            </w:r>
          </w:p>
        </w:tc>
        <w:tc>
          <w:tcPr>
            <w:tcW w:w="2408" w:type="pct"/>
            <w:gridSpan w:val="3"/>
            <w:noWrap w:val="0"/>
            <w:vAlign w:val="center"/>
          </w:tcPr>
          <w:p>
            <w:pPr>
              <w:spacing w:line="240" w:lineRule="exact"/>
              <w:jc w:val="center"/>
              <w:rPr>
                <w:b/>
                <w:sz w:val="18"/>
                <w:szCs w:val="18"/>
              </w:rPr>
            </w:pPr>
            <w:r>
              <w:rPr>
                <w:b/>
                <w:sz w:val="18"/>
                <w:szCs w:val="18"/>
              </w:rPr>
              <w:t>产污环节</w:t>
            </w:r>
          </w:p>
        </w:tc>
        <w:tc>
          <w:tcPr>
            <w:tcW w:w="981" w:type="pct"/>
            <w:vMerge w:val="restart"/>
            <w:noWrap w:val="0"/>
            <w:vAlign w:val="center"/>
          </w:tcPr>
          <w:p>
            <w:pPr>
              <w:spacing w:line="240" w:lineRule="exact"/>
              <w:jc w:val="center"/>
              <w:rPr>
                <w:b/>
                <w:sz w:val="18"/>
                <w:szCs w:val="18"/>
              </w:rPr>
            </w:pPr>
            <w:r>
              <w:rPr>
                <w:b/>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trPr>
        <w:tc>
          <w:tcPr>
            <w:tcW w:w="267" w:type="pct"/>
            <w:vMerge w:val="continue"/>
            <w:noWrap w:val="0"/>
            <w:vAlign w:val="center"/>
          </w:tcPr>
          <w:p>
            <w:pPr>
              <w:spacing w:line="240" w:lineRule="exact"/>
              <w:jc w:val="center"/>
              <w:rPr>
                <w:b/>
                <w:sz w:val="18"/>
                <w:szCs w:val="18"/>
              </w:rPr>
            </w:pPr>
          </w:p>
        </w:tc>
        <w:tc>
          <w:tcPr>
            <w:tcW w:w="448" w:type="pct"/>
            <w:vMerge w:val="continue"/>
            <w:noWrap w:val="0"/>
            <w:vAlign w:val="center"/>
          </w:tcPr>
          <w:p>
            <w:pPr>
              <w:spacing w:line="240" w:lineRule="exact"/>
              <w:jc w:val="center"/>
              <w:rPr>
                <w:b/>
                <w:sz w:val="18"/>
                <w:szCs w:val="18"/>
              </w:rPr>
            </w:pPr>
          </w:p>
        </w:tc>
        <w:tc>
          <w:tcPr>
            <w:tcW w:w="896" w:type="pct"/>
            <w:vMerge w:val="continue"/>
            <w:noWrap w:val="0"/>
            <w:vAlign w:val="center"/>
          </w:tcPr>
          <w:p>
            <w:pPr>
              <w:spacing w:line="240" w:lineRule="exact"/>
              <w:jc w:val="center"/>
              <w:rPr>
                <w:b/>
                <w:sz w:val="18"/>
                <w:szCs w:val="18"/>
              </w:rPr>
            </w:pPr>
          </w:p>
        </w:tc>
        <w:tc>
          <w:tcPr>
            <w:tcW w:w="1400" w:type="pct"/>
            <w:gridSpan w:val="2"/>
            <w:noWrap w:val="0"/>
            <w:vAlign w:val="center"/>
          </w:tcPr>
          <w:p>
            <w:pPr>
              <w:spacing w:line="240" w:lineRule="exact"/>
              <w:jc w:val="center"/>
              <w:rPr>
                <w:b/>
                <w:sz w:val="18"/>
                <w:szCs w:val="18"/>
              </w:rPr>
            </w:pPr>
            <w:r>
              <w:rPr>
                <w:b/>
                <w:sz w:val="18"/>
                <w:szCs w:val="18"/>
              </w:rPr>
              <w:t>污染源</w:t>
            </w:r>
          </w:p>
        </w:tc>
        <w:tc>
          <w:tcPr>
            <w:tcW w:w="1008" w:type="pct"/>
            <w:noWrap w:val="0"/>
            <w:vAlign w:val="center"/>
          </w:tcPr>
          <w:p>
            <w:pPr>
              <w:spacing w:line="240" w:lineRule="exact"/>
              <w:jc w:val="center"/>
              <w:rPr>
                <w:b/>
                <w:sz w:val="18"/>
                <w:szCs w:val="18"/>
              </w:rPr>
            </w:pPr>
            <w:r>
              <w:rPr>
                <w:b/>
                <w:sz w:val="18"/>
                <w:szCs w:val="18"/>
              </w:rPr>
              <w:t>污染因子</w:t>
            </w:r>
          </w:p>
        </w:tc>
        <w:tc>
          <w:tcPr>
            <w:tcW w:w="981" w:type="pct"/>
            <w:vMerge w:val="continue"/>
            <w:noWrap w:val="0"/>
            <w:vAlign w:val="center"/>
          </w:tcPr>
          <w:p>
            <w:pPr>
              <w:spacing w:line="240" w:lineRule="exact"/>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restart"/>
            <w:noWrap w:val="0"/>
            <w:vAlign w:val="center"/>
          </w:tcPr>
          <w:p>
            <w:pPr>
              <w:pStyle w:val="14"/>
              <w:widowControl/>
              <w:numPr>
                <w:ilvl w:val="0"/>
                <w:numId w:val="1"/>
              </w:numPr>
              <w:spacing w:line="240" w:lineRule="exact"/>
              <w:ind w:firstLineChars="0"/>
              <w:jc w:val="center"/>
              <w:rPr>
                <w:sz w:val="18"/>
                <w:szCs w:val="18"/>
              </w:rPr>
            </w:pPr>
            <w:bookmarkStart w:id="4" w:name="_Hlk44153771"/>
          </w:p>
        </w:tc>
        <w:tc>
          <w:tcPr>
            <w:tcW w:w="448" w:type="pct"/>
            <w:vMerge w:val="restart"/>
            <w:noWrap w:val="0"/>
            <w:vAlign w:val="center"/>
          </w:tcPr>
          <w:p>
            <w:pPr>
              <w:spacing w:line="240" w:lineRule="exact"/>
              <w:jc w:val="center"/>
              <w:rPr>
                <w:sz w:val="18"/>
                <w:szCs w:val="18"/>
              </w:rPr>
            </w:pPr>
            <w:r>
              <w:rPr>
                <w:rFonts w:hint="eastAsia"/>
                <w:sz w:val="18"/>
                <w:szCs w:val="18"/>
              </w:rPr>
              <w:t>2，4-癸二烯醛</w:t>
            </w:r>
          </w:p>
        </w:tc>
        <w:tc>
          <w:tcPr>
            <w:tcW w:w="896" w:type="pct"/>
            <w:vMerge w:val="restart"/>
            <w:noWrap w:val="0"/>
            <w:vAlign w:val="center"/>
          </w:tcPr>
          <w:p>
            <w:pPr>
              <w:spacing w:line="240" w:lineRule="exact"/>
              <w:jc w:val="center"/>
              <w:rPr>
                <w:sz w:val="18"/>
                <w:szCs w:val="18"/>
              </w:rPr>
            </w:pPr>
            <w:r>
              <w:rPr>
                <w:rFonts w:hint="eastAsia"/>
                <w:sz w:val="18"/>
                <w:szCs w:val="18"/>
              </w:rPr>
              <w:t>加热反应（半成品1合成）</w:t>
            </w:r>
            <w:r>
              <w:rPr>
                <w:sz w:val="18"/>
                <w:szCs w:val="18"/>
              </w:rPr>
              <w:t>→</w:t>
            </w:r>
            <w:r>
              <w:rPr>
                <w:rFonts w:hint="eastAsia"/>
                <w:sz w:val="18"/>
                <w:szCs w:val="18"/>
              </w:rPr>
              <w:t>过滤、减压蒸馏</w:t>
            </w:r>
            <w:r>
              <w:rPr>
                <w:sz w:val="18"/>
                <w:szCs w:val="18"/>
              </w:rPr>
              <w:t>→</w:t>
            </w:r>
            <w:r>
              <w:rPr>
                <w:rFonts w:hint="eastAsia"/>
                <w:sz w:val="18"/>
                <w:szCs w:val="18"/>
              </w:rPr>
              <w:t>低温冷凝反应（半成品2合成）</w:t>
            </w:r>
            <w:r>
              <w:rPr>
                <w:sz w:val="18"/>
                <w:szCs w:val="18"/>
              </w:rPr>
              <w:t>→</w:t>
            </w:r>
            <w:r>
              <w:rPr>
                <w:rFonts w:hint="eastAsia"/>
                <w:sz w:val="18"/>
                <w:szCs w:val="18"/>
              </w:rPr>
              <w:t>减压蒸馏</w:t>
            </w:r>
            <w:r>
              <w:rPr>
                <w:sz w:val="18"/>
                <w:szCs w:val="18"/>
              </w:rPr>
              <w:t>→</w:t>
            </w:r>
            <w:r>
              <w:rPr>
                <w:rFonts w:hint="eastAsia"/>
                <w:sz w:val="18"/>
                <w:szCs w:val="18"/>
              </w:rPr>
              <w:t>加热反应（粗成品合成）</w:t>
            </w:r>
            <w:r>
              <w:rPr>
                <w:sz w:val="18"/>
                <w:szCs w:val="18"/>
              </w:rPr>
              <w:t>→</w:t>
            </w:r>
            <w:r>
              <w:rPr>
                <w:rFonts w:hint="eastAsia"/>
                <w:sz w:val="18"/>
                <w:szCs w:val="18"/>
              </w:rPr>
              <w:t>静置分层</w:t>
            </w:r>
            <w:r>
              <w:rPr>
                <w:sz w:val="18"/>
                <w:szCs w:val="18"/>
              </w:rPr>
              <w:t>→</w:t>
            </w:r>
            <w:r>
              <w:rPr>
                <w:rFonts w:hint="eastAsia"/>
                <w:sz w:val="18"/>
                <w:szCs w:val="18"/>
              </w:rPr>
              <w:t>洗涤</w:t>
            </w:r>
            <w:r>
              <w:rPr>
                <w:sz w:val="18"/>
                <w:szCs w:val="18"/>
              </w:rPr>
              <w:t>→</w:t>
            </w:r>
            <w:r>
              <w:rPr>
                <w:rFonts w:hint="eastAsia"/>
                <w:sz w:val="18"/>
                <w:szCs w:val="18"/>
              </w:rPr>
              <w:t>减压蒸馏</w:t>
            </w:r>
            <w:r>
              <w:rPr>
                <w:sz w:val="18"/>
                <w:szCs w:val="18"/>
              </w:rPr>
              <w:t>→</w:t>
            </w:r>
            <w:r>
              <w:rPr>
                <w:rFonts w:hint="eastAsia"/>
                <w:sz w:val="18"/>
                <w:szCs w:val="18"/>
              </w:rPr>
              <w:t>冷凝</w:t>
            </w:r>
            <w:r>
              <w:rPr>
                <w:sz w:val="18"/>
                <w:szCs w:val="18"/>
              </w:rPr>
              <w:t>→</w:t>
            </w:r>
            <w:r>
              <w:rPr>
                <w:rFonts w:hint="eastAsia"/>
                <w:sz w:val="18"/>
                <w:szCs w:val="18"/>
              </w:rPr>
              <w:t>精品</w:t>
            </w:r>
          </w:p>
        </w:tc>
        <w:tc>
          <w:tcPr>
            <w:tcW w:w="335" w:type="pct"/>
            <w:vMerge w:val="restart"/>
            <w:noWrap w:val="0"/>
            <w:vAlign w:val="center"/>
          </w:tcPr>
          <w:p>
            <w:pPr>
              <w:spacing w:line="240" w:lineRule="exact"/>
              <w:jc w:val="center"/>
              <w:rPr>
                <w:sz w:val="18"/>
                <w:szCs w:val="18"/>
              </w:rPr>
            </w:pPr>
            <w:r>
              <w:rPr>
                <w:sz w:val="18"/>
                <w:szCs w:val="18"/>
              </w:rPr>
              <w:t>废气</w:t>
            </w:r>
          </w:p>
        </w:tc>
        <w:tc>
          <w:tcPr>
            <w:tcW w:w="1065" w:type="pct"/>
            <w:noWrap w:val="0"/>
            <w:vAlign w:val="center"/>
          </w:tcPr>
          <w:p>
            <w:pPr>
              <w:spacing w:line="240" w:lineRule="exact"/>
              <w:jc w:val="center"/>
              <w:rPr>
                <w:sz w:val="18"/>
                <w:szCs w:val="18"/>
              </w:rPr>
            </w:pPr>
            <w:r>
              <w:rPr>
                <w:rFonts w:hint="eastAsia"/>
                <w:sz w:val="18"/>
                <w:szCs w:val="18"/>
              </w:rPr>
              <w:t>半成品1、半成品2、粗品减压蒸馏不凝气</w:t>
            </w:r>
          </w:p>
        </w:tc>
        <w:tc>
          <w:tcPr>
            <w:tcW w:w="1008" w:type="pct"/>
            <w:noWrap w:val="0"/>
            <w:vAlign w:val="center"/>
          </w:tcPr>
          <w:p>
            <w:pPr>
              <w:spacing w:line="240" w:lineRule="exact"/>
              <w:jc w:val="center"/>
              <w:rPr>
                <w:sz w:val="18"/>
                <w:szCs w:val="18"/>
              </w:rPr>
            </w:pPr>
            <w:r>
              <w:rPr>
                <w:rFonts w:hint="eastAsia"/>
                <w:sz w:val="18"/>
                <w:szCs w:val="18"/>
              </w:rPr>
              <w:t>乙醇</w:t>
            </w:r>
          </w:p>
        </w:tc>
        <w:tc>
          <w:tcPr>
            <w:tcW w:w="981" w:type="pct"/>
            <w:noWrap w:val="0"/>
            <w:vAlign w:val="center"/>
          </w:tcPr>
          <w:p>
            <w:pPr>
              <w:spacing w:line="240" w:lineRule="exact"/>
              <w:jc w:val="center"/>
              <w:rPr>
                <w:sz w:val="18"/>
                <w:szCs w:val="18"/>
              </w:rPr>
            </w:pPr>
            <w:r>
              <w:rPr>
                <w:rFonts w:hint="eastAsia"/>
                <w:sz w:val="18"/>
                <w:szCs w:val="18"/>
              </w:rPr>
              <w:t>光氧催化+活性炭吸附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vMerge w:val="continue"/>
            <w:noWrap w:val="0"/>
            <w:vAlign w:val="center"/>
          </w:tcPr>
          <w:p>
            <w:pPr>
              <w:spacing w:line="240" w:lineRule="exact"/>
              <w:jc w:val="center"/>
              <w:rPr>
                <w:sz w:val="18"/>
                <w:szCs w:val="18"/>
              </w:rPr>
            </w:pPr>
          </w:p>
        </w:tc>
        <w:tc>
          <w:tcPr>
            <w:tcW w:w="1065" w:type="pct"/>
            <w:noWrap w:val="0"/>
            <w:vAlign w:val="center"/>
          </w:tcPr>
          <w:p>
            <w:pPr>
              <w:spacing w:line="240" w:lineRule="exact"/>
              <w:jc w:val="center"/>
              <w:rPr>
                <w:sz w:val="18"/>
                <w:szCs w:val="18"/>
              </w:rPr>
            </w:pPr>
            <w:r>
              <w:rPr>
                <w:rFonts w:hint="eastAsia"/>
                <w:sz w:val="18"/>
                <w:szCs w:val="18"/>
              </w:rPr>
              <w:t>各反应工序尾气</w:t>
            </w:r>
          </w:p>
        </w:tc>
        <w:tc>
          <w:tcPr>
            <w:tcW w:w="1008" w:type="pct"/>
            <w:noWrap w:val="0"/>
            <w:vAlign w:val="center"/>
          </w:tcPr>
          <w:p>
            <w:pPr>
              <w:spacing w:line="240" w:lineRule="exact"/>
              <w:jc w:val="center"/>
              <w:rPr>
                <w:sz w:val="18"/>
                <w:szCs w:val="18"/>
              </w:rPr>
            </w:pPr>
            <w:r>
              <w:rPr>
                <w:sz w:val="18"/>
                <w:szCs w:val="18"/>
              </w:rPr>
              <w:t>乙醇</w:t>
            </w:r>
          </w:p>
        </w:tc>
        <w:tc>
          <w:tcPr>
            <w:tcW w:w="981" w:type="pct"/>
            <w:noWrap w:val="0"/>
            <w:vAlign w:val="center"/>
          </w:tcPr>
          <w:p>
            <w:pPr>
              <w:spacing w:line="240" w:lineRule="exact"/>
              <w:jc w:val="center"/>
              <w:rPr>
                <w:sz w:val="18"/>
                <w:szCs w:val="18"/>
              </w:rPr>
            </w:pPr>
            <w:r>
              <w:rPr>
                <w:rFonts w:hint="eastAsia"/>
                <w:sz w:val="18"/>
                <w:szCs w:val="18"/>
              </w:rPr>
              <w:t>碱液吸收+臭氧氧化</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sz w:val="18"/>
                <w:szCs w:val="18"/>
              </w:rPr>
              <w:t>废水</w:t>
            </w:r>
          </w:p>
        </w:tc>
        <w:tc>
          <w:tcPr>
            <w:tcW w:w="1065" w:type="pct"/>
            <w:noWrap w:val="0"/>
            <w:vAlign w:val="center"/>
          </w:tcPr>
          <w:p>
            <w:pPr>
              <w:spacing w:line="240" w:lineRule="exact"/>
              <w:ind w:left="-105" w:leftChars="-50"/>
              <w:jc w:val="center"/>
              <w:rPr>
                <w:sz w:val="18"/>
                <w:szCs w:val="18"/>
              </w:rPr>
            </w:pPr>
            <w:r>
              <w:rPr>
                <w:rFonts w:hint="eastAsia"/>
                <w:sz w:val="18"/>
                <w:szCs w:val="18"/>
              </w:rPr>
              <w:t>半成品、成品洗涤废水</w:t>
            </w:r>
          </w:p>
        </w:tc>
        <w:tc>
          <w:tcPr>
            <w:tcW w:w="1008" w:type="pct"/>
            <w:noWrap w:val="0"/>
            <w:vAlign w:val="center"/>
          </w:tcPr>
          <w:p>
            <w:pPr>
              <w:spacing w:line="240" w:lineRule="exact"/>
              <w:jc w:val="center"/>
              <w:rPr>
                <w:sz w:val="18"/>
                <w:szCs w:val="18"/>
              </w:rPr>
            </w:pPr>
            <w:r>
              <w:rPr>
                <w:rFonts w:hint="eastAsia"/>
                <w:b/>
                <w:sz w:val="18"/>
                <w:szCs w:val="18"/>
              </w:rPr>
              <w:t>PH、COD、BOD、SS、</w:t>
            </w:r>
            <w:r>
              <w:rPr>
                <w:rFonts w:hint="eastAsia"/>
                <w:b/>
                <w:spacing w:val="-10"/>
                <w:sz w:val="18"/>
                <w:szCs w:val="18"/>
              </w:rPr>
              <w:t>NH</w:t>
            </w:r>
            <w:r>
              <w:rPr>
                <w:rFonts w:hint="eastAsia"/>
                <w:b/>
                <w:spacing w:val="-10"/>
                <w:sz w:val="18"/>
                <w:szCs w:val="18"/>
                <w:vertAlign w:val="subscript"/>
              </w:rPr>
              <w:t>3</w:t>
            </w:r>
            <w:r>
              <w:rPr>
                <w:rFonts w:hint="eastAsia"/>
                <w:b/>
                <w:spacing w:val="-10"/>
                <w:sz w:val="18"/>
                <w:szCs w:val="18"/>
              </w:rPr>
              <w:t>-N</w:t>
            </w:r>
            <w:r>
              <w:rPr>
                <w:rFonts w:hint="eastAsia"/>
                <w:b/>
                <w:sz w:val="18"/>
                <w:szCs w:val="18"/>
              </w:rPr>
              <w:t>、石油类、Cl</w:t>
            </w:r>
          </w:p>
        </w:tc>
        <w:tc>
          <w:tcPr>
            <w:tcW w:w="981" w:type="pct"/>
            <w:noWrap w:val="0"/>
            <w:vAlign w:val="center"/>
          </w:tcPr>
          <w:p>
            <w:pPr>
              <w:spacing w:line="240" w:lineRule="exact"/>
              <w:jc w:val="center"/>
              <w:rPr>
                <w:sz w:val="18"/>
                <w:szCs w:val="18"/>
              </w:rPr>
            </w:pPr>
            <w:r>
              <w:rPr>
                <w:sz w:val="18"/>
                <w:szCs w:val="18"/>
              </w:rPr>
              <w:t>进污水处理站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rFonts w:hint="eastAsia"/>
                <w:sz w:val="18"/>
                <w:szCs w:val="18"/>
              </w:rPr>
              <w:t>固废</w:t>
            </w:r>
          </w:p>
        </w:tc>
        <w:tc>
          <w:tcPr>
            <w:tcW w:w="1065" w:type="pct"/>
            <w:noWrap w:val="0"/>
            <w:vAlign w:val="center"/>
          </w:tcPr>
          <w:p>
            <w:pPr>
              <w:spacing w:line="240" w:lineRule="exact"/>
              <w:jc w:val="center"/>
              <w:rPr>
                <w:sz w:val="18"/>
                <w:szCs w:val="18"/>
              </w:rPr>
            </w:pPr>
            <w:r>
              <w:rPr>
                <w:rFonts w:hint="eastAsia"/>
                <w:sz w:val="18"/>
                <w:szCs w:val="18"/>
              </w:rPr>
              <w:t>蒸馏釜残</w:t>
            </w:r>
          </w:p>
        </w:tc>
        <w:tc>
          <w:tcPr>
            <w:tcW w:w="1008" w:type="pct"/>
            <w:noWrap w:val="0"/>
            <w:vAlign w:val="center"/>
          </w:tcPr>
          <w:p>
            <w:pPr>
              <w:spacing w:line="240" w:lineRule="exact"/>
              <w:ind w:left="-105" w:leftChars="-50" w:right="-105" w:rightChars="-50"/>
              <w:jc w:val="center"/>
              <w:rPr>
                <w:sz w:val="18"/>
                <w:szCs w:val="18"/>
              </w:rPr>
            </w:pPr>
            <w:r>
              <w:rPr>
                <w:rFonts w:hint="eastAsia"/>
                <w:sz w:val="18"/>
                <w:szCs w:val="18"/>
              </w:rPr>
              <w:t>高沸物</w:t>
            </w:r>
          </w:p>
        </w:tc>
        <w:tc>
          <w:tcPr>
            <w:tcW w:w="981" w:type="pct"/>
            <w:noWrap w:val="0"/>
            <w:vAlign w:val="center"/>
          </w:tcPr>
          <w:p>
            <w:pPr>
              <w:spacing w:line="240" w:lineRule="exact"/>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restart"/>
            <w:noWrap w:val="0"/>
            <w:vAlign w:val="center"/>
          </w:tcPr>
          <w:p>
            <w:pPr>
              <w:pStyle w:val="14"/>
              <w:widowControl/>
              <w:numPr>
                <w:ilvl w:val="0"/>
                <w:numId w:val="1"/>
              </w:numPr>
              <w:spacing w:line="240" w:lineRule="exact"/>
              <w:ind w:firstLineChars="0"/>
              <w:jc w:val="center"/>
              <w:rPr>
                <w:sz w:val="18"/>
                <w:szCs w:val="18"/>
              </w:rPr>
            </w:pPr>
          </w:p>
        </w:tc>
        <w:tc>
          <w:tcPr>
            <w:tcW w:w="448" w:type="pct"/>
            <w:vMerge w:val="restart"/>
            <w:noWrap w:val="0"/>
            <w:vAlign w:val="center"/>
          </w:tcPr>
          <w:p>
            <w:pPr>
              <w:spacing w:line="240" w:lineRule="exact"/>
              <w:jc w:val="center"/>
              <w:rPr>
                <w:sz w:val="18"/>
                <w:szCs w:val="18"/>
              </w:rPr>
            </w:pPr>
            <w:r>
              <w:rPr>
                <w:rFonts w:hint="eastAsia" w:ascii="楷体_GB2312" w:eastAsia="楷体_GB2312"/>
                <w:sz w:val="18"/>
                <w:szCs w:val="18"/>
              </w:rPr>
              <w:t>氧化芳樟醇</w:t>
            </w:r>
          </w:p>
        </w:tc>
        <w:tc>
          <w:tcPr>
            <w:tcW w:w="896" w:type="pct"/>
            <w:vMerge w:val="restart"/>
            <w:noWrap w:val="0"/>
            <w:vAlign w:val="center"/>
          </w:tcPr>
          <w:p>
            <w:pPr>
              <w:spacing w:line="240" w:lineRule="exact"/>
              <w:jc w:val="center"/>
              <w:rPr>
                <w:sz w:val="18"/>
                <w:szCs w:val="18"/>
              </w:rPr>
            </w:pPr>
            <w:r>
              <w:rPr>
                <w:rFonts w:hint="eastAsia"/>
                <w:sz w:val="18"/>
                <w:szCs w:val="18"/>
              </w:rPr>
              <w:t>氧化</w:t>
            </w:r>
            <w:r>
              <w:rPr>
                <w:sz w:val="18"/>
                <w:szCs w:val="18"/>
              </w:rPr>
              <w:t>→</w:t>
            </w:r>
            <w:r>
              <w:rPr>
                <w:rFonts w:hint="eastAsia"/>
                <w:sz w:val="18"/>
                <w:szCs w:val="18"/>
              </w:rPr>
              <w:t>中和</w:t>
            </w:r>
            <w:r>
              <w:rPr>
                <w:sz w:val="18"/>
                <w:szCs w:val="18"/>
              </w:rPr>
              <w:t>→</w:t>
            </w:r>
            <w:r>
              <w:rPr>
                <w:rFonts w:hint="eastAsia"/>
                <w:sz w:val="18"/>
                <w:szCs w:val="18"/>
              </w:rPr>
              <w:t>静置分层</w:t>
            </w:r>
            <w:r>
              <w:rPr>
                <w:sz w:val="18"/>
                <w:szCs w:val="18"/>
              </w:rPr>
              <w:t>→</w:t>
            </w:r>
            <w:r>
              <w:rPr>
                <w:rFonts w:hint="eastAsia"/>
                <w:sz w:val="18"/>
                <w:szCs w:val="18"/>
              </w:rPr>
              <w:t>萃取</w:t>
            </w:r>
            <w:r>
              <w:rPr>
                <w:sz w:val="18"/>
                <w:szCs w:val="18"/>
              </w:rPr>
              <w:t>→</w:t>
            </w:r>
            <w:r>
              <w:rPr>
                <w:rFonts w:hint="eastAsia"/>
                <w:sz w:val="18"/>
                <w:szCs w:val="18"/>
              </w:rPr>
              <w:t>蒸馏</w:t>
            </w:r>
            <w:r>
              <w:rPr>
                <w:sz w:val="18"/>
                <w:szCs w:val="18"/>
              </w:rPr>
              <w:t>→</w:t>
            </w:r>
            <w:r>
              <w:rPr>
                <w:rFonts w:hint="eastAsia"/>
                <w:sz w:val="18"/>
                <w:szCs w:val="18"/>
              </w:rPr>
              <w:t>精馏</w:t>
            </w:r>
          </w:p>
        </w:tc>
        <w:tc>
          <w:tcPr>
            <w:tcW w:w="335" w:type="pct"/>
            <w:noWrap w:val="0"/>
            <w:vAlign w:val="center"/>
          </w:tcPr>
          <w:p>
            <w:pPr>
              <w:spacing w:line="240" w:lineRule="exact"/>
              <w:jc w:val="center"/>
              <w:rPr>
                <w:sz w:val="18"/>
                <w:szCs w:val="18"/>
              </w:rPr>
            </w:pPr>
            <w:r>
              <w:rPr>
                <w:sz w:val="18"/>
                <w:szCs w:val="18"/>
              </w:rPr>
              <w:t>废气</w:t>
            </w:r>
          </w:p>
        </w:tc>
        <w:tc>
          <w:tcPr>
            <w:tcW w:w="1065" w:type="pct"/>
            <w:noWrap w:val="0"/>
            <w:vAlign w:val="center"/>
          </w:tcPr>
          <w:p>
            <w:pPr>
              <w:spacing w:line="240" w:lineRule="exact"/>
              <w:jc w:val="center"/>
              <w:rPr>
                <w:sz w:val="18"/>
                <w:szCs w:val="18"/>
              </w:rPr>
            </w:pPr>
            <w:r>
              <w:rPr>
                <w:rFonts w:hint="eastAsia"/>
                <w:sz w:val="18"/>
                <w:szCs w:val="18"/>
              </w:rPr>
              <w:t>蒸馏不凝气</w:t>
            </w:r>
          </w:p>
        </w:tc>
        <w:tc>
          <w:tcPr>
            <w:tcW w:w="1008" w:type="pct"/>
            <w:noWrap w:val="0"/>
            <w:vAlign w:val="center"/>
          </w:tcPr>
          <w:p>
            <w:pPr>
              <w:spacing w:line="240" w:lineRule="exact"/>
              <w:jc w:val="center"/>
              <w:rPr>
                <w:sz w:val="18"/>
                <w:szCs w:val="18"/>
              </w:rPr>
            </w:pPr>
            <w:r>
              <w:rPr>
                <w:rFonts w:hint="eastAsia"/>
                <w:sz w:val="18"/>
                <w:szCs w:val="18"/>
              </w:rPr>
              <w:t>环己烷</w:t>
            </w:r>
          </w:p>
        </w:tc>
        <w:tc>
          <w:tcPr>
            <w:tcW w:w="981" w:type="pct"/>
            <w:noWrap w:val="0"/>
            <w:vAlign w:val="center"/>
          </w:tcPr>
          <w:p>
            <w:pPr>
              <w:spacing w:line="240" w:lineRule="exact"/>
              <w:jc w:val="center"/>
              <w:rPr>
                <w:sz w:val="18"/>
                <w:szCs w:val="18"/>
              </w:rPr>
            </w:pPr>
            <w:r>
              <w:rPr>
                <w:rFonts w:hint="eastAsia"/>
                <w:sz w:val="18"/>
                <w:szCs w:val="18"/>
              </w:rPr>
              <w:t>光氧催化+活性炭吸附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sz w:val="18"/>
                <w:szCs w:val="18"/>
              </w:rPr>
              <w:t>废水</w:t>
            </w:r>
          </w:p>
        </w:tc>
        <w:tc>
          <w:tcPr>
            <w:tcW w:w="1065" w:type="pct"/>
            <w:noWrap w:val="0"/>
            <w:vAlign w:val="center"/>
          </w:tcPr>
          <w:p>
            <w:pPr>
              <w:spacing w:line="240" w:lineRule="exact"/>
              <w:jc w:val="center"/>
              <w:rPr>
                <w:sz w:val="18"/>
                <w:szCs w:val="18"/>
              </w:rPr>
            </w:pPr>
            <w:r>
              <w:rPr>
                <w:sz w:val="18"/>
                <w:szCs w:val="18"/>
              </w:rPr>
              <w:t>静置分层废水</w:t>
            </w:r>
          </w:p>
        </w:tc>
        <w:tc>
          <w:tcPr>
            <w:tcW w:w="1008" w:type="pct"/>
            <w:noWrap w:val="0"/>
            <w:vAlign w:val="center"/>
          </w:tcPr>
          <w:p>
            <w:pPr>
              <w:spacing w:line="240" w:lineRule="exact"/>
              <w:jc w:val="center"/>
              <w:rPr>
                <w:sz w:val="18"/>
                <w:szCs w:val="18"/>
              </w:rPr>
            </w:pPr>
            <w:r>
              <w:rPr>
                <w:rFonts w:hint="eastAsia"/>
                <w:b/>
                <w:sz w:val="18"/>
                <w:szCs w:val="18"/>
              </w:rPr>
              <w:t>PH、COD、BOD、SS、石油类</w:t>
            </w:r>
          </w:p>
        </w:tc>
        <w:tc>
          <w:tcPr>
            <w:tcW w:w="981" w:type="pct"/>
            <w:noWrap w:val="0"/>
            <w:vAlign w:val="center"/>
          </w:tcPr>
          <w:p>
            <w:pPr>
              <w:spacing w:line="240" w:lineRule="exact"/>
              <w:jc w:val="center"/>
              <w:rPr>
                <w:sz w:val="18"/>
                <w:szCs w:val="18"/>
              </w:rPr>
            </w:pPr>
            <w:r>
              <w:rPr>
                <w:sz w:val="18"/>
                <w:szCs w:val="18"/>
              </w:rPr>
              <w:t>进污水处理站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sz w:val="18"/>
                <w:szCs w:val="18"/>
              </w:rPr>
              <w:t>固废</w:t>
            </w:r>
          </w:p>
        </w:tc>
        <w:tc>
          <w:tcPr>
            <w:tcW w:w="1065" w:type="pct"/>
            <w:noWrap w:val="0"/>
            <w:vAlign w:val="center"/>
          </w:tcPr>
          <w:p>
            <w:pPr>
              <w:spacing w:line="240" w:lineRule="exact"/>
              <w:jc w:val="center"/>
              <w:rPr>
                <w:sz w:val="18"/>
                <w:szCs w:val="18"/>
              </w:rPr>
            </w:pPr>
            <w:r>
              <w:rPr>
                <w:rFonts w:hint="eastAsia"/>
                <w:sz w:val="18"/>
                <w:szCs w:val="18"/>
              </w:rPr>
              <w:t>釜残</w:t>
            </w:r>
          </w:p>
        </w:tc>
        <w:tc>
          <w:tcPr>
            <w:tcW w:w="1008" w:type="pct"/>
            <w:noWrap w:val="0"/>
            <w:vAlign w:val="center"/>
          </w:tcPr>
          <w:p>
            <w:pPr>
              <w:spacing w:line="240" w:lineRule="exact"/>
              <w:ind w:left="-105" w:leftChars="-50" w:right="-105" w:rightChars="-50"/>
              <w:jc w:val="center"/>
              <w:rPr>
                <w:sz w:val="18"/>
                <w:szCs w:val="18"/>
              </w:rPr>
            </w:pPr>
            <w:r>
              <w:rPr>
                <w:rFonts w:hint="eastAsia"/>
                <w:sz w:val="18"/>
                <w:szCs w:val="18"/>
              </w:rPr>
              <w:t>高沸物</w:t>
            </w:r>
          </w:p>
        </w:tc>
        <w:tc>
          <w:tcPr>
            <w:tcW w:w="981" w:type="pct"/>
            <w:noWrap w:val="0"/>
            <w:vAlign w:val="center"/>
          </w:tcPr>
          <w:p>
            <w:pPr>
              <w:spacing w:line="240" w:lineRule="exact"/>
              <w:jc w:val="center"/>
              <w:rPr>
                <w:sz w:val="18"/>
                <w:szCs w:val="18"/>
              </w:rPr>
            </w:pPr>
            <w:r>
              <w:rPr>
                <w:rFonts w:hint="eastAsia"/>
                <w:sz w:val="18"/>
                <w:szCs w:val="18"/>
              </w:rPr>
              <w:t>有资质单位无害化处置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restart"/>
            <w:noWrap w:val="0"/>
            <w:vAlign w:val="center"/>
          </w:tcPr>
          <w:p>
            <w:pPr>
              <w:pStyle w:val="14"/>
              <w:widowControl/>
              <w:numPr>
                <w:ilvl w:val="0"/>
                <w:numId w:val="1"/>
              </w:numPr>
              <w:spacing w:line="240" w:lineRule="exact"/>
              <w:ind w:firstLineChars="0"/>
              <w:jc w:val="center"/>
              <w:rPr>
                <w:sz w:val="18"/>
                <w:szCs w:val="18"/>
              </w:rPr>
            </w:pPr>
          </w:p>
        </w:tc>
        <w:tc>
          <w:tcPr>
            <w:tcW w:w="448" w:type="pct"/>
            <w:vMerge w:val="restart"/>
            <w:noWrap w:val="0"/>
            <w:vAlign w:val="center"/>
          </w:tcPr>
          <w:p>
            <w:pPr>
              <w:spacing w:line="240" w:lineRule="exact"/>
              <w:jc w:val="center"/>
              <w:rPr>
                <w:sz w:val="18"/>
                <w:szCs w:val="18"/>
              </w:rPr>
            </w:pPr>
            <w:r>
              <w:rPr>
                <w:rFonts w:hint="eastAsia"/>
                <w:sz w:val="18"/>
                <w:szCs w:val="18"/>
              </w:rPr>
              <w:t>桂酸甲酯</w:t>
            </w:r>
          </w:p>
        </w:tc>
        <w:tc>
          <w:tcPr>
            <w:tcW w:w="896" w:type="pct"/>
            <w:vMerge w:val="restart"/>
            <w:noWrap w:val="0"/>
            <w:vAlign w:val="center"/>
          </w:tcPr>
          <w:p>
            <w:pPr>
              <w:spacing w:line="240" w:lineRule="exact"/>
              <w:jc w:val="center"/>
              <w:rPr>
                <w:sz w:val="18"/>
                <w:szCs w:val="18"/>
              </w:rPr>
            </w:pPr>
            <w:r>
              <w:rPr>
                <w:rFonts w:hint="eastAsia"/>
                <w:sz w:val="18"/>
                <w:szCs w:val="18"/>
              </w:rPr>
              <w:t>酯化</w:t>
            </w:r>
            <w:r>
              <w:rPr>
                <w:sz w:val="18"/>
                <w:szCs w:val="18"/>
              </w:rPr>
              <w:t>→</w:t>
            </w:r>
            <w:r>
              <w:rPr>
                <w:rFonts w:hint="eastAsia"/>
                <w:sz w:val="18"/>
                <w:szCs w:val="18"/>
              </w:rPr>
              <w:t>常压蒸馏</w:t>
            </w:r>
            <w:r>
              <w:rPr>
                <w:sz w:val="18"/>
                <w:szCs w:val="18"/>
              </w:rPr>
              <w:t>→</w:t>
            </w:r>
            <w:r>
              <w:rPr>
                <w:rFonts w:hint="eastAsia"/>
                <w:sz w:val="18"/>
                <w:szCs w:val="18"/>
              </w:rPr>
              <w:t>中和水洗</w:t>
            </w:r>
            <w:r>
              <w:rPr>
                <w:sz w:val="18"/>
                <w:szCs w:val="18"/>
              </w:rPr>
              <w:t>→</w:t>
            </w:r>
            <w:r>
              <w:rPr>
                <w:rFonts w:hint="eastAsia"/>
                <w:sz w:val="18"/>
                <w:szCs w:val="18"/>
              </w:rPr>
              <w:t>减压蒸馏</w:t>
            </w:r>
          </w:p>
        </w:tc>
        <w:tc>
          <w:tcPr>
            <w:tcW w:w="335" w:type="pct"/>
            <w:noWrap w:val="0"/>
            <w:vAlign w:val="center"/>
          </w:tcPr>
          <w:p>
            <w:pPr>
              <w:spacing w:line="240" w:lineRule="exact"/>
              <w:jc w:val="center"/>
              <w:rPr>
                <w:sz w:val="18"/>
                <w:szCs w:val="18"/>
              </w:rPr>
            </w:pPr>
            <w:r>
              <w:rPr>
                <w:sz w:val="18"/>
                <w:szCs w:val="18"/>
              </w:rPr>
              <w:t>废气</w:t>
            </w:r>
          </w:p>
        </w:tc>
        <w:tc>
          <w:tcPr>
            <w:tcW w:w="1065" w:type="pct"/>
            <w:noWrap w:val="0"/>
            <w:vAlign w:val="center"/>
          </w:tcPr>
          <w:p>
            <w:pPr>
              <w:spacing w:line="240" w:lineRule="exact"/>
              <w:jc w:val="center"/>
              <w:rPr>
                <w:sz w:val="18"/>
                <w:szCs w:val="18"/>
              </w:rPr>
            </w:pPr>
            <w:r>
              <w:rPr>
                <w:rFonts w:hint="eastAsia"/>
                <w:sz w:val="18"/>
                <w:szCs w:val="18"/>
              </w:rPr>
              <w:t>蒸馏不凝气</w:t>
            </w:r>
          </w:p>
        </w:tc>
        <w:tc>
          <w:tcPr>
            <w:tcW w:w="1008" w:type="pct"/>
            <w:noWrap w:val="0"/>
            <w:vAlign w:val="center"/>
          </w:tcPr>
          <w:p>
            <w:pPr>
              <w:spacing w:line="240" w:lineRule="exact"/>
              <w:jc w:val="center"/>
              <w:rPr>
                <w:sz w:val="18"/>
                <w:szCs w:val="18"/>
              </w:rPr>
            </w:pPr>
            <w:r>
              <w:rPr>
                <w:rFonts w:hint="eastAsia"/>
                <w:sz w:val="18"/>
                <w:szCs w:val="18"/>
              </w:rPr>
              <w:t>甲醇、硫酸雾</w:t>
            </w:r>
          </w:p>
        </w:tc>
        <w:tc>
          <w:tcPr>
            <w:tcW w:w="981" w:type="pct"/>
            <w:noWrap w:val="0"/>
            <w:vAlign w:val="center"/>
          </w:tcPr>
          <w:p>
            <w:pPr>
              <w:spacing w:line="240" w:lineRule="exact"/>
              <w:jc w:val="center"/>
              <w:rPr>
                <w:sz w:val="18"/>
                <w:szCs w:val="18"/>
              </w:rPr>
            </w:pPr>
            <w:r>
              <w:rPr>
                <w:rFonts w:hint="eastAsia"/>
                <w:sz w:val="18"/>
                <w:szCs w:val="18"/>
              </w:rPr>
              <w:t>光氧催化+活性炭吸附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sz w:val="18"/>
                <w:szCs w:val="18"/>
              </w:rPr>
              <w:t>废水</w:t>
            </w:r>
          </w:p>
        </w:tc>
        <w:tc>
          <w:tcPr>
            <w:tcW w:w="1065" w:type="pct"/>
            <w:noWrap w:val="0"/>
            <w:vAlign w:val="center"/>
          </w:tcPr>
          <w:p>
            <w:pPr>
              <w:spacing w:line="240" w:lineRule="exact"/>
              <w:jc w:val="center"/>
              <w:rPr>
                <w:sz w:val="18"/>
                <w:szCs w:val="18"/>
              </w:rPr>
            </w:pPr>
            <w:r>
              <w:rPr>
                <w:sz w:val="18"/>
                <w:szCs w:val="18"/>
              </w:rPr>
              <w:t>静置分层废水</w:t>
            </w:r>
          </w:p>
        </w:tc>
        <w:tc>
          <w:tcPr>
            <w:tcW w:w="1008" w:type="pct"/>
            <w:noWrap w:val="0"/>
            <w:vAlign w:val="center"/>
          </w:tcPr>
          <w:p>
            <w:pPr>
              <w:spacing w:line="240" w:lineRule="exact"/>
              <w:jc w:val="center"/>
              <w:rPr>
                <w:sz w:val="18"/>
                <w:szCs w:val="18"/>
              </w:rPr>
            </w:pPr>
            <w:r>
              <w:rPr>
                <w:rFonts w:hint="eastAsia"/>
                <w:b/>
                <w:sz w:val="18"/>
                <w:szCs w:val="18"/>
              </w:rPr>
              <w:t>PH、COD、BOD、SS、石油类、SO</w:t>
            </w:r>
            <w:r>
              <w:rPr>
                <w:rFonts w:hint="eastAsia"/>
                <w:b/>
                <w:sz w:val="18"/>
                <w:szCs w:val="18"/>
                <w:vertAlign w:val="subscript"/>
              </w:rPr>
              <w:t>4</w:t>
            </w:r>
            <w:r>
              <w:rPr>
                <w:rFonts w:hint="eastAsia"/>
                <w:b/>
                <w:sz w:val="18"/>
                <w:szCs w:val="18"/>
                <w:vertAlign w:val="superscript"/>
              </w:rPr>
              <w:t>2-</w:t>
            </w:r>
          </w:p>
        </w:tc>
        <w:tc>
          <w:tcPr>
            <w:tcW w:w="981" w:type="pct"/>
            <w:noWrap w:val="0"/>
            <w:vAlign w:val="center"/>
          </w:tcPr>
          <w:p>
            <w:pPr>
              <w:spacing w:line="240" w:lineRule="exact"/>
              <w:jc w:val="center"/>
              <w:rPr>
                <w:sz w:val="18"/>
                <w:szCs w:val="18"/>
              </w:rPr>
            </w:pPr>
            <w:r>
              <w:rPr>
                <w:sz w:val="18"/>
                <w:szCs w:val="18"/>
              </w:rPr>
              <w:t>进污水处理站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sz w:val="18"/>
                <w:szCs w:val="18"/>
              </w:rPr>
              <w:t>固废</w:t>
            </w:r>
          </w:p>
        </w:tc>
        <w:tc>
          <w:tcPr>
            <w:tcW w:w="1065" w:type="pct"/>
            <w:noWrap w:val="0"/>
            <w:vAlign w:val="center"/>
          </w:tcPr>
          <w:p>
            <w:pPr>
              <w:spacing w:line="240" w:lineRule="exact"/>
              <w:jc w:val="center"/>
              <w:rPr>
                <w:sz w:val="18"/>
                <w:szCs w:val="18"/>
              </w:rPr>
            </w:pPr>
            <w:r>
              <w:rPr>
                <w:rFonts w:hint="eastAsia"/>
                <w:sz w:val="18"/>
                <w:szCs w:val="18"/>
              </w:rPr>
              <w:t>釜残</w:t>
            </w:r>
          </w:p>
        </w:tc>
        <w:tc>
          <w:tcPr>
            <w:tcW w:w="1008" w:type="pct"/>
            <w:noWrap w:val="0"/>
            <w:vAlign w:val="center"/>
          </w:tcPr>
          <w:p>
            <w:pPr>
              <w:spacing w:line="240" w:lineRule="exact"/>
              <w:jc w:val="center"/>
              <w:rPr>
                <w:sz w:val="18"/>
                <w:szCs w:val="18"/>
              </w:rPr>
            </w:pPr>
            <w:r>
              <w:rPr>
                <w:rFonts w:hint="eastAsia"/>
                <w:sz w:val="18"/>
                <w:szCs w:val="18"/>
              </w:rPr>
              <w:t>高沸物</w:t>
            </w:r>
          </w:p>
        </w:tc>
        <w:tc>
          <w:tcPr>
            <w:tcW w:w="981" w:type="pct"/>
            <w:noWrap w:val="0"/>
            <w:vAlign w:val="center"/>
          </w:tcPr>
          <w:p>
            <w:pPr>
              <w:spacing w:line="240" w:lineRule="exact"/>
              <w:jc w:val="center"/>
              <w:rPr>
                <w:sz w:val="18"/>
                <w:szCs w:val="18"/>
              </w:rPr>
            </w:pPr>
            <w:r>
              <w:rPr>
                <w:rFonts w:hint="eastAsia"/>
                <w:sz w:val="18"/>
                <w:szCs w:val="18"/>
              </w:rPr>
              <w:t>有资质单位无害化处置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restart"/>
            <w:noWrap w:val="0"/>
            <w:vAlign w:val="center"/>
          </w:tcPr>
          <w:p>
            <w:pPr>
              <w:pStyle w:val="14"/>
              <w:widowControl/>
              <w:numPr>
                <w:ilvl w:val="0"/>
                <w:numId w:val="1"/>
              </w:numPr>
              <w:spacing w:line="240" w:lineRule="exact"/>
              <w:ind w:firstLineChars="0"/>
              <w:jc w:val="center"/>
              <w:rPr>
                <w:sz w:val="18"/>
                <w:szCs w:val="18"/>
              </w:rPr>
            </w:pPr>
          </w:p>
        </w:tc>
        <w:tc>
          <w:tcPr>
            <w:tcW w:w="448" w:type="pct"/>
            <w:vMerge w:val="restart"/>
            <w:noWrap w:val="0"/>
            <w:vAlign w:val="center"/>
          </w:tcPr>
          <w:p>
            <w:pPr>
              <w:spacing w:line="240" w:lineRule="exact"/>
              <w:jc w:val="center"/>
              <w:rPr>
                <w:sz w:val="18"/>
                <w:szCs w:val="18"/>
              </w:rPr>
            </w:pPr>
            <w:r>
              <w:rPr>
                <w:rFonts w:hint="eastAsia"/>
                <w:sz w:val="18"/>
                <w:szCs w:val="18"/>
              </w:rPr>
              <w:t>乳酸薄荷酯</w:t>
            </w:r>
          </w:p>
        </w:tc>
        <w:tc>
          <w:tcPr>
            <w:tcW w:w="896" w:type="pct"/>
            <w:vMerge w:val="restart"/>
            <w:noWrap w:val="0"/>
            <w:vAlign w:val="center"/>
          </w:tcPr>
          <w:p>
            <w:pPr>
              <w:spacing w:line="240" w:lineRule="exact"/>
              <w:jc w:val="center"/>
              <w:rPr>
                <w:sz w:val="18"/>
                <w:szCs w:val="18"/>
              </w:rPr>
            </w:pPr>
            <w:r>
              <w:rPr>
                <w:rFonts w:hint="eastAsia"/>
                <w:sz w:val="18"/>
                <w:szCs w:val="18"/>
              </w:rPr>
              <w:t>酯化</w:t>
            </w:r>
            <w:r>
              <w:rPr>
                <w:sz w:val="18"/>
                <w:szCs w:val="18"/>
              </w:rPr>
              <w:t>→</w:t>
            </w:r>
            <w:r>
              <w:rPr>
                <w:rFonts w:hint="eastAsia"/>
                <w:sz w:val="18"/>
                <w:szCs w:val="18"/>
              </w:rPr>
              <w:t>常压蒸馏</w:t>
            </w:r>
            <w:r>
              <w:rPr>
                <w:sz w:val="18"/>
                <w:szCs w:val="18"/>
              </w:rPr>
              <w:t>→</w:t>
            </w:r>
            <w:r>
              <w:rPr>
                <w:rFonts w:hint="eastAsia"/>
                <w:sz w:val="18"/>
                <w:szCs w:val="18"/>
              </w:rPr>
              <w:t>中和水洗</w:t>
            </w:r>
            <w:r>
              <w:rPr>
                <w:sz w:val="18"/>
                <w:szCs w:val="18"/>
              </w:rPr>
              <w:t>→</w:t>
            </w:r>
            <w:r>
              <w:rPr>
                <w:rFonts w:hint="eastAsia"/>
                <w:sz w:val="18"/>
                <w:szCs w:val="18"/>
              </w:rPr>
              <w:t>减压蒸馏</w:t>
            </w:r>
            <w:r>
              <w:rPr>
                <w:sz w:val="18"/>
                <w:szCs w:val="18"/>
              </w:rPr>
              <w:t>→</w:t>
            </w:r>
            <w:r>
              <w:rPr>
                <w:rFonts w:hint="eastAsia"/>
                <w:sz w:val="18"/>
                <w:szCs w:val="18"/>
              </w:rPr>
              <w:t>结晶</w:t>
            </w:r>
            <w:r>
              <w:rPr>
                <w:sz w:val="18"/>
                <w:szCs w:val="18"/>
              </w:rPr>
              <w:t>→</w:t>
            </w:r>
            <w:r>
              <w:rPr>
                <w:rFonts w:hint="eastAsia"/>
                <w:sz w:val="18"/>
                <w:szCs w:val="18"/>
              </w:rPr>
              <w:t>离心</w:t>
            </w:r>
            <w:r>
              <w:rPr>
                <w:sz w:val="18"/>
                <w:szCs w:val="18"/>
              </w:rPr>
              <w:t>→</w:t>
            </w:r>
            <w:r>
              <w:rPr>
                <w:rFonts w:hint="eastAsia"/>
                <w:sz w:val="18"/>
                <w:szCs w:val="18"/>
              </w:rPr>
              <w:t>干燥</w:t>
            </w:r>
          </w:p>
        </w:tc>
        <w:tc>
          <w:tcPr>
            <w:tcW w:w="335" w:type="pct"/>
            <w:vMerge w:val="restart"/>
            <w:noWrap w:val="0"/>
            <w:vAlign w:val="center"/>
          </w:tcPr>
          <w:p>
            <w:pPr>
              <w:spacing w:line="240" w:lineRule="exact"/>
              <w:jc w:val="center"/>
              <w:rPr>
                <w:sz w:val="18"/>
                <w:szCs w:val="18"/>
              </w:rPr>
            </w:pPr>
            <w:r>
              <w:rPr>
                <w:sz w:val="18"/>
                <w:szCs w:val="18"/>
              </w:rPr>
              <w:t>废气</w:t>
            </w:r>
          </w:p>
        </w:tc>
        <w:tc>
          <w:tcPr>
            <w:tcW w:w="1065" w:type="pct"/>
            <w:noWrap w:val="0"/>
            <w:vAlign w:val="center"/>
          </w:tcPr>
          <w:p>
            <w:pPr>
              <w:spacing w:line="240" w:lineRule="exact"/>
              <w:jc w:val="center"/>
              <w:rPr>
                <w:sz w:val="18"/>
                <w:szCs w:val="18"/>
              </w:rPr>
            </w:pPr>
            <w:r>
              <w:rPr>
                <w:rFonts w:hint="eastAsia"/>
                <w:sz w:val="18"/>
                <w:szCs w:val="18"/>
              </w:rPr>
              <w:t>蒸馏不凝气</w:t>
            </w:r>
          </w:p>
        </w:tc>
        <w:tc>
          <w:tcPr>
            <w:tcW w:w="1008" w:type="pct"/>
            <w:noWrap w:val="0"/>
            <w:vAlign w:val="center"/>
          </w:tcPr>
          <w:p>
            <w:pPr>
              <w:spacing w:line="240" w:lineRule="exact"/>
              <w:jc w:val="center"/>
              <w:rPr>
                <w:sz w:val="18"/>
                <w:szCs w:val="18"/>
              </w:rPr>
            </w:pPr>
            <w:r>
              <w:rPr>
                <w:rFonts w:hint="eastAsia"/>
                <w:b/>
                <w:sz w:val="18"/>
                <w:szCs w:val="18"/>
              </w:rPr>
              <w:t>环己烷、乙醇</w:t>
            </w:r>
          </w:p>
        </w:tc>
        <w:tc>
          <w:tcPr>
            <w:tcW w:w="981" w:type="pct"/>
            <w:noWrap w:val="0"/>
            <w:vAlign w:val="center"/>
          </w:tcPr>
          <w:p>
            <w:pPr>
              <w:spacing w:line="240" w:lineRule="exact"/>
              <w:jc w:val="center"/>
              <w:rPr>
                <w:sz w:val="18"/>
                <w:szCs w:val="18"/>
              </w:rPr>
            </w:pPr>
            <w:r>
              <w:rPr>
                <w:rFonts w:hint="eastAsia"/>
                <w:sz w:val="18"/>
                <w:szCs w:val="18"/>
              </w:rPr>
              <w:t>光氧催化+活性炭吸附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vMerge w:val="continue"/>
            <w:noWrap w:val="0"/>
            <w:vAlign w:val="center"/>
          </w:tcPr>
          <w:p>
            <w:pPr>
              <w:spacing w:line="240" w:lineRule="exact"/>
              <w:jc w:val="center"/>
              <w:rPr>
                <w:sz w:val="18"/>
                <w:szCs w:val="18"/>
              </w:rPr>
            </w:pPr>
          </w:p>
        </w:tc>
        <w:tc>
          <w:tcPr>
            <w:tcW w:w="1065" w:type="pct"/>
            <w:noWrap w:val="0"/>
            <w:vAlign w:val="center"/>
          </w:tcPr>
          <w:p>
            <w:pPr>
              <w:spacing w:line="240" w:lineRule="exact"/>
              <w:jc w:val="center"/>
              <w:rPr>
                <w:sz w:val="18"/>
                <w:szCs w:val="18"/>
              </w:rPr>
            </w:pPr>
            <w:r>
              <w:rPr>
                <w:rFonts w:hint="eastAsia"/>
                <w:sz w:val="18"/>
                <w:szCs w:val="18"/>
              </w:rPr>
              <w:t>真空干燥尾气</w:t>
            </w:r>
          </w:p>
        </w:tc>
        <w:tc>
          <w:tcPr>
            <w:tcW w:w="1008" w:type="pct"/>
            <w:noWrap w:val="0"/>
            <w:vAlign w:val="center"/>
          </w:tcPr>
          <w:p>
            <w:pPr>
              <w:spacing w:line="240" w:lineRule="exact"/>
              <w:jc w:val="center"/>
              <w:rPr>
                <w:sz w:val="18"/>
                <w:szCs w:val="18"/>
              </w:rPr>
            </w:pPr>
            <w:r>
              <w:rPr>
                <w:rFonts w:hint="eastAsia"/>
                <w:b/>
                <w:sz w:val="18"/>
                <w:szCs w:val="18"/>
              </w:rPr>
              <w:t>乙醇</w:t>
            </w:r>
          </w:p>
        </w:tc>
        <w:tc>
          <w:tcPr>
            <w:tcW w:w="981" w:type="pct"/>
            <w:noWrap w:val="0"/>
            <w:vAlign w:val="center"/>
          </w:tcPr>
          <w:p>
            <w:pPr>
              <w:spacing w:line="240" w:lineRule="exact"/>
              <w:jc w:val="center"/>
              <w:rPr>
                <w:sz w:val="18"/>
                <w:szCs w:val="18"/>
              </w:rPr>
            </w:pPr>
            <w:r>
              <w:rPr>
                <w:rFonts w:hint="eastAsia"/>
                <w:sz w:val="18"/>
                <w:szCs w:val="18"/>
              </w:rPr>
              <w:t>碱液吸收+臭氧氧化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sz w:val="18"/>
                <w:szCs w:val="18"/>
              </w:rPr>
              <w:t>废水</w:t>
            </w:r>
          </w:p>
        </w:tc>
        <w:tc>
          <w:tcPr>
            <w:tcW w:w="1065" w:type="pct"/>
            <w:noWrap w:val="0"/>
            <w:vAlign w:val="center"/>
          </w:tcPr>
          <w:p>
            <w:pPr>
              <w:spacing w:line="240" w:lineRule="exact"/>
              <w:jc w:val="center"/>
              <w:rPr>
                <w:sz w:val="18"/>
                <w:szCs w:val="18"/>
              </w:rPr>
            </w:pPr>
            <w:r>
              <w:rPr>
                <w:sz w:val="18"/>
                <w:szCs w:val="18"/>
              </w:rPr>
              <w:t>静置分层废水</w:t>
            </w:r>
          </w:p>
        </w:tc>
        <w:tc>
          <w:tcPr>
            <w:tcW w:w="1008" w:type="pct"/>
            <w:noWrap w:val="0"/>
            <w:vAlign w:val="center"/>
          </w:tcPr>
          <w:p>
            <w:pPr>
              <w:spacing w:line="240" w:lineRule="exact"/>
              <w:jc w:val="center"/>
              <w:rPr>
                <w:sz w:val="18"/>
                <w:szCs w:val="18"/>
              </w:rPr>
            </w:pPr>
            <w:r>
              <w:rPr>
                <w:rFonts w:hint="eastAsia"/>
                <w:b/>
                <w:sz w:val="18"/>
                <w:szCs w:val="18"/>
              </w:rPr>
              <w:t>PH、COD、BOD、SS、石油类、</w:t>
            </w:r>
          </w:p>
        </w:tc>
        <w:tc>
          <w:tcPr>
            <w:tcW w:w="981" w:type="pct"/>
            <w:noWrap w:val="0"/>
            <w:vAlign w:val="center"/>
          </w:tcPr>
          <w:p>
            <w:pPr>
              <w:spacing w:line="240" w:lineRule="exact"/>
              <w:jc w:val="center"/>
              <w:rPr>
                <w:sz w:val="18"/>
                <w:szCs w:val="18"/>
              </w:rPr>
            </w:pPr>
            <w:r>
              <w:rPr>
                <w:sz w:val="18"/>
                <w:szCs w:val="18"/>
              </w:rPr>
              <w:t>进污水处理站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sz w:val="18"/>
                <w:szCs w:val="18"/>
              </w:rPr>
              <w:t>固废</w:t>
            </w:r>
          </w:p>
        </w:tc>
        <w:tc>
          <w:tcPr>
            <w:tcW w:w="1065" w:type="pct"/>
            <w:noWrap w:val="0"/>
            <w:vAlign w:val="center"/>
          </w:tcPr>
          <w:p>
            <w:pPr>
              <w:spacing w:line="240" w:lineRule="exact"/>
              <w:jc w:val="center"/>
              <w:rPr>
                <w:sz w:val="18"/>
                <w:szCs w:val="18"/>
              </w:rPr>
            </w:pPr>
            <w:r>
              <w:rPr>
                <w:rFonts w:hint="eastAsia"/>
                <w:sz w:val="18"/>
                <w:szCs w:val="18"/>
              </w:rPr>
              <w:t>釜残</w:t>
            </w:r>
          </w:p>
        </w:tc>
        <w:tc>
          <w:tcPr>
            <w:tcW w:w="1008" w:type="pct"/>
            <w:noWrap w:val="0"/>
            <w:vAlign w:val="center"/>
          </w:tcPr>
          <w:p>
            <w:pPr>
              <w:spacing w:line="240" w:lineRule="exact"/>
              <w:jc w:val="center"/>
              <w:rPr>
                <w:sz w:val="18"/>
                <w:szCs w:val="18"/>
              </w:rPr>
            </w:pPr>
            <w:r>
              <w:rPr>
                <w:rFonts w:hint="eastAsia"/>
                <w:sz w:val="18"/>
                <w:szCs w:val="18"/>
              </w:rPr>
              <w:t>高沸物</w:t>
            </w:r>
          </w:p>
        </w:tc>
        <w:tc>
          <w:tcPr>
            <w:tcW w:w="981" w:type="pct"/>
            <w:noWrap w:val="0"/>
            <w:vAlign w:val="center"/>
          </w:tcPr>
          <w:p>
            <w:pPr>
              <w:spacing w:line="240" w:lineRule="exact"/>
              <w:jc w:val="center"/>
              <w:rPr>
                <w:sz w:val="18"/>
                <w:szCs w:val="18"/>
              </w:rPr>
            </w:pPr>
            <w:r>
              <w:rPr>
                <w:rFonts w:hint="eastAsia"/>
                <w:sz w:val="18"/>
                <w:szCs w:val="18"/>
              </w:rPr>
              <w:t>有资质单位无害化处置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restart"/>
            <w:noWrap w:val="0"/>
            <w:vAlign w:val="center"/>
          </w:tcPr>
          <w:p>
            <w:pPr>
              <w:pStyle w:val="14"/>
              <w:widowControl/>
              <w:numPr>
                <w:ilvl w:val="0"/>
                <w:numId w:val="1"/>
              </w:numPr>
              <w:spacing w:line="240" w:lineRule="exact"/>
              <w:ind w:firstLineChars="0"/>
              <w:jc w:val="center"/>
              <w:rPr>
                <w:sz w:val="18"/>
                <w:szCs w:val="18"/>
              </w:rPr>
            </w:pPr>
          </w:p>
        </w:tc>
        <w:tc>
          <w:tcPr>
            <w:tcW w:w="448" w:type="pct"/>
            <w:vMerge w:val="restart"/>
            <w:noWrap w:val="0"/>
            <w:vAlign w:val="center"/>
          </w:tcPr>
          <w:p>
            <w:pPr>
              <w:spacing w:line="240" w:lineRule="exact"/>
              <w:jc w:val="center"/>
              <w:rPr>
                <w:sz w:val="18"/>
                <w:szCs w:val="18"/>
              </w:rPr>
            </w:pPr>
            <w:r>
              <w:rPr>
                <w:rFonts w:hint="eastAsia"/>
                <w:sz w:val="18"/>
                <w:szCs w:val="18"/>
              </w:rPr>
              <w:t>丙位己内酯</w:t>
            </w:r>
          </w:p>
        </w:tc>
        <w:tc>
          <w:tcPr>
            <w:tcW w:w="896" w:type="pct"/>
            <w:vMerge w:val="restart"/>
            <w:noWrap w:val="0"/>
            <w:vAlign w:val="center"/>
          </w:tcPr>
          <w:p>
            <w:pPr>
              <w:spacing w:line="240" w:lineRule="exact"/>
              <w:jc w:val="center"/>
              <w:rPr>
                <w:sz w:val="18"/>
                <w:szCs w:val="18"/>
              </w:rPr>
            </w:pPr>
            <w:r>
              <w:rPr>
                <w:rFonts w:hint="eastAsia"/>
                <w:sz w:val="18"/>
                <w:szCs w:val="18"/>
              </w:rPr>
              <w:t>合成</w:t>
            </w:r>
            <w:r>
              <w:rPr>
                <w:sz w:val="18"/>
                <w:szCs w:val="18"/>
              </w:rPr>
              <w:t>→</w:t>
            </w:r>
            <w:r>
              <w:rPr>
                <w:rFonts w:hint="eastAsia"/>
                <w:sz w:val="18"/>
                <w:szCs w:val="18"/>
              </w:rPr>
              <w:t>酸化</w:t>
            </w:r>
            <w:r>
              <w:rPr>
                <w:sz w:val="18"/>
                <w:szCs w:val="18"/>
              </w:rPr>
              <w:t>→</w:t>
            </w:r>
            <w:r>
              <w:rPr>
                <w:rFonts w:hint="eastAsia"/>
                <w:sz w:val="18"/>
                <w:szCs w:val="18"/>
              </w:rPr>
              <w:t>静置分层</w:t>
            </w:r>
            <w:r>
              <w:rPr>
                <w:sz w:val="18"/>
                <w:szCs w:val="18"/>
              </w:rPr>
              <w:t>→</w:t>
            </w:r>
            <w:r>
              <w:rPr>
                <w:rFonts w:hint="eastAsia"/>
                <w:sz w:val="18"/>
                <w:szCs w:val="18"/>
              </w:rPr>
              <w:t>水洗</w:t>
            </w:r>
            <w:r>
              <w:rPr>
                <w:sz w:val="18"/>
                <w:szCs w:val="18"/>
              </w:rPr>
              <w:t>→</w:t>
            </w:r>
            <w:r>
              <w:rPr>
                <w:rFonts w:hint="eastAsia"/>
                <w:sz w:val="18"/>
                <w:szCs w:val="18"/>
              </w:rPr>
              <w:t>蒸馏</w:t>
            </w:r>
            <w:r>
              <w:rPr>
                <w:sz w:val="18"/>
                <w:szCs w:val="18"/>
              </w:rPr>
              <w:t>→</w:t>
            </w:r>
            <w:r>
              <w:rPr>
                <w:rFonts w:hint="eastAsia"/>
                <w:sz w:val="18"/>
                <w:szCs w:val="18"/>
              </w:rPr>
              <w:t>酯化</w:t>
            </w:r>
            <w:r>
              <w:rPr>
                <w:sz w:val="18"/>
                <w:szCs w:val="18"/>
              </w:rPr>
              <w:t>→</w:t>
            </w:r>
            <w:r>
              <w:rPr>
                <w:rFonts w:hint="eastAsia"/>
                <w:sz w:val="18"/>
                <w:szCs w:val="18"/>
              </w:rPr>
              <w:t>静置分层</w:t>
            </w:r>
            <w:r>
              <w:rPr>
                <w:sz w:val="18"/>
                <w:szCs w:val="18"/>
              </w:rPr>
              <w:t>→</w:t>
            </w:r>
            <w:r>
              <w:rPr>
                <w:rFonts w:hint="eastAsia"/>
                <w:sz w:val="18"/>
                <w:szCs w:val="18"/>
              </w:rPr>
              <w:t>萃取</w:t>
            </w:r>
            <w:r>
              <w:rPr>
                <w:sz w:val="18"/>
                <w:szCs w:val="18"/>
              </w:rPr>
              <w:t>→</w:t>
            </w:r>
            <w:r>
              <w:rPr>
                <w:rFonts w:hint="eastAsia"/>
                <w:sz w:val="18"/>
                <w:szCs w:val="18"/>
              </w:rPr>
              <w:t>洗涤中和</w:t>
            </w:r>
            <w:r>
              <w:rPr>
                <w:sz w:val="18"/>
                <w:szCs w:val="18"/>
              </w:rPr>
              <w:t>→</w:t>
            </w:r>
            <w:r>
              <w:rPr>
                <w:rFonts w:hint="eastAsia"/>
                <w:sz w:val="18"/>
                <w:szCs w:val="18"/>
              </w:rPr>
              <w:t>蒸馏</w:t>
            </w:r>
          </w:p>
        </w:tc>
        <w:tc>
          <w:tcPr>
            <w:tcW w:w="335" w:type="pct"/>
            <w:vMerge w:val="restart"/>
            <w:noWrap w:val="0"/>
            <w:vAlign w:val="center"/>
          </w:tcPr>
          <w:p>
            <w:pPr>
              <w:spacing w:line="240" w:lineRule="exact"/>
              <w:jc w:val="center"/>
              <w:rPr>
                <w:sz w:val="18"/>
                <w:szCs w:val="18"/>
              </w:rPr>
            </w:pPr>
            <w:r>
              <w:rPr>
                <w:sz w:val="18"/>
                <w:szCs w:val="18"/>
              </w:rPr>
              <w:t>废气</w:t>
            </w:r>
          </w:p>
        </w:tc>
        <w:tc>
          <w:tcPr>
            <w:tcW w:w="1065" w:type="pct"/>
            <w:noWrap w:val="0"/>
            <w:vAlign w:val="center"/>
          </w:tcPr>
          <w:p>
            <w:pPr>
              <w:spacing w:line="240" w:lineRule="exact"/>
              <w:jc w:val="center"/>
              <w:rPr>
                <w:sz w:val="18"/>
                <w:szCs w:val="18"/>
              </w:rPr>
            </w:pPr>
            <w:r>
              <w:rPr>
                <w:rFonts w:hint="eastAsia"/>
                <w:sz w:val="18"/>
                <w:szCs w:val="18"/>
              </w:rPr>
              <w:t>蒸馏不凝气</w:t>
            </w:r>
          </w:p>
        </w:tc>
        <w:tc>
          <w:tcPr>
            <w:tcW w:w="1008" w:type="pct"/>
            <w:noWrap w:val="0"/>
            <w:vAlign w:val="center"/>
          </w:tcPr>
          <w:p>
            <w:pPr>
              <w:spacing w:line="240" w:lineRule="exact"/>
              <w:jc w:val="center"/>
              <w:rPr>
                <w:sz w:val="18"/>
                <w:szCs w:val="18"/>
              </w:rPr>
            </w:pPr>
            <w:r>
              <w:rPr>
                <w:rFonts w:hint="eastAsia"/>
                <w:b/>
                <w:sz w:val="18"/>
                <w:szCs w:val="18"/>
              </w:rPr>
              <w:t>环己烷</w:t>
            </w:r>
          </w:p>
        </w:tc>
        <w:tc>
          <w:tcPr>
            <w:tcW w:w="981" w:type="pct"/>
            <w:noWrap w:val="0"/>
            <w:vAlign w:val="center"/>
          </w:tcPr>
          <w:p>
            <w:pPr>
              <w:spacing w:line="240" w:lineRule="exact"/>
              <w:jc w:val="center"/>
              <w:rPr>
                <w:sz w:val="18"/>
                <w:szCs w:val="18"/>
              </w:rPr>
            </w:pPr>
            <w:r>
              <w:rPr>
                <w:rFonts w:hint="eastAsia"/>
                <w:sz w:val="18"/>
                <w:szCs w:val="18"/>
              </w:rPr>
              <w:t>光氧催化+活性炭吸附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vMerge w:val="continue"/>
            <w:noWrap w:val="0"/>
            <w:vAlign w:val="center"/>
          </w:tcPr>
          <w:p>
            <w:pPr>
              <w:spacing w:line="240" w:lineRule="exact"/>
              <w:jc w:val="center"/>
              <w:rPr>
                <w:sz w:val="18"/>
                <w:szCs w:val="18"/>
              </w:rPr>
            </w:pPr>
          </w:p>
        </w:tc>
        <w:tc>
          <w:tcPr>
            <w:tcW w:w="1065" w:type="pct"/>
            <w:noWrap w:val="0"/>
            <w:vAlign w:val="center"/>
          </w:tcPr>
          <w:p>
            <w:pPr>
              <w:spacing w:line="240" w:lineRule="exact"/>
              <w:jc w:val="center"/>
              <w:rPr>
                <w:sz w:val="18"/>
                <w:szCs w:val="18"/>
              </w:rPr>
            </w:pPr>
            <w:r>
              <w:rPr>
                <w:rFonts w:hint="eastAsia"/>
                <w:sz w:val="18"/>
                <w:szCs w:val="18"/>
              </w:rPr>
              <w:t>真空干燥尾气</w:t>
            </w:r>
          </w:p>
        </w:tc>
        <w:tc>
          <w:tcPr>
            <w:tcW w:w="1008" w:type="pct"/>
            <w:noWrap w:val="0"/>
            <w:vAlign w:val="center"/>
          </w:tcPr>
          <w:p>
            <w:pPr>
              <w:spacing w:line="240" w:lineRule="exact"/>
              <w:jc w:val="center"/>
              <w:rPr>
                <w:sz w:val="18"/>
                <w:szCs w:val="18"/>
              </w:rPr>
            </w:pPr>
            <w:r>
              <w:rPr>
                <w:rFonts w:hint="eastAsia"/>
                <w:b/>
                <w:sz w:val="18"/>
                <w:szCs w:val="18"/>
              </w:rPr>
              <w:t>环己烷、三乙胺、硫酸雾</w:t>
            </w:r>
          </w:p>
        </w:tc>
        <w:tc>
          <w:tcPr>
            <w:tcW w:w="981" w:type="pct"/>
            <w:noWrap w:val="0"/>
            <w:vAlign w:val="center"/>
          </w:tcPr>
          <w:p>
            <w:pPr>
              <w:spacing w:line="240" w:lineRule="exact"/>
              <w:jc w:val="center"/>
              <w:rPr>
                <w:sz w:val="18"/>
                <w:szCs w:val="18"/>
              </w:rPr>
            </w:pPr>
            <w:r>
              <w:rPr>
                <w:rFonts w:hint="eastAsia"/>
                <w:sz w:val="18"/>
                <w:szCs w:val="18"/>
              </w:rPr>
              <w:t>碱液吸收+臭氧氧化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sz w:val="18"/>
                <w:szCs w:val="18"/>
              </w:rPr>
              <w:t>废水</w:t>
            </w:r>
          </w:p>
        </w:tc>
        <w:tc>
          <w:tcPr>
            <w:tcW w:w="1065" w:type="pct"/>
            <w:noWrap w:val="0"/>
            <w:vAlign w:val="center"/>
          </w:tcPr>
          <w:p>
            <w:pPr>
              <w:spacing w:line="240" w:lineRule="exact"/>
              <w:jc w:val="center"/>
              <w:rPr>
                <w:sz w:val="18"/>
                <w:szCs w:val="18"/>
              </w:rPr>
            </w:pPr>
            <w:r>
              <w:rPr>
                <w:sz w:val="18"/>
                <w:szCs w:val="18"/>
              </w:rPr>
              <w:t>静置分层废水</w:t>
            </w:r>
          </w:p>
        </w:tc>
        <w:tc>
          <w:tcPr>
            <w:tcW w:w="1008" w:type="pct"/>
            <w:noWrap w:val="0"/>
            <w:vAlign w:val="center"/>
          </w:tcPr>
          <w:p>
            <w:pPr>
              <w:spacing w:line="240" w:lineRule="exact"/>
              <w:jc w:val="center"/>
              <w:rPr>
                <w:sz w:val="18"/>
                <w:szCs w:val="18"/>
              </w:rPr>
            </w:pPr>
            <w:r>
              <w:rPr>
                <w:rFonts w:hint="eastAsia"/>
                <w:b/>
                <w:sz w:val="18"/>
                <w:szCs w:val="18"/>
              </w:rPr>
              <w:t>PH、COD、BOD、SS、</w:t>
            </w:r>
            <w:r>
              <w:rPr>
                <w:rFonts w:hint="eastAsia"/>
                <w:b/>
                <w:spacing w:val="-10"/>
                <w:sz w:val="18"/>
                <w:szCs w:val="18"/>
              </w:rPr>
              <w:t>NH</w:t>
            </w:r>
            <w:r>
              <w:rPr>
                <w:rFonts w:hint="eastAsia"/>
                <w:b/>
                <w:spacing w:val="-10"/>
                <w:sz w:val="18"/>
                <w:szCs w:val="18"/>
                <w:vertAlign w:val="subscript"/>
              </w:rPr>
              <w:t>3</w:t>
            </w:r>
            <w:r>
              <w:rPr>
                <w:rFonts w:hint="eastAsia"/>
                <w:b/>
                <w:spacing w:val="-10"/>
                <w:sz w:val="18"/>
                <w:szCs w:val="18"/>
              </w:rPr>
              <w:t>-N</w:t>
            </w:r>
            <w:r>
              <w:rPr>
                <w:rFonts w:hint="eastAsia"/>
                <w:b/>
                <w:sz w:val="18"/>
                <w:szCs w:val="18"/>
              </w:rPr>
              <w:t>、石油类、SO</w:t>
            </w:r>
            <w:r>
              <w:rPr>
                <w:rFonts w:hint="eastAsia"/>
                <w:b/>
                <w:sz w:val="18"/>
                <w:szCs w:val="18"/>
                <w:vertAlign w:val="subscript"/>
              </w:rPr>
              <w:t>4</w:t>
            </w:r>
            <w:r>
              <w:rPr>
                <w:rFonts w:hint="eastAsia"/>
                <w:b/>
                <w:sz w:val="18"/>
                <w:szCs w:val="18"/>
                <w:vertAlign w:val="superscript"/>
              </w:rPr>
              <w:t>2-</w:t>
            </w:r>
          </w:p>
        </w:tc>
        <w:tc>
          <w:tcPr>
            <w:tcW w:w="981" w:type="pct"/>
            <w:noWrap w:val="0"/>
            <w:vAlign w:val="center"/>
          </w:tcPr>
          <w:p>
            <w:pPr>
              <w:spacing w:line="240" w:lineRule="exact"/>
              <w:jc w:val="center"/>
              <w:rPr>
                <w:sz w:val="18"/>
                <w:szCs w:val="18"/>
              </w:rPr>
            </w:pPr>
            <w:r>
              <w:rPr>
                <w:sz w:val="18"/>
                <w:szCs w:val="18"/>
              </w:rPr>
              <w:t>进污水处理站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sz w:val="18"/>
                <w:szCs w:val="18"/>
              </w:rPr>
              <w:t>固废</w:t>
            </w:r>
          </w:p>
        </w:tc>
        <w:tc>
          <w:tcPr>
            <w:tcW w:w="1065" w:type="pct"/>
            <w:noWrap w:val="0"/>
            <w:vAlign w:val="center"/>
          </w:tcPr>
          <w:p>
            <w:pPr>
              <w:spacing w:line="240" w:lineRule="exact"/>
              <w:jc w:val="center"/>
              <w:rPr>
                <w:sz w:val="18"/>
                <w:szCs w:val="18"/>
              </w:rPr>
            </w:pPr>
            <w:r>
              <w:rPr>
                <w:rFonts w:hint="eastAsia"/>
                <w:sz w:val="18"/>
                <w:szCs w:val="18"/>
              </w:rPr>
              <w:t>釜残</w:t>
            </w:r>
          </w:p>
        </w:tc>
        <w:tc>
          <w:tcPr>
            <w:tcW w:w="1008" w:type="pct"/>
            <w:noWrap w:val="0"/>
            <w:vAlign w:val="center"/>
          </w:tcPr>
          <w:p>
            <w:pPr>
              <w:spacing w:line="240" w:lineRule="exact"/>
              <w:jc w:val="center"/>
              <w:rPr>
                <w:sz w:val="18"/>
                <w:szCs w:val="18"/>
              </w:rPr>
            </w:pPr>
            <w:r>
              <w:rPr>
                <w:rFonts w:hint="eastAsia"/>
                <w:sz w:val="18"/>
                <w:szCs w:val="18"/>
              </w:rPr>
              <w:t>高沸物</w:t>
            </w:r>
          </w:p>
        </w:tc>
        <w:tc>
          <w:tcPr>
            <w:tcW w:w="981" w:type="pct"/>
            <w:noWrap w:val="0"/>
            <w:vAlign w:val="center"/>
          </w:tcPr>
          <w:p>
            <w:pPr>
              <w:spacing w:line="240" w:lineRule="exact"/>
              <w:jc w:val="center"/>
              <w:rPr>
                <w:sz w:val="18"/>
                <w:szCs w:val="18"/>
              </w:rPr>
            </w:pPr>
            <w:r>
              <w:rPr>
                <w:rFonts w:hint="eastAsia"/>
                <w:sz w:val="18"/>
                <w:szCs w:val="18"/>
              </w:rPr>
              <w:t>有资质单位无害化处置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restart"/>
            <w:noWrap w:val="0"/>
            <w:vAlign w:val="center"/>
          </w:tcPr>
          <w:p>
            <w:pPr>
              <w:pStyle w:val="14"/>
              <w:widowControl/>
              <w:numPr>
                <w:ilvl w:val="0"/>
                <w:numId w:val="1"/>
              </w:numPr>
              <w:spacing w:line="240" w:lineRule="exact"/>
              <w:ind w:firstLineChars="0"/>
              <w:jc w:val="center"/>
              <w:rPr>
                <w:sz w:val="18"/>
                <w:szCs w:val="18"/>
              </w:rPr>
            </w:pPr>
          </w:p>
        </w:tc>
        <w:tc>
          <w:tcPr>
            <w:tcW w:w="448" w:type="pct"/>
            <w:vMerge w:val="restart"/>
            <w:noWrap w:val="0"/>
            <w:vAlign w:val="center"/>
          </w:tcPr>
          <w:p>
            <w:pPr>
              <w:spacing w:line="240" w:lineRule="exact"/>
              <w:jc w:val="center"/>
              <w:rPr>
                <w:sz w:val="18"/>
                <w:szCs w:val="18"/>
              </w:rPr>
            </w:pPr>
            <w:r>
              <w:rPr>
                <w:rFonts w:hint="eastAsia"/>
                <w:sz w:val="18"/>
                <w:szCs w:val="18"/>
              </w:rPr>
              <w:t>乙偶姻及二聚体</w:t>
            </w:r>
          </w:p>
        </w:tc>
        <w:tc>
          <w:tcPr>
            <w:tcW w:w="896" w:type="pct"/>
            <w:vMerge w:val="restart"/>
            <w:noWrap w:val="0"/>
            <w:vAlign w:val="center"/>
          </w:tcPr>
          <w:p>
            <w:pPr>
              <w:spacing w:line="240" w:lineRule="exact"/>
              <w:jc w:val="center"/>
              <w:rPr>
                <w:sz w:val="18"/>
                <w:szCs w:val="18"/>
              </w:rPr>
            </w:pPr>
            <w:r>
              <w:rPr>
                <w:rFonts w:hint="eastAsia"/>
                <w:sz w:val="18"/>
                <w:szCs w:val="18"/>
              </w:rPr>
              <w:t>合成</w:t>
            </w:r>
            <w:r>
              <w:rPr>
                <w:sz w:val="18"/>
                <w:szCs w:val="18"/>
              </w:rPr>
              <w:t>→</w:t>
            </w:r>
            <w:r>
              <w:rPr>
                <w:rFonts w:hint="eastAsia"/>
                <w:sz w:val="18"/>
                <w:szCs w:val="18"/>
              </w:rPr>
              <w:t>蒸馏</w:t>
            </w:r>
            <w:r>
              <w:rPr>
                <w:sz w:val="18"/>
                <w:szCs w:val="18"/>
              </w:rPr>
              <w:t>→</w:t>
            </w:r>
            <w:r>
              <w:rPr>
                <w:rFonts w:hint="eastAsia"/>
                <w:sz w:val="18"/>
                <w:szCs w:val="18"/>
              </w:rPr>
              <w:t>结晶</w:t>
            </w:r>
            <w:r>
              <w:rPr>
                <w:sz w:val="18"/>
                <w:szCs w:val="18"/>
              </w:rPr>
              <w:t>→</w:t>
            </w:r>
            <w:r>
              <w:rPr>
                <w:rFonts w:hint="eastAsia"/>
                <w:sz w:val="18"/>
                <w:szCs w:val="18"/>
              </w:rPr>
              <w:t>离心</w:t>
            </w:r>
            <w:r>
              <w:rPr>
                <w:sz w:val="18"/>
                <w:szCs w:val="18"/>
              </w:rPr>
              <w:t>→</w:t>
            </w:r>
            <w:r>
              <w:rPr>
                <w:rFonts w:hint="eastAsia"/>
                <w:sz w:val="18"/>
                <w:szCs w:val="18"/>
              </w:rPr>
              <w:t>干燥</w:t>
            </w:r>
          </w:p>
        </w:tc>
        <w:tc>
          <w:tcPr>
            <w:tcW w:w="335" w:type="pct"/>
            <w:vMerge w:val="restart"/>
            <w:noWrap w:val="0"/>
            <w:vAlign w:val="center"/>
          </w:tcPr>
          <w:p>
            <w:pPr>
              <w:spacing w:line="240" w:lineRule="exact"/>
              <w:jc w:val="center"/>
              <w:rPr>
                <w:sz w:val="18"/>
                <w:szCs w:val="18"/>
              </w:rPr>
            </w:pPr>
            <w:r>
              <w:rPr>
                <w:sz w:val="18"/>
                <w:szCs w:val="18"/>
              </w:rPr>
              <w:t>废气</w:t>
            </w:r>
          </w:p>
        </w:tc>
        <w:tc>
          <w:tcPr>
            <w:tcW w:w="1065" w:type="pct"/>
            <w:noWrap w:val="0"/>
            <w:vAlign w:val="center"/>
          </w:tcPr>
          <w:p>
            <w:pPr>
              <w:spacing w:line="240" w:lineRule="exact"/>
              <w:jc w:val="center"/>
              <w:rPr>
                <w:sz w:val="18"/>
                <w:szCs w:val="18"/>
              </w:rPr>
            </w:pPr>
            <w:r>
              <w:rPr>
                <w:rFonts w:hint="eastAsia"/>
                <w:sz w:val="18"/>
                <w:szCs w:val="18"/>
              </w:rPr>
              <w:t>蒸馏不凝气</w:t>
            </w:r>
          </w:p>
        </w:tc>
        <w:tc>
          <w:tcPr>
            <w:tcW w:w="1008" w:type="pct"/>
            <w:noWrap w:val="0"/>
            <w:vAlign w:val="center"/>
          </w:tcPr>
          <w:p>
            <w:pPr>
              <w:spacing w:line="240" w:lineRule="exact"/>
              <w:jc w:val="center"/>
              <w:rPr>
                <w:sz w:val="18"/>
                <w:szCs w:val="18"/>
              </w:rPr>
            </w:pPr>
            <w:r>
              <w:rPr>
                <w:rFonts w:hint="eastAsia"/>
                <w:b/>
                <w:sz w:val="18"/>
                <w:szCs w:val="18"/>
              </w:rPr>
              <w:t>乙醛</w:t>
            </w:r>
          </w:p>
        </w:tc>
        <w:tc>
          <w:tcPr>
            <w:tcW w:w="981" w:type="pct"/>
            <w:noWrap w:val="0"/>
            <w:vAlign w:val="center"/>
          </w:tcPr>
          <w:p>
            <w:pPr>
              <w:spacing w:line="240" w:lineRule="exact"/>
              <w:jc w:val="center"/>
              <w:rPr>
                <w:sz w:val="18"/>
                <w:szCs w:val="18"/>
              </w:rPr>
            </w:pPr>
            <w:r>
              <w:rPr>
                <w:rFonts w:hint="eastAsia"/>
                <w:sz w:val="18"/>
                <w:szCs w:val="18"/>
              </w:rPr>
              <w:t>光氧催化+活性炭吸附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vMerge w:val="continue"/>
            <w:noWrap w:val="0"/>
            <w:vAlign w:val="center"/>
          </w:tcPr>
          <w:p>
            <w:pPr>
              <w:spacing w:line="240" w:lineRule="exact"/>
              <w:jc w:val="center"/>
              <w:rPr>
                <w:sz w:val="18"/>
                <w:szCs w:val="18"/>
              </w:rPr>
            </w:pPr>
          </w:p>
        </w:tc>
        <w:tc>
          <w:tcPr>
            <w:tcW w:w="1065" w:type="pct"/>
            <w:noWrap w:val="0"/>
            <w:vAlign w:val="center"/>
          </w:tcPr>
          <w:p>
            <w:pPr>
              <w:spacing w:line="240" w:lineRule="exact"/>
              <w:jc w:val="center"/>
              <w:rPr>
                <w:sz w:val="18"/>
                <w:szCs w:val="18"/>
              </w:rPr>
            </w:pPr>
            <w:r>
              <w:rPr>
                <w:rFonts w:hint="eastAsia"/>
                <w:sz w:val="18"/>
                <w:szCs w:val="18"/>
              </w:rPr>
              <w:t>真空干燥尾气</w:t>
            </w:r>
          </w:p>
        </w:tc>
        <w:tc>
          <w:tcPr>
            <w:tcW w:w="1008" w:type="pct"/>
            <w:noWrap w:val="0"/>
            <w:vAlign w:val="center"/>
          </w:tcPr>
          <w:p>
            <w:pPr>
              <w:spacing w:line="240" w:lineRule="exact"/>
              <w:jc w:val="center"/>
              <w:rPr>
                <w:sz w:val="18"/>
                <w:szCs w:val="18"/>
              </w:rPr>
            </w:pPr>
            <w:r>
              <w:rPr>
                <w:rFonts w:hint="eastAsia"/>
                <w:b/>
                <w:sz w:val="18"/>
                <w:szCs w:val="18"/>
              </w:rPr>
              <w:t>乙偶姻</w:t>
            </w:r>
          </w:p>
        </w:tc>
        <w:tc>
          <w:tcPr>
            <w:tcW w:w="981" w:type="pct"/>
            <w:noWrap w:val="0"/>
            <w:vAlign w:val="center"/>
          </w:tcPr>
          <w:p>
            <w:pPr>
              <w:spacing w:line="240" w:lineRule="exact"/>
              <w:jc w:val="center"/>
              <w:rPr>
                <w:sz w:val="18"/>
                <w:szCs w:val="18"/>
              </w:rPr>
            </w:pPr>
            <w:r>
              <w:rPr>
                <w:rFonts w:hint="eastAsia"/>
                <w:sz w:val="18"/>
                <w:szCs w:val="18"/>
              </w:rPr>
              <w:t>碱液吸收+臭氧氧化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sz w:val="18"/>
                <w:szCs w:val="18"/>
              </w:rPr>
              <w:t>固废</w:t>
            </w:r>
          </w:p>
        </w:tc>
        <w:tc>
          <w:tcPr>
            <w:tcW w:w="1065" w:type="pct"/>
            <w:noWrap w:val="0"/>
            <w:vAlign w:val="center"/>
          </w:tcPr>
          <w:p>
            <w:pPr>
              <w:spacing w:line="240" w:lineRule="exact"/>
              <w:jc w:val="center"/>
              <w:rPr>
                <w:sz w:val="18"/>
                <w:szCs w:val="18"/>
              </w:rPr>
            </w:pPr>
            <w:r>
              <w:rPr>
                <w:rFonts w:hint="eastAsia"/>
                <w:sz w:val="18"/>
                <w:szCs w:val="18"/>
              </w:rPr>
              <w:t>釜残</w:t>
            </w:r>
          </w:p>
        </w:tc>
        <w:tc>
          <w:tcPr>
            <w:tcW w:w="1008" w:type="pct"/>
            <w:noWrap w:val="0"/>
            <w:vAlign w:val="center"/>
          </w:tcPr>
          <w:p>
            <w:pPr>
              <w:spacing w:line="240" w:lineRule="exact"/>
              <w:jc w:val="center"/>
              <w:rPr>
                <w:sz w:val="18"/>
                <w:szCs w:val="18"/>
              </w:rPr>
            </w:pPr>
            <w:r>
              <w:rPr>
                <w:rFonts w:hint="eastAsia"/>
                <w:sz w:val="18"/>
                <w:szCs w:val="18"/>
              </w:rPr>
              <w:t>高沸物</w:t>
            </w:r>
          </w:p>
        </w:tc>
        <w:tc>
          <w:tcPr>
            <w:tcW w:w="981" w:type="pct"/>
            <w:noWrap w:val="0"/>
            <w:vAlign w:val="center"/>
          </w:tcPr>
          <w:p>
            <w:pPr>
              <w:spacing w:line="240" w:lineRule="exact"/>
              <w:jc w:val="center"/>
              <w:rPr>
                <w:sz w:val="18"/>
                <w:szCs w:val="18"/>
              </w:rPr>
            </w:pPr>
            <w:r>
              <w:rPr>
                <w:rFonts w:hint="eastAsia"/>
                <w:sz w:val="18"/>
                <w:szCs w:val="18"/>
              </w:rPr>
              <w:t>有资质单位无害化处置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restart"/>
            <w:noWrap w:val="0"/>
            <w:vAlign w:val="center"/>
          </w:tcPr>
          <w:p>
            <w:pPr>
              <w:pStyle w:val="14"/>
              <w:widowControl/>
              <w:numPr>
                <w:ilvl w:val="0"/>
                <w:numId w:val="1"/>
              </w:numPr>
              <w:spacing w:line="240" w:lineRule="exact"/>
              <w:ind w:firstLineChars="0"/>
              <w:jc w:val="center"/>
              <w:rPr>
                <w:sz w:val="18"/>
                <w:szCs w:val="18"/>
              </w:rPr>
            </w:pPr>
          </w:p>
        </w:tc>
        <w:tc>
          <w:tcPr>
            <w:tcW w:w="448" w:type="pct"/>
            <w:vMerge w:val="restart"/>
            <w:noWrap w:val="0"/>
            <w:vAlign w:val="center"/>
          </w:tcPr>
          <w:p>
            <w:pPr>
              <w:spacing w:line="240" w:lineRule="exact"/>
              <w:jc w:val="center"/>
              <w:rPr>
                <w:sz w:val="18"/>
                <w:szCs w:val="18"/>
              </w:rPr>
            </w:pPr>
            <w:r>
              <w:rPr>
                <w:rFonts w:hint="eastAsia"/>
                <w:sz w:val="18"/>
                <w:szCs w:val="18"/>
              </w:rPr>
              <w:t>丁二酮</w:t>
            </w:r>
          </w:p>
        </w:tc>
        <w:tc>
          <w:tcPr>
            <w:tcW w:w="896" w:type="pct"/>
            <w:vMerge w:val="restart"/>
            <w:noWrap w:val="0"/>
            <w:vAlign w:val="center"/>
          </w:tcPr>
          <w:p>
            <w:pPr>
              <w:spacing w:line="240" w:lineRule="exact"/>
              <w:jc w:val="center"/>
              <w:rPr>
                <w:sz w:val="18"/>
                <w:szCs w:val="18"/>
              </w:rPr>
            </w:pPr>
            <w:r>
              <w:rPr>
                <w:rFonts w:hint="eastAsia"/>
                <w:sz w:val="18"/>
                <w:szCs w:val="18"/>
              </w:rPr>
              <w:t>氧化</w:t>
            </w:r>
            <w:r>
              <w:rPr>
                <w:sz w:val="18"/>
                <w:szCs w:val="18"/>
              </w:rPr>
              <w:t>→</w:t>
            </w:r>
            <w:r>
              <w:rPr>
                <w:rFonts w:hint="eastAsia"/>
                <w:sz w:val="18"/>
                <w:szCs w:val="18"/>
              </w:rPr>
              <w:t>蒸馏</w:t>
            </w:r>
          </w:p>
        </w:tc>
        <w:tc>
          <w:tcPr>
            <w:tcW w:w="335" w:type="pct"/>
            <w:noWrap w:val="0"/>
            <w:vAlign w:val="center"/>
          </w:tcPr>
          <w:p>
            <w:pPr>
              <w:spacing w:line="240" w:lineRule="exact"/>
              <w:jc w:val="center"/>
              <w:rPr>
                <w:sz w:val="18"/>
                <w:szCs w:val="18"/>
              </w:rPr>
            </w:pPr>
            <w:r>
              <w:rPr>
                <w:rFonts w:hint="eastAsia"/>
                <w:sz w:val="18"/>
                <w:szCs w:val="18"/>
              </w:rPr>
              <w:t>废气</w:t>
            </w:r>
          </w:p>
        </w:tc>
        <w:tc>
          <w:tcPr>
            <w:tcW w:w="1065" w:type="pct"/>
            <w:noWrap w:val="0"/>
            <w:vAlign w:val="center"/>
          </w:tcPr>
          <w:p>
            <w:pPr>
              <w:spacing w:line="240" w:lineRule="exact"/>
              <w:jc w:val="center"/>
              <w:rPr>
                <w:sz w:val="18"/>
                <w:szCs w:val="18"/>
              </w:rPr>
            </w:pPr>
            <w:r>
              <w:rPr>
                <w:rFonts w:hint="eastAsia"/>
                <w:sz w:val="18"/>
                <w:szCs w:val="18"/>
              </w:rPr>
              <w:t>蒸馏不凝气</w:t>
            </w:r>
          </w:p>
        </w:tc>
        <w:tc>
          <w:tcPr>
            <w:tcW w:w="1008" w:type="pct"/>
            <w:noWrap w:val="0"/>
            <w:vAlign w:val="center"/>
          </w:tcPr>
          <w:p>
            <w:pPr>
              <w:spacing w:line="240" w:lineRule="exact"/>
              <w:jc w:val="center"/>
              <w:rPr>
                <w:sz w:val="18"/>
                <w:szCs w:val="18"/>
              </w:rPr>
            </w:pPr>
            <w:r>
              <w:rPr>
                <w:rFonts w:hint="eastAsia"/>
                <w:b/>
                <w:sz w:val="18"/>
                <w:szCs w:val="18"/>
              </w:rPr>
              <w:t>乙醛</w:t>
            </w:r>
          </w:p>
        </w:tc>
        <w:tc>
          <w:tcPr>
            <w:tcW w:w="981" w:type="pct"/>
            <w:noWrap w:val="0"/>
            <w:vAlign w:val="center"/>
          </w:tcPr>
          <w:p>
            <w:pPr>
              <w:spacing w:line="240" w:lineRule="exact"/>
              <w:jc w:val="center"/>
              <w:rPr>
                <w:sz w:val="18"/>
                <w:szCs w:val="18"/>
              </w:rPr>
            </w:pPr>
            <w:r>
              <w:rPr>
                <w:rFonts w:hint="eastAsia"/>
                <w:sz w:val="18"/>
                <w:szCs w:val="18"/>
              </w:rPr>
              <w:t>光氧催化+活性炭吸附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rFonts w:hint="eastAsia"/>
                <w:sz w:val="18"/>
                <w:szCs w:val="18"/>
              </w:rPr>
              <w:t>废水</w:t>
            </w:r>
          </w:p>
        </w:tc>
        <w:tc>
          <w:tcPr>
            <w:tcW w:w="1065" w:type="pct"/>
            <w:noWrap w:val="0"/>
            <w:vAlign w:val="center"/>
          </w:tcPr>
          <w:p>
            <w:pPr>
              <w:spacing w:line="240" w:lineRule="exact"/>
              <w:jc w:val="center"/>
              <w:rPr>
                <w:sz w:val="18"/>
                <w:szCs w:val="18"/>
              </w:rPr>
            </w:pPr>
            <w:r>
              <w:rPr>
                <w:rFonts w:hint="eastAsia"/>
                <w:sz w:val="18"/>
                <w:szCs w:val="18"/>
              </w:rPr>
              <w:t>蒸馏废液</w:t>
            </w:r>
          </w:p>
        </w:tc>
        <w:tc>
          <w:tcPr>
            <w:tcW w:w="1008" w:type="pct"/>
            <w:noWrap w:val="0"/>
            <w:vAlign w:val="center"/>
          </w:tcPr>
          <w:p>
            <w:pPr>
              <w:spacing w:line="240" w:lineRule="exact"/>
              <w:jc w:val="center"/>
              <w:rPr>
                <w:sz w:val="18"/>
                <w:szCs w:val="18"/>
              </w:rPr>
            </w:pPr>
            <w:r>
              <w:rPr>
                <w:rFonts w:hint="eastAsia"/>
                <w:b/>
                <w:sz w:val="18"/>
                <w:szCs w:val="18"/>
              </w:rPr>
              <w:t>PH、COD、BOD、SS、石油类</w:t>
            </w:r>
          </w:p>
        </w:tc>
        <w:tc>
          <w:tcPr>
            <w:tcW w:w="981" w:type="pct"/>
            <w:noWrap w:val="0"/>
            <w:vAlign w:val="center"/>
          </w:tcPr>
          <w:p>
            <w:pPr>
              <w:spacing w:line="240" w:lineRule="exact"/>
              <w:jc w:val="center"/>
              <w:rPr>
                <w:sz w:val="18"/>
                <w:szCs w:val="18"/>
              </w:rPr>
            </w:pPr>
            <w:r>
              <w:rPr>
                <w:sz w:val="18"/>
                <w:szCs w:val="18"/>
              </w:rPr>
              <w:t>进污水处理站</w:t>
            </w:r>
          </w:p>
        </w:tc>
      </w:tr>
      <w:tr>
        <w:tblPrEx>
          <w:tblCellMar>
            <w:top w:w="0" w:type="dxa"/>
            <w:left w:w="108" w:type="dxa"/>
            <w:bottom w:w="0" w:type="dxa"/>
            <w:right w:w="108" w:type="dxa"/>
          </w:tblCellMar>
        </w:tblPrEx>
        <w:trPr>
          <w:cantSplit/>
          <w:trHeight w:val="170" w:hRule="atLeast"/>
        </w:trPr>
        <w:tc>
          <w:tcPr>
            <w:tcW w:w="267" w:type="pct"/>
            <w:vMerge w:val="restart"/>
            <w:noWrap w:val="0"/>
            <w:vAlign w:val="center"/>
          </w:tcPr>
          <w:p>
            <w:pPr>
              <w:pStyle w:val="14"/>
              <w:widowControl/>
              <w:numPr>
                <w:ilvl w:val="0"/>
                <w:numId w:val="1"/>
              </w:numPr>
              <w:spacing w:line="240" w:lineRule="exact"/>
              <w:ind w:firstLineChars="0"/>
              <w:jc w:val="center"/>
              <w:rPr>
                <w:sz w:val="18"/>
                <w:szCs w:val="18"/>
              </w:rPr>
            </w:pPr>
          </w:p>
        </w:tc>
        <w:tc>
          <w:tcPr>
            <w:tcW w:w="448" w:type="pct"/>
            <w:vMerge w:val="restart"/>
            <w:noWrap w:val="0"/>
            <w:vAlign w:val="center"/>
          </w:tcPr>
          <w:p>
            <w:pPr>
              <w:spacing w:line="240" w:lineRule="exact"/>
              <w:jc w:val="center"/>
              <w:rPr>
                <w:sz w:val="18"/>
                <w:szCs w:val="18"/>
              </w:rPr>
            </w:pPr>
            <w:r>
              <w:rPr>
                <w:rFonts w:hint="eastAsia"/>
                <w:sz w:val="18"/>
                <w:szCs w:val="18"/>
              </w:rPr>
              <w:t>乙酰基甲基原醇丙二醇缩酮</w:t>
            </w:r>
          </w:p>
        </w:tc>
        <w:tc>
          <w:tcPr>
            <w:tcW w:w="896" w:type="pct"/>
            <w:vMerge w:val="restart"/>
            <w:noWrap w:val="0"/>
            <w:vAlign w:val="center"/>
          </w:tcPr>
          <w:p>
            <w:pPr>
              <w:spacing w:line="240" w:lineRule="exact"/>
              <w:jc w:val="center"/>
              <w:rPr>
                <w:sz w:val="18"/>
                <w:szCs w:val="18"/>
              </w:rPr>
            </w:pPr>
            <w:r>
              <w:rPr>
                <w:rFonts w:hint="eastAsia"/>
                <w:sz w:val="18"/>
                <w:szCs w:val="18"/>
              </w:rPr>
              <w:t>缩合</w:t>
            </w:r>
            <w:r>
              <w:rPr>
                <w:sz w:val="18"/>
                <w:szCs w:val="18"/>
              </w:rPr>
              <w:t>→</w:t>
            </w:r>
            <w:r>
              <w:rPr>
                <w:rFonts w:hint="eastAsia"/>
                <w:sz w:val="18"/>
                <w:szCs w:val="18"/>
              </w:rPr>
              <w:t>洗涤</w:t>
            </w:r>
            <w:r>
              <w:rPr>
                <w:sz w:val="18"/>
                <w:szCs w:val="18"/>
              </w:rPr>
              <w:t>→</w:t>
            </w:r>
            <w:r>
              <w:rPr>
                <w:rFonts w:hint="eastAsia"/>
                <w:sz w:val="18"/>
                <w:szCs w:val="18"/>
              </w:rPr>
              <w:t>过滤</w:t>
            </w:r>
            <w:r>
              <w:rPr>
                <w:sz w:val="18"/>
                <w:szCs w:val="18"/>
              </w:rPr>
              <w:t>→</w:t>
            </w:r>
            <w:r>
              <w:rPr>
                <w:rFonts w:hint="eastAsia"/>
                <w:sz w:val="18"/>
                <w:szCs w:val="18"/>
              </w:rPr>
              <w:t>蒸馏</w:t>
            </w:r>
          </w:p>
        </w:tc>
        <w:tc>
          <w:tcPr>
            <w:tcW w:w="335" w:type="pct"/>
            <w:noWrap w:val="0"/>
            <w:vAlign w:val="center"/>
          </w:tcPr>
          <w:p>
            <w:pPr>
              <w:spacing w:line="240" w:lineRule="exact"/>
              <w:jc w:val="center"/>
              <w:rPr>
                <w:sz w:val="18"/>
                <w:szCs w:val="18"/>
              </w:rPr>
            </w:pPr>
            <w:r>
              <w:rPr>
                <w:rFonts w:hint="eastAsia"/>
                <w:sz w:val="18"/>
                <w:szCs w:val="18"/>
              </w:rPr>
              <w:t>废气</w:t>
            </w:r>
          </w:p>
        </w:tc>
        <w:tc>
          <w:tcPr>
            <w:tcW w:w="1065" w:type="pct"/>
            <w:noWrap w:val="0"/>
            <w:vAlign w:val="center"/>
          </w:tcPr>
          <w:p>
            <w:pPr>
              <w:spacing w:line="240" w:lineRule="exact"/>
              <w:jc w:val="center"/>
              <w:rPr>
                <w:sz w:val="18"/>
                <w:szCs w:val="18"/>
              </w:rPr>
            </w:pPr>
            <w:r>
              <w:rPr>
                <w:rFonts w:hint="eastAsia"/>
                <w:sz w:val="18"/>
                <w:szCs w:val="18"/>
              </w:rPr>
              <w:t>蒸馏不凝气</w:t>
            </w:r>
          </w:p>
        </w:tc>
        <w:tc>
          <w:tcPr>
            <w:tcW w:w="1008" w:type="pct"/>
            <w:noWrap w:val="0"/>
            <w:vAlign w:val="center"/>
          </w:tcPr>
          <w:p>
            <w:pPr>
              <w:spacing w:line="240" w:lineRule="exact"/>
              <w:jc w:val="center"/>
              <w:rPr>
                <w:sz w:val="18"/>
                <w:szCs w:val="18"/>
              </w:rPr>
            </w:pPr>
            <w:r>
              <w:rPr>
                <w:rFonts w:hint="eastAsia"/>
                <w:b/>
                <w:sz w:val="18"/>
                <w:szCs w:val="18"/>
              </w:rPr>
              <w:t>乙醛、环己烷</w:t>
            </w:r>
          </w:p>
        </w:tc>
        <w:tc>
          <w:tcPr>
            <w:tcW w:w="981" w:type="pct"/>
            <w:noWrap w:val="0"/>
            <w:vAlign w:val="center"/>
          </w:tcPr>
          <w:p>
            <w:pPr>
              <w:spacing w:line="240" w:lineRule="exact"/>
              <w:jc w:val="center"/>
              <w:rPr>
                <w:sz w:val="18"/>
                <w:szCs w:val="18"/>
              </w:rPr>
            </w:pPr>
            <w:r>
              <w:rPr>
                <w:rFonts w:hint="eastAsia"/>
                <w:sz w:val="18"/>
                <w:szCs w:val="18"/>
              </w:rPr>
              <w:t>光氧催化+活性炭吸附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rFonts w:hint="eastAsia"/>
                <w:sz w:val="18"/>
                <w:szCs w:val="18"/>
              </w:rPr>
              <w:t>废水</w:t>
            </w:r>
          </w:p>
        </w:tc>
        <w:tc>
          <w:tcPr>
            <w:tcW w:w="1065" w:type="pct"/>
            <w:noWrap w:val="0"/>
            <w:vAlign w:val="center"/>
          </w:tcPr>
          <w:p>
            <w:pPr>
              <w:spacing w:line="240" w:lineRule="exact"/>
              <w:jc w:val="center"/>
              <w:rPr>
                <w:sz w:val="18"/>
                <w:szCs w:val="18"/>
              </w:rPr>
            </w:pPr>
            <w:r>
              <w:rPr>
                <w:rFonts w:hint="eastAsia"/>
                <w:sz w:val="18"/>
                <w:szCs w:val="18"/>
              </w:rPr>
              <w:t>洗涤废水</w:t>
            </w:r>
          </w:p>
        </w:tc>
        <w:tc>
          <w:tcPr>
            <w:tcW w:w="1008" w:type="pct"/>
            <w:noWrap w:val="0"/>
            <w:vAlign w:val="center"/>
          </w:tcPr>
          <w:p>
            <w:pPr>
              <w:spacing w:line="240" w:lineRule="exact"/>
              <w:jc w:val="center"/>
              <w:rPr>
                <w:sz w:val="18"/>
                <w:szCs w:val="18"/>
              </w:rPr>
            </w:pPr>
            <w:r>
              <w:rPr>
                <w:rFonts w:hint="eastAsia"/>
                <w:b/>
                <w:sz w:val="18"/>
                <w:szCs w:val="18"/>
              </w:rPr>
              <w:t>PH、COD、BOD、SS、石油类</w:t>
            </w:r>
          </w:p>
        </w:tc>
        <w:tc>
          <w:tcPr>
            <w:tcW w:w="981" w:type="pct"/>
            <w:noWrap w:val="0"/>
            <w:vAlign w:val="center"/>
          </w:tcPr>
          <w:p>
            <w:pPr>
              <w:spacing w:line="240" w:lineRule="exact"/>
              <w:jc w:val="center"/>
              <w:rPr>
                <w:sz w:val="18"/>
                <w:szCs w:val="18"/>
              </w:rPr>
            </w:pPr>
            <w:r>
              <w:rPr>
                <w:sz w:val="18"/>
                <w:szCs w:val="18"/>
              </w:rPr>
              <w:t>进污水处理站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sz w:val="18"/>
                <w:szCs w:val="18"/>
              </w:rPr>
              <w:t>固废</w:t>
            </w:r>
          </w:p>
        </w:tc>
        <w:tc>
          <w:tcPr>
            <w:tcW w:w="1065" w:type="pct"/>
            <w:noWrap w:val="0"/>
            <w:vAlign w:val="center"/>
          </w:tcPr>
          <w:p>
            <w:pPr>
              <w:spacing w:line="240" w:lineRule="exact"/>
              <w:jc w:val="center"/>
              <w:rPr>
                <w:sz w:val="18"/>
                <w:szCs w:val="18"/>
              </w:rPr>
            </w:pPr>
            <w:r>
              <w:rPr>
                <w:rFonts w:hint="eastAsia"/>
                <w:sz w:val="18"/>
                <w:szCs w:val="18"/>
              </w:rPr>
              <w:t>釜残</w:t>
            </w:r>
          </w:p>
        </w:tc>
        <w:tc>
          <w:tcPr>
            <w:tcW w:w="1008" w:type="pct"/>
            <w:noWrap w:val="0"/>
            <w:vAlign w:val="center"/>
          </w:tcPr>
          <w:p>
            <w:pPr>
              <w:spacing w:line="240" w:lineRule="exact"/>
              <w:jc w:val="center"/>
              <w:rPr>
                <w:sz w:val="18"/>
                <w:szCs w:val="18"/>
              </w:rPr>
            </w:pPr>
            <w:r>
              <w:rPr>
                <w:rFonts w:hint="eastAsia"/>
                <w:sz w:val="18"/>
                <w:szCs w:val="18"/>
              </w:rPr>
              <w:t>高沸物</w:t>
            </w:r>
          </w:p>
        </w:tc>
        <w:tc>
          <w:tcPr>
            <w:tcW w:w="981" w:type="pct"/>
            <w:noWrap w:val="0"/>
            <w:vAlign w:val="center"/>
          </w:tcPr>
          <w:p>
            <w:pPr>
              <w:spacing w:line="240" w:lineRule="exact"/>
              <w:jc w:val="center"/>
              <w:rPr>
                <w:sz w:val="18"/>
                <w:szCs w:val="18"/>
              </w:rPr>
            </w:pPr>
            <w:r>
              <w:rPr>
                <w:rFonts w:hint="eastAsia"/>
                <w:sz w:val="18"/>
                <w:szCs w:val="18"/>
              </w:rPr>
              <w:t>有资质单位无害化处置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restart"/>
            <w:noWrap w:val="0"/>
            <w:vAlign w:val="center"/>
          </w:tcPr>
          <w:p>
            <w:pPr>
              <w:pStyle w:val="14"/>
              <w:widowControl/>
              <w:numPr>
                <w:ilvl w:val="0"/>
                <w:numId w:val="1"/>
              </w:numPr>
              <w:spacing w:line="240" w:lineRule="exact"/>
              <w:ind w:firstLineChars="0"/>
              <w:jc w:val="center"/>
              <w:rPr>
                <w:sz w:val="18"/>
                <w:szCs w:val="18"/>
              </w:rPr>
            </w:pPr>
          </w:p>
        </w:tc>
        <w:tc>
          <w:tcPr>
            <w:tcW w:w="448" w:type="pct"/>
            <w:vMerge w:val="restart"/>
            <w:noWrap w:val="0"/>
            <w:vAlign w:val="center"/>
          </w:tcPr>
          <w:p>
            <w:pPr>
              <w:spacing w:line="240" w:lineRule="exact"/>
              <w:jc w:val="center"/>
              <w:rPr>
                <w:sz w:val="18"/>
                <w:szCs w:val="18"/>
              </w:rPr>
            </w:pPr>
            <w:r>
              <w:rPr>
                <w:rFonts w:hint="eastAsia"/>
                <w:sz w:val="18"/>
                <w:szCs w:val="18"/>
              </w:rPr>
              <w:t>2-十一酮</w:t>
            </w:r>
          </w:p>
        </w:tc>
        <w:tc>
          <w:tcPr>
            <w:tcW w:w="896" w:type="pct"/>
            <w:vMerge w:val="restart"/>
            <w:noWrap w:val="0"/>
            <w:vAlign w:val="center"/>
          </w:tcPr>
          <w:p>
            <w:pPr>
              <w:spacing w:line="240" w:lineRule="exact"/>
              <w:jc w:val="center"/>
              <w:rPr>
                <w:sz w:val="18"/>
                <w:szCs w:val="18"/>
              </w:rPr>
            </w:pPr>
            <w:r>
              <w:rPr>
                <w:rFonts w:hint="eastAsia"/>
                <w:sz w:val="18"/>
                <w:szCs w:val="18"/>
              </w:rPr>
              <w:t>取代</w:t>
            </w:r>
            <w:r>
              <w:rPr>
                <w:sz w:val="18"/>
                <w:szCs w:val="18"/>
              </w:rPr>
              <w:t>→</w:t>
            </w:r>
            <w:r>
              <w:rPr>
                <w:rFonts w:hint="eastAsia"/>
                <w:sz w:val="18"/>
                <w:szCs w:val="18"/>
              </w:rPr>
              <w:t>蒸馏</w:t>
            </w:r>
            <w:r>
              <w:rPr>
                <w:sz w:val="18"/>
                <w:szCs w:val="18"/>
              </w:rPr>
              <w:t>→</w:t>
            </w:r>
            <w:r>
              <w:rPr>
                <w:rFonts w:hint="eastAsia"/>
                <w:sz w:val="18"/>
                <w:szCs w:val="18"/>
              </w:rPr>
              <w:t>洗涤</w:t>
            </w:r>
            <w:r>
              <w:rPr>
                <w:sz w:val="18"/>
                <w:szCs w:val="18"/>
              </w:rPr>
              <w:t>→</w:t>
            </w:r>
            <w:r>
              <w:rPr>
                <w:rFonts w:hint="eastAsia"/>
                <w:sz w:val="18"/>
                <w:szCs w:val="18"/>
              </w:rPr>
              <w:t>蒸馏</w:t>
            </w:r>
            <w:r>
              <w:rPr>
                <w:sz w:val="18"/>
                <w:szCs w:val="18"/>
              </w:rPr>
              <w:t>→</w:t>
            </w:r>
            <w:r>
              <w:rPr>
                <w:rFonts w:hint="eastAsia"/>
                <w:sz w:val="18"/>
                <w:szCs w:val="18"/>
              </w:rPr>
              <w:t>水解</w:t>
            </w:r>
            <w:r>
              <w:rPr>
                <w:sz w:val="18"/>
                <w:szCs w:val="18"/>
              </w:rPr>
              <w:t>→</w:t>
            </w:r>
            <w:r>
              <w:rPr>
                <w:rFonts w:hint="eastAsia"/>
                <w:sz w:val="18"/>
                <w:szCs w:val="18"/>
              </w:rPr>
              <w:t>静置分层</w:t>
            </w:r>
            <w:r>
              <w:rPr>
                <w:sz w:val="18"/>
                <w:szCs w:val="18"/>
              </w:rPr>
              <w:t>→</w:t>
            </w:r>
            <w:r>
              <w:rPr>
                <w:rFonts w:hint="eastAsia"/>
                <w:sz w:val="18"/>
                <w:szCs w:val="18"/>
              </w:rPr>
              <w:t>水洗</w:t>
            </w:r>
            <w:r>
              <w:rPr>
                <w:sz w:val="18"/>
                <w:szCs w:val="18"/>
              </w:rPr>
              <w:t>→</w:t>
            </w:r>
            <w:r>
              <w:rPr>
                <w:rFonts w:hint="eastAsia"/>
                <w:sz w:val="18"/>
                <w:szCs w:val="18"/>
              </w:rPr>
              <w:t>蒸馏</w:t>
            </w:r>
          </w:p>
        </w:tc>
        <w:tc>
          <w:tcPr>
            <w:tcW w:w="335" w:type="pct"/>
            <w:noWrap w:val="0"/>
            <w:vAlign w:val="center"/>
          </w:tcPr>
          <w:p>
            <w:pPr>
              <w:spacing w:line="240" w:lineRule="exact"/>
              <w:jc w:val="center"/>
              <w:rPr>
                <w:sz w:val="18"/>
                <w:szCs w:val="18"/>
              </w:rPr>
            </w:pPr>
            <w:r>
              <w:rPr>
                <w:rFonts w:hint="eastAsia"/>
                <w:sz w:val="18"/>
                <w:szCs w:val="18"/>
              </w:rPr>
              <w:t>废气</w:t>
            </w:r>
          </w:p>
        </w:tc>
        <w:tc>
          <w:tcPr>
            <w:tcW w:w="1065" w:type="pct"/>
            <w:noWrap w:val="0"/>
            <w:vAlign w:val="center"/>
          </w:tcPr>
          <w:p>
            <w:pPr>
              <w:spacing w:line="240" w:lineRule="exact"/>
              <w:jc w:val="center"/>
              <w:rPr>
                <w:sz w:val="18"/>
                <w:szCs w:val="18"/>
              </w:rPr>
            </w:pPr>
            <w:r>
              <w:rPr>
                <w:rFonts w:hint="eastAsia"/>
                <w:sz w:val="18"/>
                <w:szCs w:val="18"/>
              </w:rPr>
              <w:t>蒸馏不凝气</w:t>
            </w:r>
          </w:p>
        </w:tc>
        <w:tc>
          <w:tcPr>
            <w:tcW w:w="1008" w:type="pct"/>
            <w:noWrap w:val="0"/>
            <w:vAlign w:val="center"/>
          </w:tcPr>
          <w:p>
            <w:pPr>
              <w:spacing w:line="240" w:lineRule="exact"/>
              <w:jc w:val="center"/>
              <w:rPr>
                <w:sz w:val="18"/>
                <w:szCs w:val="18"/>
              </w:rPr>
            </w:pPr>
            <w:r>
              <w:rPr>
                <w:rFonts w:hint="eastAsia"/>
                <w:b/>
                <w:sz w:val="18"/>
                <w:szCs w:val="18"/>
              </w:rPr>
              <w:t>乙醇</w:t>
            </w:r>
          </w:p>
        </w:tc>
        <w:tc>
          <w:tcPr>
            <w:tcW w:w="981" w:type="pct"/>
            <w:noWrap w:val="0"/>
            <w:vAlign w:val="center"/>
          </w:tcPr>
          <w:p>
            <w:pPr>
              <w:spacing w:line="240" w:lineRule="exact"/>
              <w:jc w:val="center"/>
              <w:rPr>
                <w:sz w:val="18"/>
                <w:szCs w:val="18"/>
              </w:rPr>
            </w:pPr>
            <w:r>
              <w:rPr>
                <w:rFonts w:hint="eastAsia"/>
                <w:sz w:val="18"/>
                <w:szCs w:val="18"/>
              </w:rPr>
              <w:t>光氧催化+活性炭吸附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rFonts w:hint="eastAsia"/>
                <w:sz w:val="18"/>
                <w:szCs w:val="18"/>
              </w:rPr>
              <w:t>废水</w:t>
            </w:r>
          </w:p>
        </w:tc>
        <w:tc>
          <w:tcPr>
            <w:tcW w:w="1065" w:type="pct"/>
            <w:noWrap w:val="0"/>
            <w:vAlign w:val="center"/>
          </w:tcPr>
          <w:p>
            <w:pPr>
              <w:spacing w:line="240" w:lineRule="exact"/>
              <w:jc w:val="center"/>
              <w:rPr>
                <w:sz w:val="18"/>
                <w:szCs w:val="18"/>
              </w:rPr>
            </w:pPr>
            <w:r>
              <w:rPr>
                <w:rFonts w:hint="eastAsia"/>
                <w:sz w:val="18"/>
                <w:szCs w:val="18"/>
              </w:rPr>
              <w:t>洗涤废水</w:t>
            </w:r>
          </w:p>
        </w:tc>
        <w:tc>
          <w:tcPr>
            <w:tcW w:w="1008" w:type="pct"/>
            <w:noWrap w:val="0"/>
            <w:vAlign w:val="center"/>
          </w:tcPr>
          <w:p>
            <w:pPr>
              <w:spacing w:line="240" w:lineRule="exact"/>
              <w:jc w:val="center"/>
              <w:rPr>
                <w:sz w:val="18"/>
                <w:szCs w:val="18"/>
              </w:rPr>
            </w:pPr>
            <w:r>
              <w:rPr>
                <w:rFonts w:hint="eastAsia"/>
                <w:b/>
                <w:sz w:val="18"/>
                <w:szCs w:val="18"/>
              </w:rPr>
              <w:t>PH、COD、BOD、SS、石油类、Br-</w:t>
            </w:r>
          </w:p>
        </w:tc>
        <w:tc>
          <w:tcPr>
            <w:tcW w:w="981" w:type="pct"/>
            <w:noWrap w:val="0"/>
            <w:vAlign w:val="center"/>
          </w:tcPr>
          <w:p>
            <w:pPr>
              <w:spacing w:line="240" w:lineRule="exact"/>
              <w:jc w:val="center"/>
              <w:rPr>
                <w:sz w:val="18"/>
                <w:szCs w:val="18"/>
              </w:rPr>
            </w:pPr>
            <w:r>
              <w:rPr>
                <w:sz w:val="18"/>
                <w:szCs w:val="18"/>
              </w:rPr>
              <w:t>进污水处理站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sz w:val="18"/>
                <w:szCs w:val="18"/>
              </w:rPr>
              <w:t>固废</w:t>
            </w:r>
          </w:p>
        </w:tc>
        <w:tc>
          <w:tcPr>
            <w:tcW w:w="1065" w:type="pct"/>
            <w:noWrap w:val="0"/>
            <w:vAlign w:val="center"/>
          </w:tcPr>
          <w:p>
            <w:pPr>
              <w:spacing w:line="240" w:lineRule="exact"/>
              <w:jc w:val="center"/>
              <w:rPr>
                <w:sz w:val="18"/>
                <w:szCs w:val="18"/>
              </w:rPr>
            </w:pPr>
            <w:r>
              <w:rPr>
                <w:rFonts w:hint="eastAsia"/>
                <w:sz w:val="18"/>
                <w:szCs w:val="18"/>
              </w:rPr>
              <w:t>釜残</w:t>
            </w:r>
          </w:p>
        </w:tc>
        <w:tc>
          <w:tcPr>
            <w:tcW w:w="1008" w:type="pct"/>
            <w:noWrap w:val="0"/>
            <w:vAlign w:val="center"/>
          </w:tcPr>
          <w:p>
            <w:pPr>
              <w:spacing w:line="240" w:lineRule="exact"/>
              <w:jc w:val="center"/>
              <w:rPr>
                <w:sz w:val="18"/>
                <w:szCs w:val="18"/>
              </w:rPr>
            </w:pPr>
            <w:r>
              <w:rPr>
                <w:rFonts w:hint="eastAsia"/>
                <w:sz w:val="18"/>
                <w:szCs w:val="18"/>
              </w:rPr>
              <w:t>高沸物</w:t>
            </w:r>
          </w:p>
        </w:tc>
        <w:tc>
          <w:tcPr>
            <w:tcW w:w="981" w:type="pct"/>
            <w:noWrap w:val="0"/>
            <w:vAlign w:val="center"/>
          </w:tcPr>
          <w:p>
            <w:pPr>
              <w:spacing w:line="240" w:lineRule="exact"/>
              <w:jc w:val="center"/>
              <w:rPr>
                <w:sz w:val="18"/>
                <w:szCs w:val="18"/>
              </w:rPr>
            </w:pPr>
            <w:r>
              <w:rPr>
                <w:rFonts w:hint="eastAsia"/>
                <w:sz w:val="18"/>
                <w:szCs w:val="18"/>
              </w:rPr>
              <w:t>有资质单位无害化处置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restart"/>
            <w:noWrap w:val="0"/>
            <w:vAlign w:val="center"/>
          </w:tcPr>
          <w:p>
            <w:pPr>
              <w:pStyle w:val="14"/>
              <w:widowControl/>
              <w:numPr>
                <w:ilvl w:val="0"/>
                <w:numId w:val="1"/>
              </w:numPr>
              <w:spacing w:line="240" w:lineRule="exact"/>
              <w:ind w:firstLineChars="0"/>
              <w:jc w:val="center"/>
              <w:rPr>
                <w:sz w:val="18"/>
                <w:szCs w:val="18"/>
              </w:rPr>
            </w:pPr>
          </w:p>
        </w:tc>
        <w:tc>
          <w:tcPr>
            <w:tcW w:w="448" w:type="pct"/>
            <w:vMerge w:val="restart"/>
            <w:noWrap w:val="0"/>
            <w:vAlign w:val="center"/>
          </w:tcPr>
          <w:p>
            <w:pPr>
              <w:spacing w:line="240" w:lineRule="exact"/>
              <w:jc w:val="center"/>
              <w:rPr>
                <w:sz w:val="18"/>
                <w:szCs w:val="18"/>
              </w:rPr>
            </w:pPr>
            <w:r>
              <w:rPr>
                <w:rFonts w:hint="eastAsia"/>
                <w:sz w:val="18"/>
                <w:szCs w:val="18"/>
              </w:rPr>
              <w:t>反–2–己烯酸</w:t>
            </w:r>
          </w:p>
        </w:tc>
        <w:tc>
          <w:tcPr>
            <w:tcW w:w="896" w:type="pct"/>
            <w:vMerge w:val="restart"/>
            <w:noWrap w:val="0"/>
            <w:vAlign w:val="center"/>
          </w:tcPr>
          <w:p>
            <w:pPr>
              <w:spacing w:line="240" w:lineRule="exact"/>
              <w:jc w:val="center"/>
              <w:rPr>
                <w:sz w:val="18"/>
                <w:szCs w:val="18"/>
              </w:rPr>
            </w:pPr>
            <w:r>
              <w:rPr>
                <w:rFonts w:hint="eastAsia"/>
                <w:sz w:val="18"/>
                <w:szCs w:val="18"/>
              </w:rPr>
              <w:t>合成</w:t>
            </w:r>
            <w:r>
              <w:rPr>
                <w:sz w:val="18"/>
                <w:szCs w:val="18"/>
              </w:rPr>
              <w:t>→</w:t>
            </w:r>
            <w:r>
              <w:rPr>
                <w:rFonts w:hint="eastAsia"/>
                <w:sz w:val="18"/>
                <w:szCs w:val="18"/>
              </w:rPr>
              <w:t>酸化</w:t>
            </w:r>
            <w:r>
              <w:rPr>
                <w:sz w:val="18"/>
                <w:szCs w:val="18"/>
              </w:rPr>
              <w:t>→</w:t>
            </w:r>
            <w:r>
              <w:rPr>
                <w:rFonts w:hint="eastAsia"/>
                <w:sz w:val="18"/>
                <w:szCs w:val="18"/>
              </w:rPr>
              <w:t>结晶</w:t>
            </w:r>
            <w:r>
              <w:rPr>
                <w:sz w:val="18"/>
                <w:szCs w:val="18"/>
              </w:rPr>
              <w:t>→</w:t>
            </w:r>
            <w:r>
              <w:rPr>
                <w:rFonts w:hint="eastAsia"/>
                <w:sz w:val="18"/>
                <w:szCs w:val="18"/>
              </w:rPr>
              <w:t>水洗</w:t>
            </w:r>
            <w:r>
              <w:rPr>
                <w:sz w:val="18"/>
                <w:szCs w:val="18"/>
              </w:rPr>
              <w:t>→</w:t>
            </w:r>
            <w:r>
              <w:rPr>
                <w:rFonts w:hint="eastAsia"/>
                <w:sz w:val="18"/>
                <w:szCs w:val="18"/>
              </w:rPr>
              <w:t>蒸馏</w:t>
            </w:r>
            <w:r>
              <w:rPr>
                <w:sz w:val="18"/>
                <w:szCs w:val="18"/>
              </w:rPr>
              <w:t>→</w:t>
            </w:r>
            <w:r>
              <w:rPr>
                <w:rFonts w:hint="eastAsia"/>
                <w:sz w:val="18"/>
                <w:szCs w:val="18"/>
              </w:rPr>
              <w:t>结晶</w:t>
            </w:r>
            <w:r>
              <w:rPr>
                <w:sz w:val="18"/>
                <w:szCs w:val="18"/>
              </w:rPr>
              <w:t>→</w:t>
            </w:r>
            <w:r>
              <w:rPr>
                <w:rFonts w:hint="eastAsia"/>
                <w:sz w:val="18"/>
                <w:szCs w:val="18"/>
              </w:rPr>
              <w:t>离心</w:t>
            </w:r>
            <w:r>
              <w:rPr>
                <w:sz w:val="18"/>
                <w:szCs w:val="18"/>
              </w:rPr>
              <w:t>→</w:t>
            </w:r>
            <w:r>
              <w:rPr>
                <w:rFonts w:hint="eastAsia"/>
                <w:sz w:val="18"/>
                <w:szCs w:val="18"/>
              </w:rPr>
              <w:t>蒸馏</w:t>
            </w:r>
          </w:p>
        </w:tc>
        <w:tc>
          <w:tcPr>
            <w:tcW w:w="335" w:type="pct"/>
            <w:noWrap w:val="0"/>
            <w:vAlign w:val="center"/>
          </w:tcPr>
          <w:p>
            <w:pPr>
              <w:spacing w:line="240" w:lineRule="exact"/>
              <w:jc w:val="center"/>
              <w:rPr>
                <w:sz w:val="18"/>
                <w:szCs w:val="18"/>
              </w:rPr>
            </w:pPr>
            <w:r>
              <w:rPr>
                <w:rFonts w:hint="eastAsia"/>
                <w:sz w:val="18"/>
                <w:szCs w:val="18"/>
              </w:rPr>
              <w:t>废气</w:t>
            </w:r>
          </w:p>
        </w:tc>
        <w:tc>
          <w:tcPr>
            <w:tcW w:w="1065" w:type="pct"/>
            <w:noWrap w:val="0"/>
            <w:vAlign w:val="center"/>
          </w:tcPr>
          <w:p>
            <w:pPr>
              <w:spacing w:line="240" w:lineRule="exact"/>
              <w:jc w:val="center"/>
              <w:rPr>
                <w:sz w:val="18"/>
                <w:szCs w:val="18"/>
              </w:rPr>
            </w:pPr>
            <w:r>
              <w:rPr>
                <w:rFonts w:hint="eastAsia"/>
                <w:sz w:val="18"/>
                <w:szCs w:val="18"/>
              </w:rPr>
              <w:t>蒸馏不凝气</w:t>
            </w:r>
          </w:p>
        </w:tc>
        <w:tc>
          <w:tcPr>
            <w:tcW w:w="1008" w:type="pct"/>
            <w:noWrap w:val="0"/>
            <w:vAlign w:val="center"/>
          </w:tcPr>
          <w:p>
            <w:pPr>
              <w:spacing w:line="240" w:lineRule="exact"/>
              <w:jc w:val="center"/>
              <w:rPr>
                <w:sz w:val="18"/>
                <w:szCs w:val="18"/>
              </w:rPr>
            </w:pPr>
            <w:r>
              <w:rPr>
                <w:rFonts w:hint="eastAsia"/>
                <w:b/>
                <w:sz w:val="18"/>
                <w:szCs w:val="18"/>
              </w:rPr>
              <w:t>硫酸雾、乙酸</w:t>
            </w:r>
          </w:p>
        </w:tc>
        <w:tc>
          <w:tcPr>
            <w:tcW w:w="981" w:type="pct"/>
            <w:noWrap w:val="0"/>
            <w:vAlign w:val="center"/>
          </w:tcPr>
          <w:p>
            <w:pPr>
              <w:spacing w:line="240" w:lineRule="exact"/>
              <w:jc w:val="center"/>
              <w:rPr>
                <w:sz w:val="18"/>
                <w:szCs w:val="18"/>
              </w:rPr>
            </w:pPr>
            <w:r>
              <w:rPr>
                <w:rFonts w:hint="eastAsia"/>
                <w:sz w:val="18"/>
                <w:szCs w:val="18"/>
              </w:rPr>
              <w:t>光氧催化+活性炭吸附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rFonts w:hint="eastAsia"/>
                <w:sz w:val="18"/>
                <w:szCs w:val="18"/>
              </w:rPr>
              <w:t>废水</w:t>
            </w:r>
          </w:p>
        </w:tc>
        <w:tc>
          <w:tcPr>
            <w:tcW w:w="1065" w:type="pct"/>
            <w:noWrap w:val="0"/>
            <w:vAlign w:val="center"/>
          </w:tcPr>
          <w:p>
            <w:pPr>
              <w:spacing w:line="240" w:lineRule="exact"/>
              <w:jc w:val="center"/>
              <w:rPr>
                <w:sz w:val="18"/>
                <w:szCs w:val="18"/>
              </w:rPr>
            </w:pPr>
            <w:r>
              <w:rPr>
                <w:rFonts w:hint="eastAsia"/>
                <w:sz w:val="18"/>
                <w:szCs w:val="18"/>
              </w:rPr>
              <w:t>洗涤废水</w:t>
            </w:r>
          </w:p>
        </w:tc>
        <w:tc>
          <w:tcPr>
            <w:tcW w:w="1008" w:type="pct"/>
            <w:noWrap w:val="0"/>
            <w:vAlign w:val="center"/>
          </w:tcPr>
          <w:p>
            <w:pPr>
              <w:spacing w:line="240" w:lineRule="exact"/>
              <w:jc w:val="center"/>
              <w:rPr>
                <w:sz w:val="18"/>
                <w:szCs w:val="18"/>
              </w:rPr>
            </w:pPr>
            <w:r>
              <w:rPr>
                <w:rFonts w:hint="eastAsia"/>
                <w:b/>
                <w:sz w:val="18"/>
                <w:szCs w:val="18"/>
              </w:rPr>
              <w:t>PH、COD、BOD、SS、</w:t>
            </w:r>
            <w:r>
              <w:rPr>
                <w:rFonts w:hint="eastAsia"/>
                <w:b/>
                <w:spacing w:val="-10"/>
                <w:sz w:val="18"/>
                <w:szCs w:val="18"/>
              </w:rPr>
              <w:t>NH</w:t>
            </w:r>
            <w:r>
              <w:rPr>
                <w:rFonts w:hint="eastAsia"/>
                <w:b/>
                <w:spacing w:val="-10"/>
                <w:sz w:val="18"/>
                <w:szCs w:val="18"/>
                <w:vertAlign w:val="subscript"/>
              </w:rPr>
              <w:t>3</w:t>
            </w:r>
            <w:r>
              <w:rPr>
                <w:rFonts w:hint="eastAsia"/>
                <w:b/>
                <w:spacing w:val="-10"/>
                <w:sz w:val="18"/>
                <w:szCs w:val="18"/>
              </w:rPr>
              <w:t>-N</w:t>
            </w:r>
            <w:r>
              <w:rPr>
                <w:rFonts w:hint="eastAsia"/>
                <w:b/>
                <w:sz w:val="18"/>
                <w:szCs w:val="18"/>
              </w:rPr>
              <w:t>、石油类、SO</w:t>
            </w:r>
            <w:r>
              <w:rPr>
                <w:rFonts w:hint="eastAsia"/>
                <w:b/>
                <w:sz w:val="18"/>
                <w:szCs w:val="18"/>
                <w:vertAlign w:val="subscript"/>
              </w:rPr>
              <w:t>4</w:t>
            </w:r>
            <w:r>
              <w:rPr>
                <w:rFonts w:hint="eastAsia"/>
                <w:b/>
                <w:sz w:val="18"/>
                <w:szCs w:val="18"/>
                <w:vertAlign w:val="superscript"/>
              </w:rPr>
              <w:t>2-</w:t>
            </w:r>
          </w:p>
        </w:tc>
        <w:tc>
          <w:tcPr>
            <w:tcW w:w="981" w:type="pct"/>
            <w:noWrap w:val="0"/>
            <w:vAlign w:val="center"/>
          </w:tcPr>
          <w:p>
            <w:pPr>
              <w:spacing w:line="240" w:lineRule="exact"/>
              <w:jc w:val="center"/>
              <w:rPr>
                <w:sz w:val="18"/>
                <w:szCs w:val="18"/>
              </w:rPr>
            </w:pPr>
            <w:r>
              <w:rPr>
                <w:sz w:val="18"/>
                <w:szCs w:val="18"/>
              </w:rPr>
              <w:t>进污水处理站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sz w:val="18"/>
                <w:szCs w:val="18"/>
              </w:rPr>
              <w:t>固废</w:t>
            </w:r>
          </w:p>
        </w:tc>
        <w:tc>
          <w:tcPr>
            <w:tcW w:w="1065" w:type="pct"/>
            <w:noWrap w:val="0"/>
            <w:vAlign w:val="center"/>
          </w:tcPr>
          <w:p>
            <w:pPr>
              <w:spacing w:line="240" w:lineRule="exact"/>
              <w:jc w:val="center"/>
              <w:rPr>
                <w:sz w:val="18"/>
                <w:szCs w:val="18"/>
              </w:rPr>
            </w:pPr>
            <w:r>
              <w:rPr>
                <w:rFonts w:hint="eastAsia"/>
                <w:sz w:val="18"/>
                <w:szCs w:val="18"/>
              </w:rPr>
              <w:t>釜残</w:t>
            </w:r>
          </w:p>
        </w:tc>
        <w:tc>
          <w:tcPr>
            <w:tcW w:w="1008" w:type="pct"/>
            <w:noWrap w:val="0"/>
            <w:vAlign w:val="center"/>
          </w:tcPr>
          <w:p>
            <w:pPr>
              <w:spacing w:line="240" w:lineRule="exact"/>
              <w:jc w:val="center"/>
              <w:rPr>
                <w:sz w:val="18"/>
                <w:szCs w:val="18"/>
              </w:rPr>
            </w:pPr>
            <w:r>
              <w:rPr>
                <w:rFonts w:hint="eastAsia"/>
                <w:sz w:val="18"/>
                <w:szCs w:val="18"/>
              </w:rPr>
              <w:t>高沸物</w:t>
            </w:r>
          </w:p>
        </w:tc>
        <w:tc>
          <w:tcPr>
            <w:tcW w:w="981" w:type="pct"/>
            <w:noWrap w:val="0"/>
            <w:vAlign w:val="center"/>
          </w:tcPr>
          <w:p>
            <w:pPr>
              <w:spacing w:line="240" w:lineRule="exact"/>
              <w:jc w:val="center"/>
              <w:rPr>
                <w:sz w:val="18"/>
                <w:szCs w:val="18"/>
              </w:rPr>
            </w:pPr>
            <w:r>
              <w:rPr>
                <w:rFonts w:hint="eastAsia"/>
                <w:sz w:val="18"/>
                <w:szCs w:val="18"/>
              </w:rPr>
              <w:t>有资质单位无害化处置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restart"/>
            <w:noWrap w:val="0"/>
            <w:vAlign w:val="center"/>
          </w:tcPr>
          <w:p>
            <w:pPr>
              <w:pStyle w:val="14"/>
              <w:widowControl/>
              <w:numPr>
                <w:ilvl w:val="0"/>
                <w:numId w:val="1"/>
              </w:numPr>
              <w:spacing w:line="240" w:lineRule="exact"/>
              <w:ind w:firstLineChars="0"/>
              <w:jc w:val="center"/>
              <w:rPr>
                <w:sz w:val="18"/>
                <w:szCs w:val="18"/>
              </w:rPr>
            </w:pPr>
          </w:p>
        </w:tc>
        <w:tc>
          <w:tcPr>
            <w:tcW w:w="448" w:type="pct"/>
            <w:vMerge w:val="restart"/>
            <w:noWrap w:val="0"/>
            <w:vAlign w:val="center"/>
          </w:tcPr>
          <w:p>
            <w:pPr>
              <w:spacing w:line="240" w:lineRule="exact"/>
              <w:jc w:val="center"/>
              <w:rPr>
                <w:sz w:val="18"/>
                <w:szCs w:val="18"/>
              </w:rPr>
            </w:pPr>
            <w:r>
              <w:rPr>
                <w:rFonts w:hint="eastAsia"/>
                <w:sz w:val="18"/>
                <w:szCs w:val="18"/>
              </w:rPr>
              <w:t>异戊基苯乙基醚</w:t>
            </w:r>
          </w:p>
        </w:tc>
        <w:tc>
          <w:tcPr>
            <w:tcW w:w="896" w:type="pct"/>
            <w:vMerge w:val="restart"/>
            <w:noWrap w:val="0"/>
            <w:vAlign w:val="center"/>
          </w:tcPr>
          <w:p>
            <w:pPr>
              <w:spacing w:line="240" w:lineRule="exact"/>
              <w:jc w:val="center"/>
              <w:rPr>
                <w:sz w:val="18"/>
                <w:szCs w:val="18"/>
              </w:rPr>
            </w:pPr>
            <w:r>
              <w:rPr>
                <w:rFonts w:hint="eastAsia"/>
                <w:sz w:val="18"/>
                <w:szCs w:val="18"/>
              </w:rPr>
              <w:t>合成</w:t>
            </w:r>
            <w:r>
              <w:rPr>
                <w:sz w:val="18"/>
                <w:szCs w:val="18"/>
              </w:rPr>
              <w:t>→</w:t>
            </w:r>
            <w:r>
              <w:rPr>
                <w:rFonts w:hint="eastAsia"/>
                <w:sz w:val="18"/>
                <w:szCs w:val="18"/>
              </w:rPr>
              <w:t>静置分层</w:t>
            </w:r>
            <w:r>
              <w:rPr>
                <w:sz w:val="18"/>
                <w:szCs w:val="18"/>
              </w:rPr>
              <w:t>→</w:t>
            </w:r>
            <w:r>
              <w:rPr>
                <w:rFonts w:hint="eastAsia"/>
                <w:sz w:val="18"/>
                <w:szCs w:val="18"/>
              </w:rPr>
              <w:t>水洗</w:t>
            </w:r>
            <w:r>
              <w:rPr>
                <w:sz w:val="18"/>
                <w:szCs w:val="18"/>
              </w:rPr>
              <w:t>→</w:t>
            </w:r>
            <w:r>
              <w:rPr>
                <w:rFonts w:hint="eastAsia"/>
                <w:sz w:val="18"/>
                <w:szCs w:val="18"/>
              </w:rPr>
              <w:t>蒸馏</w:t>
            </w:r>
          </w:p>
        </w:tc>
        <w:tc>
          <w:tcPr>
            <w:tcW w:w="335" w:type="pct"/>
            <w:noWrap w:val="0"/>
            <w:vAlign w:val="center"/>
          </w:tcPr>
          <w:p>
            <w:pPr>
              <w:spacing w:line="240" w:lineRule="exact"/>
              <w:jc w:val="center"/>
              <w:rPr>
                <w:sz w:val="18"/>
                <w:szCs w:val="18"/>
              </w:rPr>
            </w:pPr>
            <w:r>
              <w:rPr>
                <w:rFonts w:hint="eastAsia"/>
                <w:sz w:val="18"/>
                <w:szCs w:val="18"/>
              </w:rPr>
              <w:t>废气</w:t>
            </w:r>
          </w:p>
        </w:tc>
        <w:tc>
          <w:tcPr>
            <w:tcW w:w="1065" w:type="pct"/>
            <w:noWrap w:val="0"/>
            <w:vAlign w:val="center"/>
          </w:tcPr>
          <w:p>
            <w:pPr>
              <w:spacing w:line="240" w:lineRule="exact"/>
              <w:jc w:val="center"/>
              <w:rPr>
                <w:sz w:val="18"/>
                <w:szCs w:val="18"/>
              </w:rPr>
            </w:pPr>
            <w:r>
              <w:rPr>
                <w:rFonts w:hint="eastAsia"/>
                <w:sz w:val="18"/>
                <w:szCs w:val="18"/>
              </w:rPr>
              <w:t>蒸馏不凝气</w:t>
            </w:r>
          </w:p>
        </w:tc>
        <w:tc>
          <w:tcPr>
            <w:tcW w:w="1008" w:type="pct"/>
            <w:noWrap w:val="0"/>
            <w:vAlign w:val="center"/>
          </w:tcPr>
          <w:p>
            <w:pPr>
              <w:spacing w:line="240" w:lineRule="exact"/>
              <w:jc w:val="center"/>
              <w:rPr>
                <w:sz w:val="18"/>
                <w:szCs w:val="18"/>
              </w:rPr>
            </w:pPr>
            <w:r>
              <w:rPr>
                <w:rFonts w:hint="eastAsia"/>
                <w:b/>
                <w:sz w:val="18"/>
                <w:szCs w:val="18"/>
              </w:rPr>
              <w:t>苯乙醇、溴代异戊烷</w:t>
            </w:r>
          </w:p>
        </w:tc>
        <w:tc>
          <w:tcPr>
            <w:tcW w:w="981" w:type="pct"/>
            <w:noWrap w:val="0"/>
            <w:vAlign w:val="center"/>
          </w:tcPr>
          <w:p>
            <w:pPr>
              <w:spacing w:line="240" w:lineRule="exact"/>
              <w:jc w:val="center"/>
              <w:rPr>
                <w:sz w:val="18"/>
                <w:szCs w:val="18"/>
              </w:rPr>
            </w:pPr>
            <w:r>
              <w:rPr>
                <w:rFonts w:hint="eastAsia"/>
                <w:sz w:val="18"/>
                <w:szCs w:val="18"/>
              </w:rPr>
              <w:t>光氧催化+活性炭吸附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rFonts w:hint="eastAsia"/>
                <w:sz w:val="18"/>
                <w:szCs w:val="18"/>
              </w:rPr>
              <w:t>废水</w:t>
            </w:r>
          </w:p>
        </w:tc>
        <w:tc>
          <w:tcPr>
            <w:tcW w:w="1065" w:type="pct"/>
            <w:noWrap w:val="0"/>
            <w:vAlign w:val="center"/>
          </w:tcPr>
          <w:p>
            <w:pPr>
              <w:spacing w:line="240" w:lineRule="exact"/>
              <w:jc w:val="center"/>
              <w:rPr>
                <w:sz w:val="18"/>
                <w:szCs w:val="18"/>
              </w:rPr>
            </w:pPr>
            <w:r>
              <w:rPr>
                <w:rFonts w:hint="eastAsia"/>
                <w:sz w:val="18"/>
                <w:szCs w:val="18"/>
              </w:rPr>
              <w:t>洗涤废水</w:t>
            </w:r>
          </w:p>
        </w:tc>
        <w:tc>
          <w:tcPr>
            <w:tcW w:w="1008" w:type="pct"/>
            <w:noWrap w:val="0"/>
            <w:vAlign w:val="center"/>
          </w:tcPr>
          <w:p>
            <w:pPr>
              <w:spacing w:line="240" w:lineRule="exact"/>
              <w:jc w:val="center"/>
              <w:rPr>
                <w:sz w:val="18"/>
                <w:szCs w:val="18"/>
              </w:rPr>
            </w:pPr>
            <w:r>
              <w:rPr>
                <w:rFonts w:hint="eastAsia"/>
                <w:b/>
                <w:sz w:val="18"/>
                <w:szCs w:val="18"/>
              </w:rPr>
              <w:t>PH、COD、BOD、SS、石油类、Br</w:t>
            </w:r>
            <w:r>
              <w:rPr>
                <w:rFonts w:hint="eastAsia"/>
                <w:b/>
                <w:sz w:val="18"/>
                <w:szCs w:val="18"/>
                <w:vertAlign w:val="superscript"/>
              </w:rPr>
              <w:t>-</w:t>
            </w:r>
          </w:p>
        </w:tc>
        <w:tc>
          <w:tcPr>
            <w:tcW w:w="981" w:type="pct"/>
            <w:noWrap w:val="0"/>
            <w:vAlign w:val="center"/>
          </w:tcPr>
          <w:p>
            <w:pPr>
              <w:spacing w:line="240" w:lineRule="exact"/>
              <w:jc w:val="center"/>
              <w:rPr>
                <w:sz w:val="18"/>
                <w:szCs w:val="18"/>
              </w:rPr>
            </w:pPr>
            <w:r>
              <w:rPr>
                <w:sz w:val="18"/>
                <w:szCs w:val="18"/>
              </w:rPr>
              <w:t>进污水处理站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sz w:val="18"/>
                <w:szCs w:val="18"/>
              </w:rPr>
              <w:t>固废</w:t>
            </w:r>
          </w:p>
        </w:tc>
        <w:tc>
          <w:tcPr>
            <w:tcW w:w="1065" w:type="pct"/>
            <w:noWrap w:val="0"/>
            <w:vAlign w:val="center"/>
          </w:tcPr>
          <w:p>
            <w:pPr>
              <w:spacing w:line="240" w:lineRule="exact"/>
              <w:jc w:val="center"/>
              <w:rPr>
                <w:sz w:val="18"/>
                <w:szCs w:val="18"/>
              </w:rPr>
            </w:pPr>
            <w:r>
              <w:rPr>
                <w:rFonts w:hint="eastAsia"/>
                <w:sz w:val="18"/>
                <w:szCs w:val="18"/>
              </w:rPr>
              <w:t>釜残</w:t>
            </w:r>
          </w:p>
        </w:tc>
        <w:tc>
          <w:tcPr>
            <w:tcW w:w="1008" w:type="pct"/>
            <w:noWrap w:val="0"/>
            <w:vAlign w:val="center"/>
          </w:tcPr>
          <w:p>
            <w:pPr>
              <w:spacing w:line="240" w:lineRule="exact"/>
              <w:jc w:val="center"/>
              <w:rPr>
                <w:sz w:val="18"/>
                <w:szCs w:val="18"/>
              </w:rPr>
            </w:pPr>
            <w:r>
              <w:rPr>
                <w:rFonts w:hint="eastAsia"/>
                <w:sz w:val="18"/>
                <w:szCs w:val="18"/>
              </w:rPr>
              <w:t>高沸物</w:t>
            </w:r>
          </w:p>
        </w:tc>
        <w:tc>
          <w:tcPr>
            <w:tcW w:w="981" w:type="pct"/>
            <w:noWrap w:val="0"/>
            <w:vAlign w:val="center"/>
          </w:tcPr>
          <w:p>
            <w:pPr>
              <w:spacing w:line="240" w:lineRule="exact"/>
              <w:jc w:val="center"/>
              <w:rPr>
                <w:sz w:val="18"/>
                <w:szCs w:val="18"/>
              </w:rPr>
            </w:pPr>
            <w:r>
              <w:rPr>
                <w:rFonts w:hint="eastAsia"/>
                <w:sz w:val="18"/>
                <w:szCs w:val="18"/>
              </w:rPr>
              <w:t>有资质单位无害化处置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restart"/>
            <w:noWrap w:val="0"/>
            <w:vAlign w:val="center"/>
          </w:tcPr>
          <w:p>
            <w:pPr>
              <w:pStyle w:val="14"/>
              <w:widowControl/>
              <w:numPr>
                <w:ilvl w:val="0"/>
                <w:numId w:val="1"/>
              </w:numPr>
              <w:spacing w:line="240" w:lineRule="exact"/>
              <w:ind w:firstLineChars="0"/>
              <w:jc w:val="center"/>
              <w:rPr>
                <w:sz w:val="18"/>
                <w:szCs w:val="18"/>
              </w:rPr>
            </w:pPr>
          </w:p>
        </w:tc>
        <w:tc>
          <w:tcPr>
            <w:tcW w:w="448" w:type="pct"/>
            <w:vMerge w:val="restart"/>
            <w:noWrap w:val="0"/>
            <w:vAlign w:val="center"/>
          </w:tcPr>
          <w:p>
            <w:pPr>
              <w:spacing w:line="240" w:lineRule="exact"/>
              <w:jc w:val="center"/>
              <w:rPr>
                <w:sz w:val="18"/>
                <w:szCs w:val="18"/>
              </w:rPr>
            </w:pPr>
            <w:r>
              <w:rPr>
                <w:rFonts w:hint="eastAsia"/>
                <w:sz w:val="18"/>
                <w:szCs w:val="18"/>
              </w:rPr>
              <w:t>W</w:t>
            </w:r>
            <w:r>
              <w:rPr>
                <w:sz w:val="18"/>
                <w:szCs w:val="18"/>
              </w:rPr>
              <w:t>S-3</w:t>
            </w:r>
          </w:p>
        </w:tc>
        <w:tc>
          <w:tcPr>
            <w:tcW w:w="896" w:type="pct"/>
            <w:vMerge w:val="restart"/>
            <w:noWrap w:val="0"/>
            <w:vAlign w:val="center"/>
          </w:tcPr>
          <w:p>
            <w:pPr>
              <w:spacing w:line="240" w:lineRule="exact"/>
              <w:jc w:val="center"/>
              <w:rPr>
                <w:sz w:val="18"/>
                <w:szCs w:val="18"/>
              </w:rPr>
            </w:pPr>
            <w:r>
              <w:rPr>
                <w:rFonts w:hint="eastAsia"/>
                <w:sz w:val="18"/>
                <w:szCs w:val="18"/>
              </w:rPr>
              <w:t>氯化</w:t>
            </w:r>
            <w:r>
              <w:rPr>
                <w:sz w:val="18"/>
                <w:szCs w:val="18"/>
              </w:rPr>
              <w:t>→</w:t>
            </w:r>
            <w:r>
              <w:rPr>
                <w:rFonts w:hint="eastAsia"/>
                <w:sz w:val="18"/>
                <w:szCs w:val="18"/>
              </w:rPr>
              <w:t>洗涤干燥</w:t>
            </w:r>
            <w:r>
              <w:rPr>
                <w:sz w:val="18"/>
                <w:szCs w:val="18"/>
              </w:rPr>
              <w:t>→</w:t>
            </w:r>
            <w:r>
              <w:rPr>
                <w:rFonts w:hint="eastAsia"/>
                <w:sz w:val="18"/>
                <w:szCs w:val="18"/>
              </w:rPr>
              <w:t>格式反应</w:t>
            </w:r>
            <w:r>
              <w:rPr>
                <w:sz w:val="18"/>
                <w:szCs w:val="18"/>
              </w:rPr>
              <w:t>→</w:t>
            </w:r>
            <w:r>
              <w:rPr>
                <w:rFonts w:hint="eastAsia"/>
                <w:sz w:val="18"/>
                <w:szCs w:val="18"/>
              </w:rPr>
              <w:t>洗涤</w:t>
            </w:r>
            <w:r>
              <w:rPr>
                <w:sz w:val="18"/>
                <w:szCs w:val="18"/>
              </w:rPr>
              <w:t>→</w:t>
            </w:r>
            <w:r>
              <w:rPr>
                <w:rFonts w:hint="eastAsia"/>
                <w:sz w:val="18"/>
                <w:szCs w:val="18"/>
              </w:rPr>
              <w:t>酸化</w:t>
            </w:r>
            <w:r>
              <w:rPr>
                <w:sz w:val="18"/>
                <w:szCs w:val="18"/>
              </w:rPr>
              <w:t>→</w:t>
            </w:r>
            <w:r>
              <w:rPr>
                <w:rFonts w:hint="eastAsia"/>
                <w:sz w:val="18"/>
                <w:szCs w:val="18"/>
              </w:rPr>
              <w:t>减压蒸馏</w:t>
            </w:r>
            <w:r>
              <w:rPr>
                <w:sz w:val="18"/>
                <w:szCs w:val="18"/>
              </w:rPr>
              <w:t>→</w:t>
            </w:r>
            <w:r>
              <w:rPr>
                <w:rFonts w:hint="eastAsia"/>
                <w:sz w:val="18"/>
                <w:szCs w:val="18"/>
              </w:rPr>
              <w:t>酰胺化</w:t>
            </w:r>
            <w:r>
              <w:rPr>
                <w:sz w:val="18"/>
                <w:szCs w:val="18"/>
              </w:rPr>
              <w:t>→</w:t>
            </w:r>
            <w:r>
              <w:rPr>
                <w:rFonts w:hint="eastAsia"/>
                <w:sz w:val="18"/>
                <w:szCs w:val="18"/>
              </w:rPr>
              <w:t>洗涤</w:t>
            </w:r>
            <w:r>
              <w:rPr>
                <w:sz w:val="18"/>
                <w:szCs w:val="18"/>
              </w:rPr>
              <w:t>→</w:t>
            </w:r>
            <w:r>
              <w:rPr>
                <w:rFonts w:hint="eastAsia"/>
                <w:sz w:val="18"/>
                <w:szCs w:val="18"/>
              </w:rPr>
              <w:t>蒸馏</w:t>
            </w:r>
            <w:r>
              <w:rPr>
                <w:sz w:val="18"/>
                <w:szCs w:val="18"/>
              </w:rPr>
              <w:t>→</w:t>
            </w:r>
            <w:r>
              <w:rPr>
                <w:rFonts w:hint="eastAsia"/>
                <w:sz w:val="18"/>
                <w:szCs w:val="18"/>
              </w:rPr>
              <w:t>结晶</w:t>
            </w:r>
            <w:r>
              <w:rPr>
                <w:sz w:val="18"/>
                <w:szCs w:val="18"/>
              </w:rPr>
              <w:t>→</w:t>
            </w:r>
            <w:r>
              <w:rPr>
                <w:rFonts w:hint="eastAsia"/>
                <w:sz w:val="18"/>
                <w:szCs w:val="18"/>
              </w:rPr>
              <w:t>离心</w:t>
            </w:r>
            <w:r>
              <w:rPr>
                <w:sz w:val="18"/>
                <w:szCs w:val="18"/>
              </w:rPr>
              <w:t>→</w:t>
            </w:r>
            <w:r>
              <w:rPr>
                <w:rFonts w:hint="eastAsia"/>
                <w:sz w:val="18"/>
                <w:szCs w:val="18"/>
              </w:rPr>
              <w:t>干燥</w:t>
            </w:r>
          </w:p>
        </w:tc>
        <w:tc>
          <w:tcPr>
            <w:tcW w:w="335" w:type="pct"/>
            <w:vMerge w:val="restart"/>
            <w:noWrap w:val="0"/>
            <w:vAlign w:val="center"/>
          </w:tcPr>
          <w:p>
            <w:pPr>
              <w:spacing w:line="240" w:lineRule="exact"/>
              <w:jc w:val="center"/>
              <w:rPr>
                <w:sz w:val="18"/>
                <w:szCs w:val="18"/>
              </w:rPr>
            </w:pPr>
            <w:r>
              <w:rPr>
                <w:rFonts w:hint="eastAsia"/>
                <w:sz w:val="18"/>
                <w:szCs w:val="18"/>
              </w:rPr>
              <w:t>废气</w:t>
            </w:r>
          </w:p>
        </w:tc>
        <w:tc>
          <w:tcPr>
            <w:tcW w:w="1065" w:type="pct"/>
            <w:noWrap w:val="0"/>
            <w:vAlign w:val="center"/>
          </w:tcPr>
          <w:p>
            <w:pPr>
              <w:spacing w:line="240" w:lineRule="exact"/>
              <w:jc w:val="center"/>
              <w:rPr>
                <w:sz w:val="18"/>
                <w:szCs w:val="18"/>
              </w:rPr>
            </w:pPr>
            <w:r>
              <w:rPr>
                <w:rFonts w:hint="eastAsia"/>
                <w:sz w:val="18"/>
                <w:szCs w:val="18"/>
              </w:rPr>
              <w:t>反应尾气</w:t>
            </w:r>
          </w:p>
        </w:tc>
        <w:tc>
          <w:tcPr>
            <w:tcW w:w="1008" w:type="pct"/>
            <w:noWrap w:val="0"/>
            <w:vAlign w:val="center"/>
          </w:tcPr>
          <w:p>
            <w:pPr>
              <w:spacing w:line="240" w:lineRule="exact"/>
              <w:jc w:val="center"/>
              <w:rPr>
                <w:sz w:val="18"/>
                <w:szCs w:val="18"/>
              </w:rPr>
            </w:pPr>
            <w:r>
              <w:rPr>
                <w:rFonts w:hint="eastAsia"/>
                <w:sz w:val="18"/>
                <w:szCs w:val="18"/>
              </w:rPr>
              <w:t>氯化氢、SO</w:t>
            </w:r>
            <w:r>
              <w:rPr>
                <w:rFonts w:hint="eastAsia"/>
                <w:sz w:val="18"/>
                <w:szCs w:val="18"/>
                <w:vertAlign w:val="subscript"/>
              </w:rPr>
              <w:t>2</w:t>
            </w:r>
          </w:p>
        </w:tc>
        <w:tc>
          <w:tcPr>
            <w:tcW w:w="981" w:type="pct"/>
            <w:vMerge w:val="restart"/>
            <w:noWrap w:val="0"/>
            <w:vAlign w:val="center"/>
          </w:tcPr>
          <w:p>
            <w:pPr>
              <w:spacing w:line="240" w:lineRule="exact"/>
              <w:jc w:val="center"/>
              <w:rPr>
                <w:sz w:val="18"/>
                <w:szCs w:val="18"/>
              </w:rPr>
            </w:pPr>
            <w:r>
              <w:rPr>
                <w:rFonts w:hint="eastAsia"/>
                <w:sz w:val="18"/>
                <w:szCs w:val="18"/>
              </w:rPr>
              <w:t>碱液吸收+臭氧氧化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vMerge w:val="continue"/>
            <w:noWrap w:val="0"/>
            <w:vAlign w:val="center"/>
          </w:tcPr>
          <w:p>
            <w:pPr>
              <w:spacing w:line="240" w:lineRule="exact"/>
              <w:jc w:val="center"/>
              <w:rPr>
                <w:sz w:val="18"/>
                <w:szCs w:val="18"/>
              </w:rPr>
            </w:pPr>
          </w:p>
        </w:tc>
        <w:tc>
          <w:tcPr>
            <w:tcW w:w="1065" w:type="pct"/>
            <w:noWrap w:val="0"/>
            <w:vAlign w:val="center"/>
          </w:tcPr>
          <w:p>
            <w:pPr>
              <w:spacing w:line="240" w:lineRule="exact"/>
              <w:jc w:val="center"/>
              <w:rPr>
                <w:sz w:val="18"/>
                <w:szCs w:val="18"/>
              </w:rPr>
            </w:pPr>
            <w:r>
              <w:rPr>
                <w:rFonts w:hint="eastAsia"/>
                <w:sz w:val="18"/>
                <w:szCs w:val="18"/>
              </w:rPr>
              <w:t>干燥尾气</w:t>
            </w:r>
          </w:p>
        </w:tc>
        <w:tc>
          <w:tcPr>
            <w:tcW w:w="1008" w:type="pct"/>
            <w:noWrap w:val="0"/>
            <w:vAlign w:val="center"/>
          </w:tcPr>
          <w:p>
            <w:pPr>
              <w:spacing w:line="240" w:lineRule="exact"/>
              <w:jc w:val="center"/>
              <w:rPr>
                <w:sz w:val="18"/>
                <w:szCs w:val="18"/>
              </w:rPr>
            </w:pPr>
            <w:r>
              <w:rPr>
                <w:rFonts w:hint="eastAsia"/>
                <w:sz w:val="18"/>
                <w:szCs w:val="18"/>
              </w:rPr>
              <w:t>丙酮、粉尘</w:t>
            </w:r>
          </w:p>
        </w:tc>
        <w:tc>
          <w:tcPr>
            <w:tcW w:w="981" w:type="pct"/>
            <w:vMerge w:val="continue"/>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vMerge w:val="continue"/>
            <w:noWrap w:val="0"/>
            <w:vAlign w:val="center"/>
          </w:tcPr>
          <w:p>
            <w:pPr>
              <w:spacing w:line="240" w:lineRule="exact"/>
              <w:jc w:val="center"/>
              <w:rPr>
                <w:sz w:val="18"/>
                <w:szCs w:val="18"/>
              </w:rPr>
            </w:pPr>
          </w:p>
        </w:tc>
        <w:tc>
          <w:tcPr>
            <w:tcW w:w="1065" w:type="pct"/>
            <w:noWrap w:val="0"/>
            <w:vAlign w:val="center"/>
          </w:tcPr>
          <w:p>
            <w:pPr>
              <w:spacing w:line="240" w:lineRule="exact"/>
              <w:jc w:val="center"/>
              <w:rPr>
                <w:sz w:val="18"/>
                <w:szCs w:val="18"/>
              </w:rPr>
            </w:pPr>
            <w:r>
              <w:rPr>
                <w:rFonts w:hint="eastAsia"/>
                <w:sz w:val="18"/>
                <w:szCs w:val="18"/>
              </w:rPr>
              <w:t>蒸馏不凝气</w:t>
            </w:r>
          </w:p>
        </w:tc>
        <w:tc>
          <w:tcPr>
            <w:tcW w:w="1008" w:type="pct"/>
            <w:noWrap w:val="0"/>
            <w:vAlign w:val="center"/>
          </w:tcPr>
          <w:p>
            <w:pPr>
              <w:spacing w:line="240" w:lineRule="exact"/>
              <w:jc w:val="center"/>
              <w:rPr>
                <w:sz w:val="18"/>
                <w:szCs w:val="18"/>
              </w:rPr>
            </w:pPr>
            <w:r>
              <w:rPr>
                <w:rFonts w:hint="eastAsia"/>
                <w:sz w:val="18"/>
                <w:szCs w:val="18"/>
              </w:rPr>
              <w:t>甲苯、丙酮</w:t>
            </w:r>
          </w:p>
        </w:tc>
        <w:tc>
          <w:tcPr>
            <w:tcW w:w="981" w:type="pct"/>
            <w:noWrap w:val="0"/>
            <w:vAlign w:val="center"/>
          </w:tcPr>
          <w:p>
            <w:pPr>
              <w:spacing w:line="240" w:lineRule="exact"/>
              <w:jc w:val="center"/>
              <w:rPr>
                <w:sz w:val="18"/>
                <w:szCs w:val="18"/>
              </w:rPr>
            </w:pPr>
            <w:r>
              <w:rPr>
                <w:rFonts w:hint="eastAsia"/>
                <w:sz w:val="18"/>
                <w:szCs w:val="18"/>
              </w:rPr>
              <w:t>光氧催化+活性炭吸附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rFonts w:hint="eastAsia"/>
                <w:sz w:val="18"/>
                <w:szCs w:val="18"/>
              </w:rPr>
              <w:t>废水</w:t>
            </w:r>
          </w:p>
        </w:tc>
        <w:tc>
          <w:tcPr>
            <w:tcW w:w="1065" w:type="pct"/>
            <w:noWrap w:val="0"/>
            <w:vAlign w:val="center"/>
          </w:tcPr>
          <w:p>
            <w:pPr>
              <w:spacing w:line="240" w:lineRule="exact"/>
              <w:jc w:val="center"/>
              <w:rPr>
                <w:sz w:val="18"/>
                <w:szCs w:val="18"/>
              </w:rPr>
            </w:pPr>
            <w:r>
              <w:rPr>
                <w:rFonts w:hint="eastAsia"/>
                <w:sz w:val="18"/>
                <w:szCs w:val="18"/>
              </w:rPr>
              <w:t>洗涤中和废水</w:t>
            </w:r>
          </w:p>
        </w:tc>
        <w:tc>
          <w:tcPr>
            <w:tcW w:w="1008" w:type="pct"/>
            <w:noWrap w:val="0"/>
            <w:vAlign w:val="center"/>
          </w:tcPr>
          <w:p>
            <w:pPr>
              <w:spacing w:line="240" w:lineRule="exact"/>
              <w:jc w:val="center"/>
              <w:rPr>
                <w:sz w:val="18"/>
                <w:szCs w:val="18"/>
              </w:rPr>
            </w:pPr>
            <w:r>
              <w:rPr>
                <w:rFonts w:hint="eastAsia"/>
                <w:sz w:val="18"/>
                <w:szCs w:val="18"/>
              </w:rPr>
              <w:t>PH、COD、BOD、SS、石油类、全盐量</w:t>
            </w:r>
          </w:p>
        </w:tc>
        <w:tc>
          <w:tcPr>
            <w:tcW w:w="981" w:type="pct"/>
            <w:noWrap w:val="0"/>
            <w:vAlign w:val="center"/>
          </w:tcPr>
          <w:p>
            <w:pPr>
              <w:spacing w:line="240" w:lineRule="exact"/>
              <w:jc w:val="center"/>
              <w:rPr>
                <w:sz w:val="18"/>
                <w:szCs w:val="18"/>
              </w:rPr>
            </w:pPr>
            <w:r>
              <w:rPr>
                <w:sz w:val="18"/>
                <w:szCs w:val="18"/>
              </w:rPr>
              <w:t>进污水处理站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pStyle w:val="14"/>
              <w:widowControl/>
              <w:numPr>
                <w:ilvl w:val="0"/>
                <w:numId w:val="1"/>
              </w:numPr>
              <w:spacing w:line="240" w:lineRule="exact"/>
              <w:ind w:firstLineChars="0"/>
              <w:jc w:val="center"/>
              <w:rPr>
                <w:sz w:val="18"/>
                <w:szCs w:val="18"/>
              </w:rPr>
            </w:pPr>
          </w:p>
        </w:tc>
        <w:tc>
          <w:tcPr>
            <w:tcW w:w="448" w:type="pct"/>
            <w:vMerge w:val="continue"/>
            <w:noWrap w:val="0"/>
            <w:vAlign w:val="center"/>
          </w:tcPr>
          <w:p>
            <w:pPr>
              <w:spacing w:line="240" w:lineRule="exact"/>
              <w:jc w:val="center"/>
              <w:rPr>
                <w:sz w:val="18"/>
                <w:szCs w:val="18"/>
              </w:rPr>
            </w:pPr>
          </w:p>
        </w:tc>
        <w:tc>
          <w:tcPr>
            <w:tcW w:w="896" w:type="pct"/>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sz w:val="18"/>
                <w:szCs w:val="18"/>
              </w:rPr>
              <w:t>固废</w:t>
            </w:r>
          </w:p>
        </w:tc>
        <w:tc>
          <w:tcPr>
            <w:tcW w:w="1065" w:type="pct"/>
            <w:noWrap w:val="0"/>
            <w:vAlign w:val="center"/>
          </w:tcPr>
          <w:p>
            <w:pPr>
              <w:spacing w:line="240" w:lineRule="exact"/>
              <w:jc w:val="center"/>
              <w:rPr>
                <w:sz w:val="18"/>
                <w:szCs w:val="18"/>
              </w:rPr>
            </w:pPr>
            <w:r>
              <w:rPr>
                <w:rFonts w:hint="eastAsia"/>
                <w:sz w:val="18"/>
                <w:szCs w:val="18"/>
              </w:rPr>
              <w:t>釜残</w:t>
            </w:r>
          </w:p>
        </w:tc>
        <w:tc>
          <w:tcPr>
            <w:tcW w:w="1008" w:type="pct"/>
            <w:noWrap w:val="0"/>
            <w:vAlign w:val="center"/>
          </w:tcPr>
          <w:p>
            <w:pPr>
              <w:spacing w:line="240" w:lineRule="exact"/>
              <w:jc w:val="center"/>
              <w:rPr>
                <w:sz w:val="18"/>
                <w:szCs w:val="18"/>
              </w:rPr>
            </w:pPr>
            <w:r>
              <w:rPr>
                <w:rFonts w:hint="eastAsia"/>
                <w:sz w:val="18"/>
                <w:szCs w:val="18"/>
              </w:rPr>
              <w:t>高沸物</w:t>
            </w:r>
          </w:p>
        </w:tc>
        <w:tc>
          <w:tcPr>
            <w:tcW w:w="981" w:type="pct"/>
            <w:noWrap w:val="0"/>
            <w:vAlign w:val="center"/>
          </w:tcPr>
          <w:p>
            <w:pPr>
              <w:spacing w:line="240" w:lineRule="exact"/>
              <w:jc w:val="center"/>
              <w:rPr>
                <w:sz w:val="18"/>
                <w:szCs w:val="18"/>
              </w:rPr>
            </w:pPr>
            <w:r>
              <w:rPr>
                <w:rFonts w:hint="eastAsia"/>
                <w:sz w:val="18"/>
                <w:szCs w:val="18"/>
              </w:rPr>
              <w:t>有资质单位无害化处置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noWrap w:val="0"/>
            <w:vAlign w:val="center"/>
          </w:tcPr>
          <w:p>
            <w:pPr>
              <w:pStyle w:val="14"/>
              <w:widowControl/>
              <w:numPr>
                <w:ilvl w:val="0"/>
                <w:numId w:val="1"/>
              </w:numPr>
              <w:spacing w:line="240" w:lineRule="exact"/>
              <w:ind w:firstLineChars="0"/>
              <w:jc w:val="center"/>
              <w:rPr>
                <w:sz w:val="18"/>
                <w:szCs w:val="18"/>
              </w:rPr>
            </w:pPr>
          </w:p>
        </w:tc>
        <w:tc>
          <w:tcPr>
            <w:tcW w:w="1344" w:type="pct"/>
            <w:gridSpan w:val="2"/>
            <w:noWrap w:val="0"/>
            <w:vAlign w:val="center"/>
          </w:tcPr>
          <w:p>
            <w:pPr>
              <w:spacing w:line="240" w:lineRule="exact"/>
              <w:jc w:val="center"/>
              <w:rPr>
                <w:sz w:val="18"/>
                <w:szCs w:val="18"/>
              </w:rPr>
            </w:pPr>
            <w:r>
              <w:rPr>
                <w:rFonts w:hint="eastAsia"/>
                <w:sz w:val="18"/>
                <w:szCs w:val="18"/>
              </w:rPr>
              <w:t>其他</w:t>
            </w:r>
          </w:p>
        </w:tc>
        <w:tc>
          <w:tcPr>
            <w:tcW w:w="335" w:type="pct"/>
            <w:noWrap w:val="0"/>
            <w:vAlign w:val="center"/>
          </w:tcPr>
          <w:p>
            <w:pPr>
              <w:spacing w:line="240" w:lineRule="exact"/>
              <w:jc w:val="center"/>
              <w:rPr>
                <w:sz w:val="18"/>
                <w:szCs w:val="18"/>
              </w:rPr>
            </w:pPr>
            <w:r>
              <w:rPr>
                <w:rFonts w:hint="eastAsia"/>
                <w:sz w:val="18"/>
                <w:szCs w:val="18"/>
              </w:rPr>
              <w:t>废水</w:t>
            </w:r>
          </w:p>
        </w:tc>
        <w:tc>
          <w:tcPr>
            <w:tcW w:w="1065" w:type="pct"/>
            <w:noWrap w:val="0"/>
            <w:vAlign w:val="center"/>
          </w:tcPr>
          <w:p>
            <w:pPr>
              <w:spacing w:line="240" w:lineRule="exact"/>
              <w:jc w:val="center"/>
              <w:rPr>
                <w:sz w:val="18"/>
                <w:szCs w:val="18"/>
              </w:rPr>
            </w:pPr>
            <w:r>
              <w:rPr>
                <w:rFonts w:hint="eastAsia"/>
                <w:sz w:val="18"/>
                <w:szCs w:val="18"/>
              </w:rPr>
              <w:t>设备清洗、实验室废水、废气治理等工艺废水</w:t>
            </w:r>
          </w:p>
        </w:tc>
        <w:tc>
          <w:tcPr>
            <w:tcW w:w="1008" w:type="pct"/>
            <w:noWrap w:val="0"/>
            <w:vAlign w:val="center"/>
          </w:tcPr>
          <w:p>
            <w:pPr>
              <w:spacing w:line="240" w:lineRule="exact"/>
              <w:jc w:val="center"/>
              <w:rPr>
                <w:sz w:val="18"/>
                <w:szCs w:val="18"/>
              </w:rPr>
            </w:pPr>
            <w:r>
              <w:rPr>
                <w:rFonts w:hint="eastAsia"/>
                <w:sz w:val="18"/>
                <w:szCs w:val="18"/>
              </w:rPr>
              <w:t>PH、COD、BOD、SS、NH</w:t>
            </w:r>
            <w:r>
              <w:rPr>
                <w:rFonts w:hint="eastAsia"/>
                <w:sz w:val="18"/>
                <w:szCs w:val="18"/>
                <w:vertAlign w:val="subscript"/>
              </w:rPr>
              <w:t>3</w:t>
            </w:r>
            <w:r>
              <w:rPr>
                <w:rFonts w:hint="eastAsia"/>
                <w:sz w:val="18"/>
                <w:szCs w:val="18"/>
              </w:rPr>
              <w:t>-N、石油类、SO42-</w:t>
            </w:r>
          </w:p>
        </w:tc>
        <w:tc>
          <w:tcPr>
            <w:tcW w:w="981" w:type="pct"/>
            <w:noWrap w:val="0"/>
            <w:vAlign w:val="center"/>
          </w:tcPr>
          <w:p>
            <w:pPr>
              <w:spacing w:line="240" w:lineRule="exact"/>
              <w:jc w:val="center"/>
              <w:rPr>
                <w:sz w:val="18"/>
                <w:szCs w:val="18"/>
              </w:rPr>
            </w:pPr>
            <w:r>
              <w:rPr>
                <w:sz w:val="18"/>
                <w:szCs w:val="18"/>
              </w:rPr>
              <w:t>进污水处理站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noWrap w:val="0"/>
            <w:vAlign w:val="center"/>
          </w:tcPr>
          <w:p>
            <w:pPr>
              <w:pStyle w:val="14"/>
              <w:widowControl/>
              <w:numPr>
                <w:ilvl w:val="0"/>
                <w:numId w:val="1"/>
              </w:numPr>
              <w:spacing w:line="240" w:lineRule="exact"/>
              <w:ind w:firstLineChars="0"/>
              <w:jc w:val="center"/>
              <w:rPr>
                <w:sz w:val="18"/>
                <w:szCs w:val="18"/>
              </w:rPr>
            </w:pPr>
          </w:p>
        </w:tc>
        <w:tc>
          <w:tcPr>
            <w:tcW w:w="1344" w:type="pct"/>
            <w:gridSpan w:val="2"/>
            <w:noWrap w:val="0"/>
            <w:vAlign w:val="center"/>
          </w:tcPr>
          <w:p>
            <w:pPr>
              <w:spacing w:line="240" w:lineRule="exact"/>
              <w:jc w:val="center"/>
              <w:rPr>
                <w:sz w:val="18"/>
                <w:szCs w:val="18"/>
              </w:rPr>
            </w:pPr>
            <w:r>
              <w:rPr>
                <w:sz w:val="18"/>
                <w:szCs w:val="18"/>
              </w:rPr>
              <w:t>原料存储罐区</w:t>
            </w:r>
          </w:p>
        </w:tc>
        <w:tc>
          <w:tcPr>
            <w:tcW w:w="335" w:type="pct"/>
            <w:noWrap w:val="0"/>
            <w:vAlign w:val="center"/>
          </w:tcPr>
          <w:p>
            <w:pPr>
              <w:spacing w:line="240" w:lineRule="exact"/>
              <w:jc w:val="center"/>
              <w:rPr>
                <w:sz w:val="18"/>
                <w:szCs w:val="18"/>
              </w:rPr>
            </w:pPr>
            <w:r>
              <w:rPr>
                <w:sz w:val="18"/>
                <w:szCs w:val="18"/>
              </w:rPr>
              <w:t>废气</w:t>
            </w:r>
          </w:p>
        </w:tc>
        <w:tc>
          <w:tcPr>
            <w:tcW w:w="1065" w:type="pct"/>
            <w:noWrap w:val="0"/>
            <w:vAlign w:val="center"/>
          </w:tcPr>
          <w:p>
            <w:pPr>
              <w:spacing w:line="240" w:lineRule="exact"/>
              <w:jc w:val="center"/>
              <w:rPr>
                <w:sz w:val="18"/>
                <w:szCs w:val="18"/>
              </w:rPr>
            </w:pPr>
            <w:r>
              <w:rPr>
                <w:rFonts w:hint="eastAsia"/>
                <w:sz w:val="18"/>
                <w:szCs w:val="18"/>
              </w:rPr>
              <w:t>无组织排放</w:t>
            </w:r>
          </w:p>
        </w:tc>
        <w:tc>
          <w:tcPr>
            <w:tcW w:w="1008" w:type="pct"/>
            <w:noWrap w:val="0"/>
            <w:vAlign w:val="center"/>
          </w:tcPr>
          <w:p>
            <w:pPr>
              <w:spacing w:line="240" w:lineRule="exact"/>
              <w:jc w:val="center"/>
              <w:rPr>
                <w:sz w:val="18"/>
                <w:szCs w:val="18"/>
              </w:rPr>
            </w:pPr>
            <w:r>
              <w:rPr>
                <w:rFonts w:hint="eastAsia"/>
                <w:sz w:val="18"/>
                <w:szCs w:val="18"/>
              </w:rPr>
              <w:t>非甲烷总烃</w:t>
            </w:r>
          </w:p>
        </w:tc>
        <w:tc>
          <w:tcPr>
            <w:tcW w:w="981" w:type="pct"/>
            <w:noWrap w:val="0"/>
            <w:vAlign w:val="center"/>
          </w:tcPr>
          <w:p>
            <w:pPr>
              <w:spacing w:line="240" w:lineRule="exact"/>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restart"/>
            <w:noWrap w:val="0"/>
            <w:vAlign w:val="center"/>
          </w:tcPr>
          <w:p>
            <w:pPr>
              <w:pStyle w:val="14"/>
              <w:widowControl/>
              <w:numPr>
                <w:ilvl w:val="0"/>
                <w:numId w:val="1"/>
              </w:numPr>
              <w:spacing w:line="240" w:lineRule="exact"/>
              <w:ind w:firstLineChars="0"/>
              <w:jc w:val="center"/>
              <w:rPr>
                <w:sz w:val="18"/>
                <w:szCs w:val="18"/>
              </w:rPr>
            </w:pPr>
          </w:p>
        </w:tc>
        <w:tc>
          <w:tcPr>
            <w:tcW w:w="1344" w:type="pct"/>
            <w:gridSpan w:val="2"/>
            <w:vMerge w:val="restart"/>
            <w:noWrap w:val="0"/>
            <w:vAlign w:val="center"/>
          </w:tcPr>
          <w:p>
            <w:pPr>
              <w:spacing w:line="240" w:lineRule="exact"/>
              <w:jc w:val="center"/>
              <w:rPr>
                <w:sz w:val="18"/>
                <w:szCs w:val="18"/>
              </w:rPr>
            </w:pPr>
            <w:r>
              <w:rPr>
                <w:sz w:val="18"/>
                <w:szCs w:val="18"/>
              </w:rPr>
              <w:t>污水处理站</w:t>
            </w:r>
          </w:p>
        </w:tc>
        <w:tc>
          <w:tcPr>
            <w:tcW w:w="335" w:type="pct"/>
            <w:noWrap w:val="0"/>
            <w:vAlign w:val="center"/>
          </w:tcPr>
          <w:p>
            <w:pPr>
              <w:spacing w:line="240" w:lineRule="exact"/>
              <w:jc w:val="center"/>
              <w:rPr>
                <w:sz w:val="18"/>
                <w:szCs w:val="18"/>
              </w:rPr>
            </w:pPr>
            <w:r>
              <w:rPr>
                <w:sz w:val="18"/>
                <w:szCs w:val="18"/>
              </w:rPr>
              <w:t>废气</w:t>
            </w:r>
          </w:p>
        </w:tc>
        <w:tc>
          <w:tcPr>
            <w:tcW w:w="1065" w:type="pct"/>
            <w:noWrap w:val="0"/>
            <w:vAlign w:val="center"/>
          </w:tcPr>
          <w:p>
            <w:pPr>
              <w:spacing w:line="240" w:lineRule="exact"/>
              <w:jc w:val="center"/>
              <w:rPr>
                <w:sz w:val="18"/>
                <w:szCs w:val="18"/>
              </w:rPr>
            </w:pPr>
            <w:r>
              <w:rPr>
                <w:sz w:val="18"/>
                <w:szCs w:val="18"/>
              </w:rPr>
              <w:t>恶臭</w:t>
            </w:r>
          </w:p>
        </w:tc>
        <w:tc>
          <w:tcPr>
            <w:tcW w:w="1008" w:type="pct"/>
            <w:noWrap w:val="0"/>
            <w:vAlign w:val="center"/>
          </w:tcPr>
          <w:p>
            <w:pPr>
              <w:spacing w:line="240" w:lineRule="exact"/>
              <w:jc w:val="center"/>
              <w:rPr>
                <w:bCs/>
                <w:sz w:val="18"/>
                <w:szCs w:val="18"/>
              </w:rPr>
            </w:pPr>
            <w:r>
              <w:rPr>
                <w:sz w:val="18"/>
                <w:szCs w:val="18"/>
              </w:rPr>
              <w:t>H</w:t>
            </w:r>
            <w:r>
              <w:rPr>
                <w:sz w:val="18"/>
                <w:szCs w:val="18"/>
                <w:vertAlign w:val="subscript"/>
              </w:rPr>
              <w:t>2</w:t>
            </w:r>
            <w:r>
              <w:rPr>
                <w:sz w:val="18"/>
                <w:szCs w:val="18"/>
              </w:rPr>
              <w:t>S、NH</w:t>
            </w:r>
            <w:r>
              <w:rPr>
                <w:sz w:val="18"/>
                <w:szCs w:val="18"/>
                <w:vertAlign w:val="subscript"/>
              </w:rPr>
              <w:t>3</w:t>
            </w:r>
          </w:p>
        </w:tc>
        <w:tc>
          <w:tcPr>
            <w:tcW w:w="981" w:type="pct"/>
            <w:noWrap w:val="0"/>
            <w:vAlign w:val="center"/>
          </w:tcPr>
          <w:p>
            <w:pPr>
              <w:spacing w:line="240" w:lineRule="exact"/>
              <w:jc w:val="center"/>
              <w:rPr>
                <w:sz w:val="18"/>
                <w:szCs w:val="18"/>
              </w:rPr>
            </w:pPr>
            <w:r>
              <w:rPr>
                <w:rFonts w:hint="eastAsia"/>
                <w:sz w:val="18"/>
                <w:szCs w:val="18"/>
              </w:rPr>
              <w:t>2级碱洗+活性炭吸附+15米高塔排放.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67" w:type="pct"/>
            <w:vMerge w:val="continue"/>
            <w:noWrap w:val="0"/>
            <w:vAlign w:val="center"/>
          </w:tcPr>
          <w:p>
            <w:pPr>
              <w:spacing w:line="240" w:lineRule="exact"/>
              <w:jc w:val="center"/>
              <w:rPr>
                <w:sz w:val="18"/>
                <w:szCs w:val="18"/>
              </w:rPr>
            </w:pPr>
          </w:p>
        </w:tc>
        <w:tc>
          <w:tcPr>
            <w:tcW w:w="1344" w:type="pct"/>
            <w:gridSpan w:val="2"/>
            <w:vMerge w:val="continue"/>
            <w:noWrap w:val="0"/>
            <w:vAlign w:val="center"/>
          </w:tcPr>
          <w:p>
            <w:pPr>
              <w:spacing w:line="240" w:lineRule="exact"/>
              <w:jc w:val="center"/>
              <w:rPr>
                <w:sz w:val="18"/>
                <w:szCs w:val="18"/>
              </w:rPr>
            </w:pPr>
          </w:p>
        </w:tc>
        <w:tc>
          <w:tcPr>
            <w:tcW w:w="335" w:type="pct"/>
            <w:noWrap w:val="0"/>
            <w:vAlign w:val="center"/>
          </w:tcPr>
          <w:p>
            <w:pPr>
              <w:spacing w:line="240" w:lineRule="exact"/>
              <w:jc w:val="center"/>
              <w:rPr>
                <w:sz w:val="18"/>
                <w:szCs w:val="18"/>
              </w:rPr>
            </w:pPr>
            <w:r>
              <w:rPr>
                <w:sz w:val="18"/>
                <w:szCs w:val="18"/>
              </w:rPr>
              <w:t>固废</w:t>
            </w:r>
          </w:p>
        </w:tc>
        <w:tc>
          <w:tcPr>
            <w:tcW w:w="1065" w:type="pct"/>
            <w:noWrap w:val="0"/>
            <w:vAlign w:val="center"/>
          </w:tcPr>
          <w:p>
            <w:pPr>
              <w:spacing w:line="240" w:lineRule="exact"/>
              <w:jc w:val="center"/>
              <w:rPr>
                <w:sz w:val="18"/>
                <w:szCs w:val="18"/>
              </w:rPr>
            </w:pPr>
            <w:r>
              <w:rPr>
                <w:sz w:val="18"/>
                <w:szCs w:val="18"/>
              </w:rPr>
              <w:t>污泥</w:t>
            </w:r>
          </w:p>
        </w:tc>
        <w:tc>
          <w:tcPr>
            <w:tcW w:w="1008" w:type="pct"/>
            <w:noWrap w:val="0"/>
            <w:vAlign w:val="center"/>
          </w:tcPr>
          <w:p>
            <w:pPr>
              <w:spacing w:line="240" w:lineRule="exact"/>
              <w:jc w:val="center"/>
              <w:rPr>
                <w:bCs/>
                <w:sz w:val="18"/>
                <w:szCs w:val="18"/>
              </w:rPr>
            </w:pPr>
            <w:r>
              <w:rPr>
                <w:bCs/>
                <w:sz w:val="18"/>
                <w:szCs w:val="18"/>
              </w:rPr>
              <w:t>生化污泥</w:t>
            </w:r>
          </w:p>
        </w:tc>
        <w:tc>
          <w:tcPr>
            <w:tcW w:w="981" w:type="pct"/>
            <w:noWrap w:val="0"/>
            <w:vAlign w:val="center"/>
          </w:tcPr>
          <w:p>
            <w:pPr>
              <w:spacing w:line="240" w:lineRule="exact"/>
              <w:jc w:val="center"/>
              <w:rPr>
                <w:sz w:val="18"/>
                <w:szCs w:val="18"/>
              </w:rPr>
            </w:pPr>
            <w:r>
              <w:rPr>
                <w:rFonts w:hint="eastAsia"/>
                <w:sz w:val="18"/>
                <w:szCs w:val="18"/>
              </w:rPr>
              <w:t>卫生填埋</w:t>
            </w:r>
          </w:p>
        </w:tc>
      </w:tr>
    </w:tbl>
    <w:p>
      <w:pPr>
        <w:spacing w:line="520" w:lineRule="exact"/>
        <w:ind w:firstLine="552"/>
        <w:rPr>
          <w:rFonts w:eastAsia="楷体_GB2312"/>
          <w:sz w:val="28"/>
          <w:szCs w:val="28"/>
        </w:rPr>
        <w:sectPr>
          <w:pgSz w:w="16838" w:h="11906" w:orient="landscape"/>
          <w:pgMar w:top="1588" w:right="1701" w:bottom="1588" w:left="1701" w:header="851" w:footer="1134" w:gutter="0"/>
          <w:cols w:space="720" w:num="1"/>
          <w:docGrid w:type="linesAndChars" w:linePitch="312" w:charSpace="0"/>
        </w:sectPr>
      </w:pPr>
    </w:p>
    <w:p>
      <w:pPr>
        <w:pStyle w:val="13"/>
      </w:pPr>
      <w:r>
        <w:t>2.1.7现有工程污染物排放及达标情况</w:t>
      </w:r>
    </w:p>
    <w:p>
      <w:pPr>
        <w:spacing w:line="520" w:lineRule="exact"/>
      </w:pPr>
      <w:r>
        <w:t>2.1.7</w:t>
      </w:r>
      <w:r>
        <w:rPr>
          <w:rFonts w:hint="eastAsia"/>
        </w:rPr>
        <w:t>.1</w:t>
      </w:r>
      <w:r>
        <w:t>验收监测结果</w:t>
      </w:r>
    </w:p>
    <w:p>
      <w:pPr>
        <w:spacing w:line="500" w:lineRule="exact"/>
        <w:ind w:firstLine="420" w:firstLineChars="200"/>
      </w:pPr>
      <w:r>
        <w:rPr>
          <w:rFonts w:hint="eastAsia"/>
        </w:rPr>
        <w:t>《河南华龙香料有限公司新建的1000吨/年天然等同及合成系列香料生产装置环境保护验收监测报告》</w:t>
      </w:r>
      <w:r>
        <w:t>由河南省环境监测中心编制完成，并由河南省环保厅于2010年批复，文号为豫环</w:t>
      </w:r>
      <w:r>
        <w:rPr>
          <w:rFonts w:hint="eastAsia"/>
        </w:rPr>
        <w:t>监</w:t>
      </w:r>
      <w:r>
        <w:t>验</w:t>
      </w:r>
      <w:r>
        <w:rPr>
          <w:rFonts w:hint="eastAsia"/>
        </w:rPr>
        <w:t>字</w:t>
      </w:r>
      <w:r>
        <w:t>[2010]</w:t>
      </w:r>
      <w:r>
        <w:rPr>
          <w:rFonts w:hint="eastAsia"/>
        </w:rPr>
        <w:t>第0</w:t>
      </w:r>
      <w:r>
        <w:t>22号。</w:t>
      </w:r>
      <w:r>
        <w:rPr>
          <w:rFonts w:hint="eastAsia"/>
        </w:rPr>
        <w:t>《河南华龙香料有限公司50吨/年薄荷酰胺(WS-3)凉味剂项目环境保护验收监测报告》</w:t>
      </w:r>
      <w:r>
        <w:t>由</w:t>
      </w:r>
      <w:r>
        <w:rPr>
          <w:rFonts w:hint="eastAsia"/>
        </w:rPr>
        <w:t>濮阳市环境监测站</w:t>
      </w:r>
      <w:r>
        <w:t>编制完成，并由</w:t>
      </w:r>
      <w:r>
        <w:rPr>
          <w:rFonts w:hint="eastAsia"/>
        </w:rPr>
        <w:t>濮阳市生态保护局</w:t>
      </w:r>
      <w:r>
        <w:t>于2011年批复，文号为</w:t>
      </w:r>
      <w:r>
        <w:rPr>
          <w:rFonts w:hint="eastAsia"/>
        </w:rPr>
        <w:t>濮</w:t>
      </w:r>
      <w:r>
        <w:t>环</w:t>
      </w:r>
      <w:r>
        <w:rPr>
          <w:rFonts w:hint="eastAsia"/>
        </w:rPr>
        <w:t>监</w:t>
      </w:r>
      <w:r>
        <w:t>验</w:t>
      </w:r>
      <w:r>
        <w:rPr>
          <w:rFonts w:hint="eastAsia"/>
        </w:rPr>
        <w:t>字</w:t>
      </w:r>
      <w:r>
        <w:t>[2011]</w:t>
      </w:r>
      <w:r>
        <w:rPr>
          <w:rFonts w:hint="eastAsia"/>
        </w:rPr>
        <w:t>第0</w:t>
      </w:r>
      <w:r>
        <w:t>3号。根据验收监测报告中有关内容，工程污染物排放及达标情况见表</w:t>
      </w:r>
      <w:r>
        <w:rPr>
          <w:rFonts w:hint="eastAsia" w:ascii="等线" w:hAnsi="等线"/>
        </w:rPr>
        <w:t>2</w:t>
      </w:r>
      <w:r>
        <w:rPr>
          <w:rFonts w:ascii="等线" w:hAnsi="等线"/>
        </w:rPr>
        <w:t>.1.7</w:t>
      </w:r>
      <w:r>
        <w:rPr>
          <w:rFonts w:hint="eastAsia" w:ascii="等线" w:hAnsi="等线"/>
        </w:rPr>
        <w:t>-</w:t>
      </w:r>
      <w:r>
        <w:rPr>
          <w:rFonts w:ascii="等线" w:hAnsi="等线"/>
        </w:rPr>
        <w:t>1</w:t>
      </w:r>
      <w:r>
        <w:t>.</w:t>
      </w:r>
    </w:p>
    <w:p>
      <w:pPr>
        <w:spacing w:line="500" w:lineRule="exact"/>
        <w:rPr>
          <w:rFonts w:eastAsia="黑体"/>
        </w:rPr>
      </w:pPr>
      <w:r>
        <w:t xml:space="preserve">    </w:t>
      </w:r>
      <w:r>
        <w:rPr>
          <w:rFonts w:eastAsia="黑体"/>
        </w:rPr>
        <w:t xml:space="preserve"> 表</w:t>
      </w:r>
      <w:r>
        <w:rPr>
          <w:rFonts w:hint="eastAsia" w:ascii="等线" w:hAnsi="等线"/>
        </w:rPr>
        <w:t>2</w:t>
      </w:r>
      <w:r>
        <w:rPr>
          <w:rFonts w:ascii="等线" w:hAnsi="等线"/>
        </w:rPr>
        <w:t>.1.7</w:t>
      </w:r>
      <w:r>
        <w:rPr>
          <w:rFonts w:hint="eastAsia" w:ascii="等线" w:hAnsi="等线"/>
        </w:rPr>
        <w:t>-</w:t>
      </w:r>
      <w:r>
        <w:rPr>
          <w:rFonts w:ascii="等线" w:hAnsi="等线"/>
        </w:rPr>
        <w:t>1</w:t>
      </w:r>
      <w:r>
        <w:rPr>
          <w:rFonts w:eastAsia="黑体"/>
        </w:rPr>
        <w:t xml:space="preserve">     </w:t>
      </w:r>
      <w:r>
        <w:rPr>
          <w:rFonts w:hint="eastAsia" w:eastAsia="黑体"/>
        </w:rPr>
        <w:t xml:space="preserve">  </w:t>
      </w:r>
      <w:r>
        <w:rPr>
          <w:rFonts w:eastAsia="黑体"/>
        </w:rPr>
        <w:t xml:space="preserve">  现有工程污染物排放及达标情况</w:t>
      </w:r>
    </w:p>
    <w:tbl>
      <w:tblPr>
        <w:tblStyle w:val="11"/>
        <w:tblW w:w="0" w:type="auto"/>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571"/>
        <w:gridCol w:w="1274"/>
        <w:gridCol w:w="1985"/>
        <w:gridCol w:w="2268"/>
        <w:gridCol w:w="263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846" w:type="dxa"/>
            <w:gridSpan w:val="2"/>
            <w:noWrap w:val="0"/>
            <w:vAlign w:val="center"/>
          </w:tcPr>
          <w:p>
            <w:pPr>
              <w:spacing w:line="280" w:lineRule="exact"/>
              <w:jc w:val="center"/>
              <w:rPr>
                <w:sz w:val="18"/>
                <w:szCs w:val="18"/>
              </w:rPr>
            </w:pPr>
            <w:r>
              <w:rPr>
                <w:sz w:val="18"/>
                <w:szCs w:val="18"/>
              </w:rPr>
              <w:t>污染源</w:t>
            </w:r>
          </w:p>
        </w:tc>
        <w:tc>
          <w:tcPr>
            <w:tcW w:w="1985" w:type="dxa"/>
            <w:noWrap w:val="0"/>
            <w:vAlign w:val="center"/>
          </w:tcPr>
          <w:p>
            <w:pPr>
              <w:spacing w:line="280" w:lineRule="exact"/>
              <w:jc w:val="center"/>
              <w:rPr>
                <w:sz w:val="18"/>
                <w:szCs w:val="18"/>
              </w:rPr>
            </w:pPr>
            <w:r>
              <w:rPr>
                <w:sz w:val="18"/>
                <w:szCs w:val="18"/>
              </w:rPr>
              <w:t>污染因子</w:t>
            </w:r>
          </w:p>
        </w:tc>
        <w:tc>
          <w:tcPr>
            <w:tcW w:w="2268" w:type="dxa"/>
            <w:noWrap w:val="0"/>
            <w:vAlign w:val="center"/>
          </w:tcPr>
          <w:p>
            <w:pPr>
              <w:spacing w:line="280" w:lineRule="exact"/>
              <w:jc w:val="center"/>
              <w:rPr>
                <w:sz w:val="18"/>
                <w:szCs w:val="18"/>
              </w:rPr>
            </w:pPr>
            <w:r>
              <w:rPr>
                <w:sz w:val="18"/>
                <w:szCs w:val="18"/>
              </w:rPr>
              <w:t>治理措施</w:t>
            </w:r>
          </w:p>
        </w:tc>
        <w:tc>
          <w:tcPr>
            <w:tcW w:w="2637" w:type="dxa"/>
            <w:noWrap w:val="0"/>
            <w:vAlign w:val="center"/>
          </w:tcPr>
          <w:p>
            <w:pPr>
              <w:spacing w:line="280" w:lineRule="exact"/>
              <w:jc w:val="center"/>
              <w:rPr>
                <w:sz w:val="18"/>
                <w:szCs w:val="18"/>
              </w:rPr>
            </w:pPr>
            <w:r>
              <w:rPr>
                <w:sz w:val="18"/>
                <w:szCs w:val="18"/>
              </w:rPr>
              <w:t>达标情况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72" w:type="dxa"/>
            <w:vMerge w:val="restart"/>
            <w:noWrap w:val="0"/>
            <w:vAlign w:val="center"/>
          </w:tcPr>
          <w:p>
            <w:pPr>
              <w:spacing w:line="280" w:lineRule="exact"/>
              <w:jc w:val="center"/>
              <w:rPr>
                <w:sz w:val="18"/>
                <w:szCs w:val="18"/>
              </w:rPr>
            </w:pPr>
            <w:r>
              <w:rPr>
                <w:sz w:val="18"/>
                <w:szCs w:val="18"/>
              </w:rPr>
              <w:t>废气</w:t>
            </w:r>
          </w:p>
        </w:tc>
        <w:tc>
          <w:tcPr>
            <w:tcW w:w="1274" w:type="dxa"/>
            <w:noWrap w:val="0"/>
            <w:vAlign w:val="center"/>
          </w:tcPr>
          <w:p>
            <w:pPr>
              <w:spacing w:line="280" w:lineRule="exact"/>
              <w:jc w:val="center"/>
              <w:rPr>
                <w:sz w:val="18"/>
                <w:szCs w:val="18"/>
              </w:rPr>
            </w:pPr>
            <w:r>
              <w:rPr>
                <w:rFonts w:hint="eastAsia"/>
                <w:sz w:val="18"/>
                <w:szCs w:val="18"/>
              </w:rPr>
              <w:t>蒸馏尾气</w:t>
            </w:r>
          </w:p>
        </w:tc>
        <w:tc>
          <w:tcPr>
            <w:tcW w:w="1985" w:type="dxa"/>
            <w:noWrap w:val="0"/>
            <w:vAlign w:val="center"/>
          </w:tcPr>
          <w:p>
            <w:pPr>
              <w:spacing w:line="280" w:lineRule="exact"/>
              <w:jc w:val="center"/>
              <w:rPr>
                <w:sz w:val="18"/>
                <w:szCs w:val="18"/>
              </w:rPr>
            </w:pPr>
            <w:r>
              <w:rPr>
                <w:rFonts w:hint="eastAsia"/>
                <w:sz w:val="18"/>
                <w:szCs w:val="18"/>
              </w:rPr>
              <w:t>S</w:t>
            </w:r>
            <w:r>
              <w:rPr>
                <w:sz w:val="18"/>
                <w:szCs w:val="18"/>
              </w:rPr>
              <w:t>O</w:t>
            </w:r>
            <w:r>
              <w:rPr>
                <w:sz w:val="18"/>
                <w:szCs w:val="18"/>
                <w:vertAlign w:val="subscript"/>
              </w:rPr>
              <w:t>2</w:t>
            </w:r>
            <w:r>
              <w:rPr>
                <w:rFonts w:hint="eastAsia"/>
                <w:sz w:val="18"/>
                <w:szCs w:val="18"/>
              </w:rPr>
              <w:t>、甲醇、甲苯、氯化氢、非甲烷总烃、硫酸雾</w:t>
            </w:r>
          </w:p>
        </w:tc>
        <w:tc>
          <w:tcPr>
            <w:tcW w:w="2268" w:type="dxa"/>
            <w:noWrap w:val="0"/>
            <w:vAlign w:val="center"/>
          </w:tcPr>
          <w:p>
            <w:pPr>
              <w:spacing w:line="280" w:lineRule="exact"/>
              <w:jc w:val="center"/>
              <w:rPr>
                <w:sz w:val="18"/>
                <w:szCs w:val="18"/>
              </w:rPr>
            </w:pPr>
            <w:r>
              <w:rPr>
                <w:rFonts w:hint="eastAsia"/>
                <w:sz w:val="18"/>
                <w:szCs w:val="18"/>
              </w:rPr>
              <w:t>光氧催化+活性炭吸附+30米高塔排放</w:t>
            </w:r>
          </w:p>
        </w:tc>
        <w:tc>
          <w:tcPr>
            <w:tcW w:w="2637" w:type="dxa"/>
            <w:noWrap w:val="0"/>
            <w:vAlign w:val="center"/>
          </w:tcPr>
          <w:p>
            <w:pPr>
              <w:spacing w:line="280" w:lineRule="exact"/>
              <w:jc w:val="center"/>
              <w:rPr>
                <w:sz w:val="18"/>
                <w:szCs w:val="18"/>
              </w:rPr>
            </w:pPr>
            <w:r>
              <w:rPr>
                <w:sz w:val="18"/>
                <w:szCs w:val="18"/>
              </w:rPr>
              <w:t>满足《锅炉大气污染物综合排放标准》GB13271-2001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72" w:type="dxa"/>
            <w:vMerge w:val="continue"/>
            <w:noWrap w:val="0"/>
            <w:vAlign w:val="center"/>
          </w:tcPr>
          <w:p>
            <w:pPr>
              <w:spacing w:line="280" w:lineRule="exact"/>
              <w:jc w:val="center"/>
              <w:rPr>
                <w:sz w:val="18"/>
                <w:szCs w:val="18"/>
              </w:rPr>
            </w:pPr>
          </w:p>
        </w:tc>
        <w:tc>
          <w:tcPr>
            <w:tcW w:w="1274" w:type="dxa"/>
            <w:noWrap w:val="0"/>
            <w:vAlign w:val="center"/>
          </w:tcPr>
          <w:p>
            <w:pPr>
              <w:spacing w:line="280" w:lineRule="exact"/>
              <w:jc w:val="center"/>
              <w:rPr>
                <w:sz w:val="18"/>
                <w:szCs w:val="18"/>
              </w:rPr>
            </w:pPr>
            <w:r>
              <w:rPr>
                <w:rFonts w:hint="eastAsia"/>
                <w:sz w:val="18"/>
                <w:szCs w:val="18"/>
              </w:rPr>
              <w:t>反应尾气</w:t>
            </w:r>
          </w:p>
        </w:tc>
        <w:tc>
          <w:tcPr>
            <w:tcW w:w="1985" w:type="dxa"/>
            <w:noWrap w:val="0"/>
            <w:vAlign w:val="center"/>
          </w:tcPr>
          <w:p>
            <w:pPr>
              <w:spacing w:line="280" w:lineRule="exact"/>
              <w:jc w:val="center"/>
              <w:rPr>
                <w:sz w:val="18"/>
                <w:szCs w:val="18"/>
              </w:rPr>
            </w:pPr>
            <w:r>
              <w:rPr>
                <w:rFonts w:hint="eastAsia"/>
                <w:sz w:val="18"/>
                <w:szCs w:val="18"/>
              </w:rPr>
              <w:t>甲醇、甲苯、非甲烷总烃、颗粒物</w:t>
            </w:r>
          </w:p>
        </w:tc>
        <w:tc>
          <w:tcPr>
            <w:tcW w:w="2268" w:type="dxa"/>
            <w:noWrap w:val="0"/>
            <w:vAlign w:val="center"/>
          </w:tcPr>
          <w:p>
            <w:pPr>
              <w:spacing w:line="280" w:lineRule="exact"/>
              <w:jc w:val="center"/>
              <w:rPr>
                <w:sz w:val="18"/>
                <w:szCs w:val="18"/>
              </w:rPr>
            </w:pPr>
            <w:r>
              <w:rPr>
                <w:rFonts w:hint="eastAsia"/>
                <w:sz w:val="18"/>
                <w:szCs w:val="18"/>
              </w:rPr>
              <w:t>碱液吸收+臭氧氧化+30米高塔排放</w:t>
            </w:r>
          </w:p>
        </w:tc>
        <w:tc>
          <w:tcPr>
            <w:tcW w:w="2637" w:type="dxa"/>
            <w:noWrap w:val="0"/>
            <w:vAlign w:val="center"/>
          </w:tcPr>
          <w:p>
            <w:pPr>
              <w:spacing w:line="280" w:lineRule="exact"/>
              <w:jc w:val="center"/>
              <w:rPr>
                <w:sz w:val="18"/>
                <w:szCs w:val="18"/>
              </w:rPr>
            </w:pPr>
            <w:r>
              <w:rPr>
                <w:sz w:val="18"/>
                <w:szCs w:val="18"/>
              </w:rPr>
              <w:t>满足</w:t>
            </w:r>
            <w:bookmarkStart w:id="5" w:name="_Hlk40714999"/>
            <w:r>
              <w:rPr>
                <w:rFonts w:hint="eastAsia"/>
                <w:sz w:val="18"/>
                <w:szCs w:val="18"/>
              </w:rPr>
              <w:t>《大气污染物综合排放标准》表2 中的二级标准</w:t>
            </w:r>
            <w:bookmarkEnd w:id="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72" w:type="dxa"/>
            <w:vMerge w:val="continue"/>
            <w:noWrap w:val="0"/>
            <w:vAlign w:val="center"/>
          </w:tcPr>
          <w:p>
            <w:pPr>
              <w:spacing w:line="280" w:lineRule="exact"/>
              <w:jc w:val="center"/>
              <w:rPr>
                <w:sz w:val="18"/>
                <w:szCs w:val="18"/>
              </w:rPr>
            </w:pPr>
          </w:p>
        </w:tc>
        <w:tc>
          <w:tcPr>
            <w:tcW w:w="1274" w:type="dxa"/>
            <w:noWrap w:val="0"/>
            <w:vAlign w:val="center"/>
          </w:tcPr>
          <w:p>
            <w:pPr>
              <w:spacing w:line="280" w:lineRule="exact"/>
              <w:jc w:val="center"/>
              <w:rPr>
                <w:sz w:val="18"/>
                <w:szCs w:val="18"/>
              </w:rPr>
            </w:pPr>
            <w:r>
              <w:rPr>
                <w:rFonts w:hint="eastAsia"/>
                <w:sz w:val="18"/>
                <w:szCs w:val="18"/>
              </w:rPr>
              <w:t>污水处理站恶臭</w:t>
            </w:r>
          </w:p>
        </w:tc>
        <w:tc>
          <w:tcPr>
            <w:tcW w:w="1985" w:type="dxa"/>
            <w:noWrap w:val="0"/>
            <w:vAlign w:val="center"/>
          </w:tcPr>
          <w:p>
            <w:pPr>
              <w:spacing w:line="280" w:lineRule="exact"/>
              <w:jc w:val="center"/>
              <w:rPr>
                <w:sz w:val="18"/>
                <w:szCs w:val="18"/>
              </w:rPr>
            </w:pPr>
            <w:r>
              <w:rPr>
                <w:rFonts w:hint="eastAsia"/>
                <w:sz w:val="18"/>
                <w:szCs w:val="18"/>
              </w:rPr>
              <w:t>H</w:t>
            </w:r>
            <w:r>
              <w:rPr>
                <w:sz w:val="18"/>
                <w:szCs w:val="18"/>
                <w:vertAlign w:val="subscript"/>
              </w:rPr>
              <w:t>2</w:t>
            </w:r>
            <w:r>
              <w:rPr>
                <w:sz w:val="18"/>
                <w:szCs w:val="18"/>
              </w:rPr>
              <w:t>S</w:t>
            </w:r>
            <w:r>
              <w:rPr>
                <w:rFonts w:hint="eastAsia"/>
                <w:sz w:val="18"/>
                <w:szCs w:val="18"/>
              </w:rPr>
              <w:t>、N</w:t>
            </w:r>
            <w:r>
              <w:rPr>
                <w:sz w:val="18"/>
                <w:szCs w:val="18"/>
              </w:rPr>
              <w:t>H</w:t>
            </w:r>
            <w:r>
              <w:rPr>
                <w:sz w:val="18"/>
                <w:szCs w:val="18"/>
                <w:vertAlign w:val="subscript"/>
              </w:rPr>
              <w:t>3</w:t>
            </w:r>
            <w:r>
              <w:rPr>
                <w:rFonts w:hint="eastAsia"/>
                <w:sz w:val="18"/>
                <w:szCs w:val="18"/>
              </w:rPr>
              <w:t>等</w:t>
            </w:r>
          </w:p>
        </w:tc>
        <w:tc>
          <w:tcPr>
            <w:tcW w:w="2268" w:type="dxa"/>
            <w:noWrap w:val="0"/>
            <w:vAlign w:val="center"/>
          </w:tcPr>
          <w:p>
            <w:pPr>
              <w:spacing w:line="280" w:lineRule="exact"/>
              <w:jc w:val="center"/>
              <w:rPr>
                <w:sz w:val="18"/>
                <w:szCs w:val="18"/>
              </w:rPr>
            </w:pPr>
            <w:r>
              <w:rPr>
                <w:rFonts w:hint="eastAsia"/>
                <w:sz w:val="18"/>
                <w:szCs w:val="18"/>
              </w:rPr>
              <w:t>2级碱洗+活性炭吸附+15米高塔排放</w:t>
            </w:r>
          </w:p>
        </w:tc>
        <w:tc>
          <w:tcPr>
            <w:tcW w:w="2637" w:type="dxa"/>
            <w:noWrap w:val="0"/>
            <w:vAlign w:val="center"/>
          </w:tcPr>
          <w:p>
            <w:pPr>
              <w:spacing w:line="280" w:lineRule="exact"/>
              <w:jc w:val="center"/>
              <w:rPr>
                <w:sz w:val="18"/>
                <w:szCs w:val="18"/>
              </w:rPr>
            </w:pPr>
            <w:bookmarkStart w:id="6" w:name="_Hlk40715026"/>
            <w:r>
              <w:rPr>
                <w:rFonts w:hint="eastAsia"/>
                <w:sz w:val="18"/>
                <w:szCs w:val="18"/>
              </w:rPr>
              <w:t>《恶臭污染物排放标准》（</w:t>
            </w:r>
            <w:r>
              <w:rPr>
                <w:sz w:val="18"/>
                <w:szCs w:val="18"/>
              </w:rPr>
              <w:t>GB14554-93</w:t>
            </w:r>
            <w:r>
              <w:rPr>
                <w:rFonts w:hint="eastAsia"/>
                <w:sz w:val="18"/>
                <w:szCs w:val="18"/>
              </w:rPr>
              <w:t>）</w:t>
            </w:r>
            <w:bookmarkEnd w:id="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72" w:type="dxa"/>
            <w:noWrap w:val="0"/>
            <w:vAlign w:val="center"/>
          </w:tcPr>
          <w:p>
            <w:pPr>
              <w:spacing w:line="280" w:lineRule="exact"/>
              <w:jc w:val="center"/>
              <w:rPr>
                <w:sz w:val="18"/>
                <w:szCs w:val="18"/>
              </w:rPr>
            </w:pPr>
            <w:r>
              <w:rPr>
                <w:sz w:val="18"/>
                <w:szCs w:val="18"/>
              </w:rPr>
              <w:t>废水</w:t>
            </w:r>
          </w:p>
        </w:tc>
        <w:tc>
          <w:tcPr>
            <w:tcW w:w="1274" w:type="dxa"/>
            <w:noWrap w:val="0"/>
            <w:vAlign w:val="center"/>
          </w:tcPr>
          <w:p>
            <w:pPr>
              <w:spacing w:line="280" w:lineRule="exact"/>
              <w:jc w:val="center"/>
              <w:rPr>
                <w:sz w:val="18"/>
                <w:szCs w:val="18"/>
              </w:rPr>
            </w:pPr>
            <w:r>
              <w:rPr>
                <w:rFonts w:hint="eastAsia"/>
                <w:sz w:val="18"/>
                <w:szCs w:val="18"/>
              </w:rPr>
              <w:t>工艺洗涤废水、生活废水等</w:t>
            </w:r>
          </w:p>
        </w:tc>
        <w:tc>
          <w:tcPr>
            <w:tcW w:w="1985" w:type="dxa"/>
            <w:noWrap w:val="0"/>
            <w:vAlign w:val="center"/>
          </w:tcPr>
          <w:p>
            <w:pPr>
              <w:spacing w:line="280" w:lineRule="exact"/>
              <w:jc w:val="center"/>
              <w:rPr>
                <w:sz w:val="18"/>
                <w:szCs w:val="18"/>
              </w:rPr>
            </w:pPr>
            <w:r>
              <w:rPr>
                <w:rFonts w:hint="eastAsia"/>
                <w:sz w:val="18"/>
                <w:szCs w:val="18"/>
              </w:rPr>
              <w:t>PH、COD、BOD、SS、NH</w:t>
            </w:r>
            <w:r>
              <w:rPr>
                <w:rFonts w:hint="eastAsia"/>
                <w:sz w:val="18"/>
                <w:szCs w:val="18"/>
                <w:vertAlign w:val="subscript"/>
              </w:rPr>
              <w:t>3</w:t>
            </w:r>
            <w:r>
              <w:rPr>
                <w:rFonts w:hint="eastAsia"/>
                <w:sz w:val="18"/>
                <w:szCs w:val="18"/>
              </w:rPr>
              <w:t>-N、石油类、SO</w:t>
            </w:r>
            <w:r>
              <w:rPr>
                <w:rFonts w:hint="eastAsia"/>
                <w:sz w:val="18"/>
                <w:szCs w:val="18"/>
                <w:vertAlign w:val="subscript"/>
              </w:rPr>
              <w:t>4</w:t>
            </w:r>
            <w:r>
              <w:rPr>
                <w:rFonts w:hint="eastAsia"/>
                <w:sz w:val="18"/>
                <w:szCs w:val="18"/>
                <w:vertAlign w:val="superscript"/>
              </w:rPr>
              <w:t>2-</w:t>
            </w:r>
            <w:r>
              <w:rPr>
                <w:rFonts w:hint="eastAsia"/>
                <w:sz w:val="18"/>
                <w:szCs w:val="18"/>
              </w:rPr>
              <w:t>、全盐量</w:t>
            </w:r>
          </w:p>
        </w:tc>
        <w:tc>
          <w:tcPr>
            <w:tcW w:w="2268" w:type="dxa"/>
            <w:noWrap w:val="0"/>
            <w:vAlign w:val="center"/>
          </w:tcPr>
          <w:p>
            <w:pPr>
              <w:spacing w:line="280" w:lineRule="exact"/>
              <w:jc w:val="center"/>
              <w:rPr>
                <w:sz w:val="18"/>
                <w:szCs w:val="18"/>
              </w:rPr>
            </w:pPr>
            <w:r>
              <w:rPr>
                <w:rFonts w:hint="eastAsia"/>
                <w:sz w:val="18"/>
                <w:szCs w:val="18"/>
              </w:rPr>
              <w:t>隔油沉淀气浮+调节水解酸化+接触氧化沉淀</w:t>
            </w:r>
          </w:p>
        </w:tc>
        <w:tc>
          <w:tcPr>
            <w:tcW w:w="2637" w:type="dxa"/>
            <w:noWrap w:val="0"/>
            <w:vAlign w:val="center"/>
          </w:tcPr>
          <w:p>
            <w:pPr>
              <w:spacing w:line="280" w:lineRule="exact"/>
              <w:jc w:val="center"/>
              <w:rPr>
                <w:sz w:val="18"/>
                <w:szCs w:val="18"/>
              </w:rPr>
            </w:pPr>
            <w:r>
              <w:rPr>
                <w:rFonts w:hint="eastAsia"/>
                <w:sz w:val="18"/>
                <w:szCs w:val="18"/>
              </w:rPr>
              <w:t>《污水综合排放标准》表4二级标准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72" w:type="dxa"/>
            <w:noWrap w:val="0"/>
            <w:vAlign w:val="center"/>
          </w:tcPr>
          <w:p>
            <w:pPr>
              <w:spacing w:line="280" w:lineRule="exact"/>
              <w:jc w:val="center"/>
              <w:rPr>
                <w:sz w:val="18"/>
                <w:szCs w:val="18"/>
              </w:rPr>
            </w:pPr>
            <w:r>
              <w:rPr>
                <w:sz w:val="18"/>
                <w:szCs w:val="18"/>
              </w:rPr>
              <w:t>噪声</w:t>
            </w:r>
          </w:p>
        </w:tc>
        <w:tc>
          <w:tcPr>
            <w:tcW w:w="1274" w:type="dxa"/>
            <w:noWrap w:val="0"/>
            <w:vAlign w:val="center"/>
          </w:tcPr>
          <w:p>
            <w:pPr>
              <w:spacing w:line="280" w:lineRule="exact"/>
              <w:jc w:val="center"/>
              <w:rPr>
                <w:sz w:val="18"/>
                <w:szCs w:val="18"/>
              </w:rPr>
            </w:pPr>
            <w:r>
              <w:rPr>
                <w:sz w:val="18"/>
                <w:szCs w:val="18"/>
              </w:rPr>
              <w:t>机械噪声</w:t>
            </w:r>
          </w:p>
        </w:tc>
        <w:tc>
          <w:tcPr>
            <w:tcW w:w="1985" w:type="dxa"/>
            <w:noWrap w:val="0"/>
            <w:vAlign w:val="center"/>
          </w:tcPr>
          <w:p>
            <w:pPr>
              <w:spacing w:line="280" w:lineRule="exact"/>
              <w:jc w:val="center"/>
              <w:rPr>
                <w:sz w:val="18"/>
                <w:szCs w:val="18"/>
              </w:rPr>
            </w:pPr>
            <w:r>
              <w:rPr>
                <w:sz w:val="18"/>
                <w:szCs w:val="18"/>
              </w:rPr>
              <w:t>/</w:t>
            </w:r>
          </w:p>
        </w:tc>
        <w:tc>
          <w:tcPr>
            <w:tcW w:w="2268" w:type="dxa"/>
            <w:noWrap w:val="0"/>
            <w:vAlign w:val="center"/>
          </w:tcPr>
          <w:p>
            <w:pPr>
              <w:spacing w:line="280" w:lineRule="exact"/>
              <w:jc w:val="center"/>
              <w:rPr>
                <w:sz w:val="18"/>
                <w:szCs w:val="18"/>
              </w:rPr>
            </w:pPr>
            <w:r>
              <w:rPr>
                <w:sz w:val="18"/>
                <w:szCs w:val="18"/>
              </w:rPr>
              <w:t>隔音、减振</w:t>
            </w:r>
          </w:p>
        </w:tc>
        <w:tc>
          <w:tcPr>
            <w:tcW w:w="2637" w:type="dxa"/>
            <w:noWrap w:val="0"/>
            <w:vAlign w:val="center"/>
          </w:tcPr>
          <w:p>
            <w:pPr>
              <w:spacing w:line="280" w:lineRule="exact"/>
              <w:jc w:val="center"/>
              <w:rPr>
                <w:sz w:val="18"/>
                <w:szCs w:val="18"/>
              </w:rPr>
            </w:pPr>
            <w:r>
              <w:rPr>
                <w:sz w:val="18"/>
                <w:szCs w:val="18"/>
              </w:rPr>
              <w:t>《声环境质量标准》GB3096-2008、3类</w:t>
            </w:r>
          </w:p>
        </w:tc>
      </w:tr>
    </w:tbl>
    <w:p>
      <w:pPr>
        <w:spacing w:line="480" w:lineRule="exact"/>
      </w:pPr>
      <w:r>
        <w:t>2.1.7</w:t>
      </w:r>
      <w:r>
        <w:rPr>
          <w:rFonts w:hint="eastAsia"/>
        </w:rPr>
        <w:t>.</w:t>
      </w:r>
      <w:r>
        <w:t>2近期监测结果</w:t>
      </w:r>
    </w:p>
    <w:p>
      <w:pPr>
        <w:spacing w:line="520" w:lineRule="exact"/>
        <w:ind w:firstLine="480"/>
        <w:rPr>
          <w:spacing w:val="-2"/>
        </w:rPr>
      </w:pPr>
      <w:r>
        <w:rPr>
          <w:spacing w:val="-2"/>
        </w:rPr>
        <w:t>考虑到环评项目验收时间较早，期间企业按照新的市场和环保要求，对产品方案进行调整，</w:t>
      </w:r>
      <w:r>
        <w:rPr>
          <w:rFonts w:hint="eastAsia"/>
          <w:spacing w:val="-2"/>
        </w:rPr>
        <w:t>部分产品</w:t>
      </w:r>
      <w:r>
        <w:rPr>
          <w:spacing w:val="-2"/>
        </w:rPr>
        <w:t>不再生产</w:t>
      </w:r>
      <w:r>
        <w:rPr>
          <w:rFonts w:hint="eastAsia"/>
          <w:spacing w:val="-2"/>
        </w:rPr>
        <w:t>，</w:t>
      </w:r>
      <w:r>
        <w:rPr>
          <w:spacing w:val="-2"/>
        </w:rPr>
        <w:t>为了更好反应现有工程排污实际情况，评价利用企业最近的</w:t>
      </w:r>
      <w:r>
        <w:rPr>
          <w:rFonts w:hint="eastAsia"/>
          <w:spacing w:val="-2"/>
        </w:rPr>
        <w:t>日常</w:t>
      </w:r>
      <w:r>
        <w:rPr>
          <w:spacing w:val="-2"/>
        </w:rPr>
        <w:t>监测数据，</w:t>
      </w:r>
      <w:r>
        <w:rPr>
          <w:rFonts w:hint="eastAsia"/>
          <w:spacing w:val="-2"/>
        </w:rPr>
        <w:t>并且利用污水处理站近一个月的在线监测数据，</w:t>
      </w:r>
      <w:r>
        <w:rPr>
          <w:spacing w:val="-2"/>
        </w:rPr>
        <w:t>作为现有工程近年废气、废水治理后达标依据。</w:t>
      </w:r>
    </w:p>
    <w:p>
      <w:pPr>
        <w:spacing w:line="520" w:lineRule="exact"/>
        <w:ind w:firstLine="480"/>
        <w:rPr>
          <w:spacing w:val="-2"/>
        </w:rPr>
      </w:pPr>
      <w:r>
        <w:rPr>
          <w:rFonts w:hint="eastAsia"/>
          <w:spacing w:val="-2"/>
        </w:rPr>
        <w:t>企业</w:t>
      </w:r>
      <w:r>
        <w:rPr>
          <w:spacing w:val="-2"/>
        </w:rPr>
        <w:t>2020年4</w:t>
      </w:r>
      <w:r>
        <w:rPr>
          <w:rFonts w:hint="eastAsia"/>
          <w:spacing w:val="-2"/>
        </w:rPr>
        <w:t>月2</w:t>
      </w:r>
      <w:r>
        <w:rPr>
          <w:spacing w:val="-2"/>
        </w:rPr>
        <w:t>6日</w:t>
      </w:r>
      <w:r>
        <w:rPr>
          <w:rFonts w:hint="eastAsia"/>
          <w:spacing w:val="-2"/>
        </w:rPr>
        <w:t>委托河南安凯职业技术检测有限公司对现有工程废气、废水和厂界噪声分别进行检测。检测期间，企业香料生产能力为3</w:t>
      </w:r>
      <w:r>
        <w:rPr>
          <w:spacing w:val="-2"/>
        </w:rPr>
        <w:t>t/d</w:t>
      </w:r>
      <w:r>
        <w:rPr>
          <w:rFonts w:hint="eastAsia"/>
          <w:spacing w:val="-2"/>
        </w:rPr>
        <w:t>，占总生产能力的8</w:t>
      </w:r>
      <w:r>
        <w:rPr>
          <w:spacing w:val="-2"/>
        </w:rPr>
        <w:t>8.2</w:t>
      </w:r>
      <w:r>
        <w:rPr>
          <w:rFonts w:hint="eastAsia"/>
          <w:spacing w:val="-2"/>
        </w:rPr>
        <w:t>%。</w:t>
      </w:r>
    </w:p>
    <w:p>
      <w:pPr>
        <w:spacing w:line="520" w:lineRule="exact"/>
        <w:ind w:firstLine="480"/>
        <w:rPr>
          <w:spacing w:val="-2"/>
        </w:rPr>
      </w:pPr>
      <w:r>
        <w:rPr>
          <w:rFonts w:hint="eastAsia"/>
          <w:spacing w:val="-2"/>
        </w:rPr>
        <w:t>1、废气</w:t>
      </w:r>
    </w:p>
    <w:p>
      <w:pPr>
        <w:spacing w:line="520" w:lineRule="exact"/>
        <w:ind w:firstLine="480"/>
        <w:rPr>
          <w:spacing w:val="-2"/>
        </w:rPr>
      </w:pPr>
      <w:r>
        <w:rPr>
          <w:spacing w:val="-2"/>
        </w:rPr>
        <w:t>A</w:t>
      </w:r>
      <w:r>
        <w:rPr>
          <w:rFonts w:hint="eastAsia"/>
          <w:spacing w:val="-2"/>
        </w:rPr>
        <w:t>、有组织废气排放达标情况</w:t>
      </w:r>
    </w:p>
    <w:p>
      <w:pPr>
        <w:spacing w:line="520" w:lineRule="exact"/>
        <w:ind w:firstLine="480"/>
        <w:rPr>
          <w:spacing w:val="-2"/>
        </w:rPr>
      </w:pPr>
      <w:r>
        <w:rPr>
          <w:rFonts w:hint="eastAsia"/>
          <w:spacing w:val="-2"/>
        </w:rPr>
        <w:t>根据企业现有工程生产情况，工程废气主要包括各产品蒸馏不凝气和反应尾气，其中蒸馏不凝气经收集后送蒸馏尾气处理系统，反应尾气经冷凝回收溶剂后，不凝气送反应尾气处理系统。污水处理站产生恶臭环节，如调节池、生化池等，密封并集气收集至污水处理站恶臭处理系统。</w:t>
      </w:r>
    </w:p>
    <w:p>
      <w:pPr>
        <w:spacing w:line="520" w:lineRule="exact"/>
        <w:ind w:firstLine="480"/>
      </w:pPr>
      <w:r>
        <w:rPr>
          <w:rFonts w:hint="eastAsia"/>
          <w:spacing w:val="-2"/>
        </w:rPr>
        <w:t>蒸馏不凝气治理系统由一级光氧催化+一级活性炭吸附+30米高塔排放；反应尾气治理系统由一级碱液吸收+一级臭氧氧化+30米高塔排放；污水处理站恶臭处理系统由二级碱洗+一级活性炭吸附+15米高塔排放。企业现有工程废气检测情况见表</w:t>
      </w:r>
      <w:r>
        <w:t>2.2.7-2</w:t>
      </w:r>
      <w:r>
        <w:rPr>
          <w:rFonts w:hint="eastAsia"/>
        </w:rPr>
        <w:t>至表</w:t>
      </w:r>
      <w:r>
        <w:rPr>
          <w:rFonts w:hint="eastAsia" w:ascii="等线" w:hAnsi="等线"/>
        </w:rPr>
        <w:t>2</w:t>
      </w:r>
      <w:r>
        <w:rPr>
          <w:rFonts w:ascii="等线" w:hAnsi="等线"/>
        </w:rPr>
        <w:t>.1.7</w:t>
      </w:r>
      <w:r>
        <w:rPr>
          <w:rFonts w:hint="eastAsia" w:ascii="等线" w:hAnsi="等线"/>
        </w:rPr>
        <w:t>-</w:t>
      </w:r>
      <w:r>
        <w:rPr>
          <w:rFonts w:ascii="等线" w:hAnsi="等线"/>
        </w:rPr>
        <w:t>4</w:t>
      </w:r>
      <w:r>
        <w:t>.</w:t>
      </w:r>
    </w:p>
    <w:p>
      <w:pPr>
        <w:spacing w:line="520" w:lineRule="exact"/>
        <w:ind w:firstLine="480"/>
      </w:pPr>
      <w:r>
        <w:rPr>
          <w:rFonts w:hint="eastAsia"/>
        </w:rPr>
        <w:t>表</w:t>
      </w:r>
      <w:r>
        <w:rPr>
          <w:rFonts w:hint="eastAsia" w:ascii="等线" w:hAnsi="等线"/>
        </w:rPr>
        <w:t>2</w:t>
      </w:r>
      <w:r>
        <w:rPr>
          <w:rFonts w:ascii="等线" w:hAnsi="等线"/>
        </w:rPr>
        <w:t>.1.7</w:t>
      </w:r>
      <w:r>
        <w:rPr>
          <w:rFonts w:hint="eastAsia" w:ascii="等线" w:hAnsi="等线"/>
        </w:rPr>
        <w:t>-</w:t>
      </w:r>
      <w:r>
        <w:rPr>
          <w:rFonts w:ascii="等线" w:hAnsi="等线"/>
        </w:rPr>
        <w:t>2</w:t>
      </w:r>
      <w:r>
        <w:t xml:space="preserve">                 </w:t>
      </w:r>
      <w:r>
        <w:rPr>
          <w:rFonts w:hint="eastAsia"/>
        </w:rPr>
        <w:t>反应尾气治理达标情况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
        <w:gridCol w:w="699"/>
        <w:gridCol w:w="703"/>
        <w:gridCol w:w="588"/>
        <w:gridCol w:w="703"/>
        <w:gridCol w:w="588"/>
        <w:gridCol w:w="703"/>
        <w:gridCol w:w="631"/>
        <w:gridCol w:w="703"/>
        <w:gridCol w:w="632"/>
        <w:gridCol w:w="703"/>
        <w:gridCol w:w="588"/>
        <w:gridCol w:w="703"/>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9" w:type="dxa"/>
            <w:vMerge w:val="restart"/>
            <w:noWrap w:val="0"/>
            <w:vAlign w:val="center"/>
          </w:tcPr>
          <w:p>
            <w:pPr>
              <w:spacing w:line="240" w:lineRule="exact"/>
              <w:jc w:val="center"/>
              <w:rPr>
                <w:sz w:val="18"/>
                <w:szCs w:val="18"/>
              </w:rPr>
            </w:pPr>
            <w:r>
              <w:rPr>
                <w:rFonts w:hint="eastAsia"/>
                <w:sz w:val="18"/>
                <w:szCs w:val="18"/>
              </w:rPr>
              <w:t>检测点位</w:t>
            </w:r>
          </w:p>
        </w:tc>
        <w:tc>
          <w:tcPr>
            <w:tcW w:w="1134" w:type="dxa"/>
            <w:vMerge w:val="restart"/>
            <w:noWrap w:val="0"/>
            <w:vAlign w:val="center"/>
          </w:tcPr>
          <w:p>
            <w:pPr>
              <w:spacing w:line="240" w:lineRule="exact"/>
              <w:jc w:val="center"/>
              <w:rPr>
                <w:sz w:val="18"/>
                <w:szCs w:val="18"/>
              </w:rPr>
            </w:pPr>
            <w:r>
              <w:rPr>
                <w:rFonts w:hint="eastAsia"/>
                <w:sz w:val="18"/>
                <w:szCs w:val="18"/>
              </w:rPr>
              <w:t>烟气流量Nm</w:t>
            </w:r>
            <w:r>
              <w:rPr>
                <w:rFonts w:hint="eastAsia"/>
                <w:sz w:val="18"/>
                <w:szCs w:val="18"/>
                <w:vertAlign w:val="superscript"/>
              </w:rPr>
              <w:t>3</w:t>
            </w:r>
            <w:r>
              <w:rPr>
                <w:rFonts w:hint="eastAsia"/>
                <w:sz w:val="18"/>
                <w:szCs w:val="18"/>
              </w:rPr>
              <w:t>/h</w:t>
            </w:r>
          </w:p>
        </w:tc>
        <w:tc>
          <w:tcPr>
            <w:tcW w:w="1926" w:type="dxa"/>
            <w:gridSpan w:val="2"/>
            <w:noWrap w:val="0"/>
            <w:vAlign w:val="center"/>
          </w:tcPr>
          <w:p>
            <w:pPr>
              <w:spacing w:line="240" w:lineRule="exact"/>
              <w:jc w:val="center"/>
              <w:rPr>
                <w:sz w:val="18"/>
                <w:szCs w:val="18"/>
              </w:rPr>
            </w:pPr>
            <w:r>
              <w:rPr>
                <w:rFonts w:hint="eastAsia"/>
                <w:sz w:val="18"/>
                <w:szCs w:val="18"/>
              </w:rPr>
              <w:t>二氧化硫</w:t>
            </w:r>
          </w:p>
        </w:tc>
        <w:tc>
          <w:tcPr>
            <w:tcW w:w="1927" w:type="dxa"/>
            <w:gridSpan w:val="2"/>
            <w:noWrap w:val="0"/>
            <w:vAlign w:val="center"/>
          </w:tcPr>
          <w:p>
            <w:pPr>
              <w:spacing w:line="240" w:lineRule="exact"/>
              <w:jc w:val="center"/>
              <w:rPr>
                <w:sz w:val="18"/>
                <w:szCs w:val="18"/>
              </w:rPr>
            </w:pPr>
            <w:r>
              <w:rPr>
                <w:rFonts w:hint="eastAsia"/>
                <w:sz w:val="18"/>
                <w:szCs w:val="18"/>
              </w:rPr>
              <w:t>甲醇</w:t>
            </w:r>
          </w:p>
        </w:tc>
        <w:tc>
          <w:tcPr>
            <w:tcW w:w="1926" w:type="dxa"/>
            <w:gridSpan w:val="2"/>
            <w:noWrap w:val="0"/>
            <w:vAlign w:val="center"/>
          </w:tcPr>
          <w:p>
            <w:pPr>
              <w:spacing w:line="240" w:lineRule="exact"/>
              <w:jc w:val="center"/>
              <w:rPr>
                <w:sz w:val="18"/>
                <w:szCs w:val="18"/>
              </w:rPr>
            </w:pPr>
            <w:r>
              <w:rPr>
                <w:rFonts w:hint="eastAsia"/>
                <w:sz w:val="18"/>
                <w:szCs w:val="18"/>
              </w:rPr>
              <w:t>甲苯</w:t>
            </w:r>
          </w:p>
        </w:tc>
        <w:tc>
          <w:tcPr>
            <w:tcW w:w="1927" w:type="dxa"/>
            <w:gridSpan w:val="2"/>
            <w:noWrap w:val="0"/>
            <w:vAlign w:val="center"/>
          </w:tcPr>
          <w:p>
            <w:pPr>
              <w:spacing w:line="240" w:lineRule="exact"/>
              <w:jc w:val="center"/>
              <w:rPr>
                <w:sz w:val="18"/>
                <w:szCs w:val="18"/>
              </w:rPr>
            </w:pPr>
            <w:r>
              <w:rPr>
                <w:rFonts w:hint="eastAsia"/>
                <w:sz w:val="18"/>
                <w:szCs w:val="18"/>
              </w:rPr>
              <w:t>氯化氢</w:t>
            </w:r>
          </w:p>
        </w:tc>
        <w:tc>
          <w:tcPr>
            <w:tcW w:w="1926" w:type="dxa"/>
            <w:gridSpan w:val="2"/>
            <w:noWrap w:val="0"/>
            <w:vAlign w:val="center"/>
          </w:tcPr>
          <w:p>
            <w:pPr>
              <w:spacing w:line="240" w:lineRule="exact"/>
              <w:jc w:val="center"/>
              <w:rPr>
                <w:sz w:val="18"/>
                <w:szCs w:val="18"/>
              </w:rPr>
            </w:pPr>
            <w:r>
              <w:rPr>
                <w:rFonts w:hint="eastAsia"/>
                <w:sz w:val="18"/>
                <w:szCs w:val="18"/>
              </w:rPr>
              <w:t>非甲烷总烃</w:t>
            </w:r>
          </w:p>
        </w:tc>
        <w:tc>
          <w:tcPr>
            <w:tcW w:w="1927" w:type="dxa"/>
            <w:gridSpan w:val="2"/>
            <w:noWrap w:val="0"/>
            <w:vAlign w:val="center"/>
          </w:tcPr>
          <w:p>
            <w:pPr>
              <w:spacing w:line="240" w:lineRule="exact"/>
              <w:jc w:val="center"/>
              <w:rPr>
                <w:sz w:val="18"/>
                <w:szCs w:val="18"/>
              </w:rPr>
            </w:pPr>
            <w:r>
              <w:rPr>
                <w:rFonts w:hint="eastAsia"/>
                <w:sz w:val="18"/>
                <w:szCs w:val="18"/>
              </w:rPr>
              <w:t>硫酸雾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9" w:type="dxa"/>
            <w:vMerge w:val="continue"/>
            <w:noWrap w:val="0"/>
            <w:vAlign w:val="center"/>
          </w:tcPr>
          <w:p>
            <w:pPr>
              <w:spacing w:line="240" w:lineRule="exact"/>
              <w:jc w:val="center"/>
              <w:rPr>
                <w:sz w:val="18"/>
                <w:szCs w:val="18"/>
              </w:rPr>
            </w:pPr>
          </w:p>
        </w:tc>
        <w:tc>
          <w:tcPr>
            <w:tcW w:w="1134" w:type="dxa"/>
            <w:vMerge w:val="continue"/>
            <w:noWrap w:val="0"/>
            <w:vAlign w:val="center"/>
          </w:tcPr>
          <w:p>
            <w:pPr>
              <w:spacing w:line="240" w:lineRule="exact"/>
              <w:jc w:val="center"/>
              <w:rPr>
                <w:sz w:val="18"/>
                <w:szCs w:val="18"/>
              </w:rPr>
            </w:pPr>
          </w:p>
        </w:tc>
        <w:tc>
          <w:tcPr>
            <w:tcW w:w="963" w:type="dxa"/>
            <w:noWrap w:val="0"/>
            <w:vAlign w:val="center"/>
          </w:tcPr>
          <w:p>
            <w:pPr>
              <w:spacing w:line="240" w:lineRule="exact"/>
              <w:jc w:val="center"/>
              <w:rPr>
                <w:sz w:val="18"/>
                <w:szCs w:val="18"/>
              </w:rPr>
            </w:pPr>
            <w:r>
              <w:rPr>
                <w:sz w:val="18"/>
                <w:szCs w:val="18"/>
              </w:rPr>
              <w:t>mg/m</w:t>
            </w:r>
            <w:r>
              <w:rPr>
                <w:sz w:val="18"/>
                <w:szCs w:val="18"/>
                <w:vertAlign w:val="superscript"/>
              </w:rPr>
              <w:t>3</w:t>
            </w:r>
          </w:p>
        </w:tc>
        <w:tc>
          <w:tcPr>
            <w:tcW w:w="963" w:type="dxa"/>
            <w:noWrap w:val="0"/>
            <w:vAlign w:val="center"/>
          </w:tcPr>
          <w:p>
            <w:pPr>
              <w:spacing w:line="240" w:lineRule="exact"/>
              <w:jc w:val="center"/>
              <w:rPr>
                <w:sz w:val="18"/>
                <w:szCs w:val="18"/>
              </w:rPr>
            </w:pPr>
            <w:r>
              <w:rPr>
                <w:sz w:val="18"/>
                <w:szCs w:val="18"/>
              </w:rPr>
              <w:t>K</w:t>
            </w:r>
            <w:r>
              <w:rPr>
                <w:rFonts w:hint="eastAsia"/>
                <w:sz w:val="18"/>
                <w:szCs w:val="18"/>
              </w:rPr>
              <w:t>g/h</w:t>
            </w:r>
          </w:p>
        </w:tc>
        <w:tc>
          <w:tcPr>
            <w:tcW w:w="963" w:type="dxa"/>
            <w:noWrap w:val="0"/>
            <w:vAlign w:val="center"/>
          </w:tcPr>
          <w:p>
            <w:pPr>
              <w:spacing w:line="240" w:lineRule="exact"/>
              <w:jc w:val="center"/>
              <w:rPr>
                <w:sz w:val="18"/>
                <w:szCs w:val="18"/>
              </w:rPr>
            </w:pPr>
            <w:r>
              <w:rPr>
                <w:sz w:val="18"/>
                <w:szCs w:val="18"/>
              </w:rPr>
              <w:t>mg/m</w:t>
            </w:r>
            <w:r>
              <w:rPr>
                <w:sz w:val="18"/>
                <w:szCs w:val="18"/>
                <w:vertAlign w:val="superscript"/>
              </w:rPr>
              <w:t>3</w:t>
            </w:r>
          </w:p>
        </w:tc>
        <w:tc>
          <w:tcPr>
            <w:tcW w:w="964" w:type="dxa"/>
            <w:noWrap w:val="0"/>
            <w:vAlign w:val="center"/>
          </w:tcPr>
          <w:p>
            <w:pPr>
              <w:spacing w:line="240" w:lineRule="exact"/>
              <w:jc w:val="center"/>
              <w:rPr>
                <w:sz w:val="18"/>
                <w:szCs w:val="18"/>
              </w:rPr>
            </w:pPr>
            <w:r>
              <w:rPr>
                <w:sz w:val="18"/>
                <w:szCs w:val="18"/>
              </w:rPr>
              <w:t>K</w:t>
            </w:r>
            <w:r>
              <w:rPr>
                <w:rFonts w:hint="eastAsia"/>
                <w:sz w:val="18"/>
                <w:szCs w:val="18"/>
              </w:rPr>
              <w:t>g/h</w:t>
            </w:r>
          </w:p>
        </w:tc>
        <w:tc>
          <w:tcPr>
            <w:tcW w:w="963" w:type="dxa"/>
            <w:noWrap w:val="0"/>
            <w:vAlign w:val="center"/>
          </w:tcPr>
          <w:p>
            <w:pPr>
              <w:spacing w:line="240" w:lineRule="exact"/>
              <w:jc w:val="center"/>
              <w:rPr>
                <w:sz w:val="18"/>
                <w:szCs w:val="18"/>
              </w:rPr>
            </w:pPr>
            <w:r>
              <w:rPr>
                <w:sz w:val="18"/>
                <w:szCs w:val="18"/>
              </w:rPr>
              <w:t>mg/m</w:t>
            </w:r>
            <w:r>
              <w:rPr>
                <w:sz w:val="18"/>
                <w:szCs w:val="18"/>
                <w:vertAlign w:val="superscript"/>
              </w:rPr>
              <w:t>3</w:t>
            </w:r>
          </w:p>
        </w:tc>
        <w:tc>
          <w:tcPr>
            <w:tcW w:w="963" w:type="dxa"/>
            <w:noWrap w:val="0"/>
            <w:vAlign w:val="center"/>
          </w:tcPr>
          <w:p>
            <w:pPr>
              <w:spacing w:line="240" w:lineRule="exact"/>
              <w:jc w:val="center"/>
              <w:rPr>
                <w:sz w:val="18"/>
                <w:szCs w:val="18"/>
              </w:rPr>
            </w:pPr>
            <w:r>
              <w:rPr>
                <w:sz w:val="18"/>
                <w:szCs w:val="18"/>
              </w:rPr>
              <w:t>K</w:t>
            </w:r>
            <w:r>
              <w:rPr>
                <w:rFonts w:hint="eastAsia"/>
                <w:sz w:val="18"/>
                <w:szCs w:val="18"/>
              </w:rPr>
              <w:t>g/h</w:t>
            </w:r>
          </w:p>
        </w:tc>
        <w:tc>
          <w:tcPr>
            <w:tcW w:w="963" w:type="dxa"/>
            <w:noWrap w:val="0"/>
            <w:vAlign w:val="center"/>
          </w:tcPr>
          <w:p>
            <w:pPr>
              <w:spacing w:line="240" w:lineRule="exact"/>
              <w:jc w:val="center"/>
              <w:rPr>
                <w:sz w:val="18"/>
                <w:szCs w:val="18"/>
              </w:rPr>
            </w:pPr>
            <w:r>
              <w:rPr>
                <w:sz w:val="18"/>
                <w:szCs w:val="18"/>
              </w:rPr>
              <w:t>mg/m</w:t>
            </w:r>
            <w:r>
              <w:rPr>
                <w:sz w:val="18"/>
                <w:szCs w:val="18"/>
                <w:vertAlign w:val="superscript"/>
              </w:rPr>
              <w:t>3</w:t>
            </w:r>
          </w:p>
        </w:tc>
        <w:tc>
          <w:tcPr>
            <w:tcW w:w="964" w:type="dxa"/>
            <w:noWrap w:val="0"/>
            <w:vAlign w:val="center"/>
          </w:tcPr>
          <w:p>
            <w:pPr>
              <w:spacing w:line="240" w:lineRule="exact"/>
              <w:jc w:val="center"/>
              <w:rPr>
                <w:sz w:val="18"/>
                <w:szCs w:val="18"/>
              </w:rPr>
            </w:pPr>
            <w:r>
              <w:rPr>
                <w:sz w:val="18"/>
                <w:szCs w:val="18"/>
              </w:rPr>
              <w:t>K</w:t>
            </w:r>
            <w:r>
              <w:rPr>
                <w:rFonts w:hint="eastAsia"/>
                <w:sz w:val="18"/>
                <w:szCs w:val="18"/>
              </w:rPr>
              <w:t>g/h</w:t>
            </w:r>
          </w:p>
        </w:tc>
        <w:tc>
          <w:tcPr>
            <w:tcW w:w="963" w:type="dxa"/>
            <w:noWrap w:val="0"/>
            <w:vAlign w:val="center"/>
          </w:tcPr>
          <w:p>
            <w:pPr>
              <w:spacing w:line="240" w:lineRule="exact"/>
              <w:jc w:val="center"/>
              <w:rPr>
                <w:sz w:val="18"/>
                <w:szCs w:val="18"/>
              </w:rPr>
            </w:pPr>
            <w:r>
              <w:rPr>
                <w:sz w:val="18"/>
                <w:szCs w:val="18"/>
              </w:rPr>
              <w:t>mg/m</w:t>
            </w:r>
            <w:r>
              <w:rPr>
                <w:sz w:val="18"/>
                <w:szCs w:val="18"/>
                <w:vertAlign w:val="superscript"/>
              </w:rPr>
              <w:t>3</w:t>
            </w:r>
          </w:p>
        </w:tc>
        <w:tc>
          <w:tcPr>
            <w:tcW w:w="963" w:type="dxa"/>
            <w:noWrap w:val="0"/>
            <w:vAlign w:val="center"/>
          </w:tcPr>
          <w:p>
            <w:pPr>
              <w:spacing w:line="240" w:lineRule="exact"/>
              <w:jc w:val="center"/>
              <w:rPr>
                <w:sz w:val="18"/>
                <w:szCs w:val="18"/>
              </w:rPr>
            </w:pPr>
            <w:r>
              <w:rPr>
                <w:sz w:val="18"/>
                <w:szCs w:val="18"/>
              </w:rPr>
              <w:t>K</w:t>
            </w:r>
            <w:r>
              <w:rPr>
                <w:rFonts w:hint="eastAsia"/>
                <w:sz w:val="18"/>
                <w:szCs w:val="18"/>
              </w:rPr>
              <w:t>g/h</w:t>
            </w:r>
          </w:p>
        </w:tc>
        <w:tc>
          <w:tcPr>
            <w:tcW w:w="963" w:type="dxa"/>
            <w:noWrap w:val="0"/>
            <w:vAlign w:val="center"/>
          </w:tcPr>
          <w:p>
            <w:pPr>
              <w:spacing w:line="240" w:lineRule="exact"/>
              <w:jc w:val="center"/>
              <w:rPr>
                <w:sz w:val="18"/>
                <w:szCs w:val="18"/>
              </w:rPr>
            </w:pPr>
            <w:r>
              <w:rPr>
                <w:sz w:val="18"/>
                <w:szCs w:val="18"/>
              </w:rPr>
              <w:t>mg/m</w:t>
            </w:r>
            <w:r>
              <w:rPr>
                <w:sz w:val="18"/>
                <w:szCs w:val="18"/>
                <w:vertAlign w:val="superscript"/>
              </w:rPr>
              <w:t>3</w:t>
            </w:r>
          </w:p>
        </w:tc>
        <w:tc>
          <w:tcPr>
            <w:tcW w:w="964" w:type="dxa"/>
            <w:noWrap w:val="0"/>
            <w:vAlign w:val="center"/>
          </w:tcPr>
          <w:p>
            <w:pPr>
              <w:spacing w:line="240" w:lineRule="exact"/>
              <w:jc w:val="center"/>
              <w:rPr>
                <w:sz w:val="18"/>
                <w:szCs w:val="18"/>
              </w:rPr>
            </w:pPr>
            <w:r>
              <w:rPr>
                <w:sz w:val="18"/>
                <w:szCs w:val="18"/>
              </w:rPr>
              <w:t>K</w:t>
            </w:r>
            <w:r>
              <w:rPr>
                <w:rFonts w:hint="eastAsia"/>
                <w:sz w:val="18"/>
                <w:szCs w:val="18"/>
              </w:rPr>
              <w:t>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9" w:type="dxa"/>
            <w:vMerge w:val="restart"/>
            <w:noWrap w:val="0"/>
            <w:vAlign w:val="center"/>
          </w:tcPr>
          <w:p>
            <w:pPr>
              <w:spacing w:line="240" w:lineRule="exact"/>
              <w:jc w:val="center"/>
              <w:rPr>
                <w:sz w:val="18"/>
                <w:szCs w:val="18"/>
              </w:rPr>
            </w:pPr>
            <w:r>
              <w:rPr>
                <w:rFonts w:hint="eastAsia"/>
                <w:sz w:val="18"/>
                <w:szCs w:val="18"/>
              </w:rPr>
              <w:t>反应尾气排放口</w:t>
            </w:r>
          </w:p>
        </w:tc>
        <w:tc>
          <w:tcPr>
            <w:tcW w:w="1134" w:type="dxa"/>
            <w:noWrap w:val="0"/>
            <w:vAlign w:val="center"/>
          </w:tcPr>
          <w:p>
            <w:pPr>
              <w:spacing w:line="240" w:lineRule="exact"/>
              <w:jc w:val="center"/>
              <w:rPr>
                <w:sz w:val="18"/>
                <w:szCs w:val="18"/>
              </w:rPr>
            </w:pPr>
            <w:r>
              <w:rPr>
                <w:rFonts w:hint="eastAsia"/>
                <w:sz w:val="18"/>
                <w:szCs w:val="18"/>
              </w:rPr>
              <w:t>2</w:t>
            </w:r>
            <w:r>
              <w:rPr>
                <w:sz w:val="18"/>
                <w:szCs w:val="18"/>
              </w:rPr>
              <w:t>0800</w:t>
            </w:r>
          </w:p>
        </w:tc>
        <w:tc>
          <w:tcPr>
            <w:tcW w:w="963" w:type="dxa"/>
            <w:noWrap w:val="0"/>
            <w:vAlign w:val="center"/>
          </w:tcPr>
          <w:p>
            <w:pPr>
              <w:spacing w:line="240" w:lineRule="exact"/>
              <w:jc w:val="center"/>
              <w:rPr>
                <w:sz w:val="18"/>
                <w:szCs w:val="18"/>
              </w:rPr>
            </w:pPr>
            <w:r>
              <w:rPr>
                <w:rFonts w:hint="eastAsia"/>
                <w:sz w:val="18"/>
                <w:szCs w:val="18"/>
              </w:rPr>
              <w:t>未检出</w:t>
            </w:r>
          </w:p>
        </w:tc>
        <w:tc>
          <w:tcPr>
            <w:tcW w:w="963" w:type="dxa"/>
            <w:noWrap w:val="0"/>
            <w:vAlign w:val="center"/>
          </w:tcPr>
          <w:p>
            <w:pPr>
              <w:spacing w:line="240" w:lineRule="exact"/>
              <w:jc w:val="center"/>
              <w:rPr>
                <w:sz w:val="18"/>
                <w:szCs w:val="18"/>
              </w:rPr>
            </w:pPr>
            <w:r>
              <w:rPr>
                <w:rFonts w:hint="eastAsia"/>
                <w:sz w:val="18"/>
                <w:szCs w:val="18"/>
              </w:rPr>
              <w:t>/</w:t>
            </w:r>
          </w:p>
        </w:tc>
        <w:tc>
          <w:tcPr>
            <w:tcW w:w="963" w:type="dxa"/>
            <w:noWrap w:val="0"/>
            <w:vAlign w:val="center"/>
          </w:tcPr>
          <w:p>
            <w:pPr>
              <w:spacing w:line="240" w:lineRule="exact"/>
              <w:jc w:val="center"/>
              <w:rPr>
                <w:sz w:val="18"/>
                <w:szCs w:val="18"/>
              </w:rPr>
            </w:pPr>
            <w:r>
              <w:rPr>
                <w:rFonts w:hint="eastAsia"/>
                <w:sz w:val="18"/>
                <w:szCs w:val="18"/>
              </w:rPr>
              <w:t>＜2</w:t>
            </w:r>
          </w:p>
        </w:tc>
        <w:tc>
          <w:tcPr>
            <w:tcW w:w="964" w:type="dxa"/>
            <w:noWrap w:val="0"/>
            <w:vAlign w:val="center"/>
          </w:tcPr>
          <w:p>
            <w:pPr>
              <w:spacing w:line="240" w:lineRule="exact"/>
              <w:jc w:val="center"/>
              <w:rPr>
                <w:sz w:val="18"/>
                <w:szCs w:val="18"/>
              </w:rPr>
            </w:pPr>
            <w:r>
              <w:rPr>
                <w:rFonts w:hint="eastAsia"/>
                <w:sz w:val="18"/>
                <w:szCs w:val="18"/>
              </w:rPr>
              <w:t>/</w:t>
            </w:r>
          </w:p>
        </w:tc>
        <w:tc>
          <w:tcPr>
            <w:tcW w:w="963" w:type="dxa"/>
            <w:noWrap w:val="0"/>
            <w:vAlign w:val="center"/>
          </w:tcPr>
          <w:p>
            <w:pPr>
              <w:spacing w:line="240" w:lineRule="exact"/>
              <w:jc w:val="center"/>
              <w:rPr>
                <w:sz w:val="18"/>
                <w:szCs w:val="18"/>
              </w:rPr>
            </w:pPr>
            <w:r>
              <w:rPr>
                <w:rFonts w:hint="eastAsia"/>
                <w:sz w:val="18"/>
                <w:szCs w:val="18"/>
              </w:rPr>
              <w:t>1</w:t>
            </w:r>
            <w:r>
              <w:rPr>
                <w:sz w:val="18"/>
                <w:szCs w:val="18"/>
              </w:rPr>
              <w:t>3.6</w:t>
            </w:r>
          </w:p>
        </w:tc>
        <w:tc>
          <w:tcPr>
            <w:tcW w:w="963" w:type="dxa"/>
            <w:noWrap w:val="0"/>
            <w:vAlign w:val="center"/>
          </w:tcPr>
          <w:p>
            <w:pPr>
              <w:spacing w:line="240" w:lineRule="exact"/>
              <w:jc w:val="center"/>
              <w:rPr>
                <w:sz w:val="18"/>
                <w:szCs w:val="18"/>
              </w:rPr>
            </w:pPr>
            <w:r>
              <w:rPr>
                <w:rFonts w:hint="eastAsia"/>
                <w:sz w:val="18"/>
                <w:szCs w:val="18"/>
              </w:rPr>
              <w:t>0</w:t>
            </w:r>
            <w:r>
              <w:rPr>
                <w:sz w:val="18"/>
                <w:szCs w:val="18"/>
              </w:rPr>
              <w:t>.283</w:t>
            </w:r>
          </w:p>
        </w:tc>
        <w:tc>
          <w:tcPr>
            <w:tcW w:w="963" w:type="dxa"/>
            <w:noWrap w:val="0"/>
            <w:vAlign w:val="center"/>
          </w:tcPr>
          <w:p>
            <w:pPr>
              <w:spacing w:line="240" w:lineRule="exact"/>
              <w:jc w:val="center"/>
              <w:rPr>
                <w:sz w:val="18"/>
                <w:szCs w:val="18"/>
              </w:rPr>
            </w:pPr>
            <w:r>
              <w:rPr>
                <w:rFonts w:hint="eastAsia"/>
                <w:sz w:val="18"/>
                <w:szCs w:val="18"/>
              </w:rPr>
              <w:t>2</w:t>
            </w:r>
            <w:r>
              <w:rPr>
                <w:sz w:val="18"/>
                <w:szCs w:val="18"/>
              </w:rPr>
              <w:t>.5</w:t>
            </w:r>
          </w:p>
        </w:tc>
        <w:tc>
          <w:tcPr>
            <w:tcW w:w="964" w:type="dxa"/>
            <w:noWrap w:val="0"/>
            <w:vAlign w:val="center"/>
          </w:tcPr>
          <w:p>
            <w:pPr>
              <w:spacing w:line="240" w:lineRule="exact"/>
              <w:jc w:val="center"/>
              <w:rPr>
                <w:sz w:val="18"/>
                <w:szCs w:val="18"/>
              </w:rPr>
            </w:pPr>
            <w:r>
              <w:rPr>
                <w:rFonts w:hint="eastAsia"/>
                <w:sz w:val="18"/>
                <w:szCs w:val="18"/>
              </w:rPr>
              <w:t>0</w:t>
            </w:r>
            <w:r>
              <w:rPr>
                <w:sz w:val="18"/>
                <w:szCs w:val="18"/>
              </w:rPr>
              <w:t>.052</w:t>
            </w:r>
          </w:p>
        </w:tc>
        <w:tc>
          <w:tcPr>
            <w:tcW w:w="963" w:type="dxa"/>
            <w:noWrap w:val="0"/>
            <w:vAlign w:val="center"/>
          </w:tcPr>
          <w:p>
            <w:pPr>
              <w:spacing w:line="240" w:lineRule="exact"/>
              <w:jc w:val="center"/>
              <w:rPr>
                <w:sz w:val="18"/>
                <w:szCs w:val="18"/>
              </w:rPr>
            </w:pPr>
            <w:r>
              <w:rPr>
                <w:rFonts w:hint="eastAsia"/>
                <w:sz w:val="18"/>
                <w:szCs w:val="18"/>
              </w:rPr>
              <w:t>6</w:t>
            </w:r>
            <w:r>
              <w:rPr>
                <w:sz w:val="18"/>
                <w:szCs w:val="18"/>
              </w:rPr>
              <w:t>4</w:t>
            </w:r>
          </w:p>
        </w:tc>
        <w:tc>
          <w:tcPr>
            <w:tcW w:w="963" w:type="dxa"/>
            <w:noWrap w:val="0"/>
            <w:vAlign w:val="center"/>
          </w:tcPr>
          <w:p>
            <w:pPr>
              <w:spacing w:line="240" w:lineRule="exact"/>
              <w:jc w:val="center"/>
              <w:rPr>
                <w:sz w:val="18"/>
                <w:szCs w:val="18"/>
              </w:rPr>
            </w:pPr>
            <w:r>
              <w:rPr>
                <w:rFonts w:hint="eastAsia"/>
                <w:sz w:val="18"/>
                <w:szCs w:val="18"/>
              </w:rPr>
              <w:t>1</w:t>
            </w:r>
            <w:r>
              <w:rPr>
                <w:sz w:val="18"/>
                <w:szCs w:val="18"/>
              </w:rPr>
              <w:t>.33</w:t>
            </w:r>
          </w:p>
        </w:tc>
        <w:tc>
          <w:tcPr>
            <w:tcW w:w="963" w:type="dxa"/>
            <w:noWrap w:val="0"/>
            <w:vAlign w:val="center"/>
          </w:tcPr>
          <w:p>
            <w:pPr>
              <w:spacing w:line="240" w:lineRule="exact"/>
              <w:jc w:val="center"/>
              <w:rPr>
                <w:sz w:val="18"/>
                <w:szCs w:val="18"/>
              </w:rPr>
            </w:pPr>
            <w:r>
              <w:rPr>
                <w:rFonts w:hint="eastAsia"/>
                <w:sz w:val="18"/>
                <w:szCs w:val="18"/>
              </w:rPr>
              <w:t>1</w:t>
            </w:r>
            <w:r>
              <w:rPr>
                <w:sz w:val="18"/>
                <w:szCs w:val="18"/>
              </w:rPr>
              <w:t>.93</w:t>
            </w:r>
          </w:p>
        </w:tc>
        <w:tc>
          <w:tcPr>
            <w:tcW w:w="964" w:type="dxa"/>
            <w:noWrap w:val="0"/>
            <w:vAlign w:val="center"/>
          </w:tcPr>
          <w:p>
            <w:pPr>
              <w:spacing w:line="240" w:lineRule="exact"/>
              <w:jc w:val="center"/>
              <w:rPr>
                <w:sz w:val="18"/>
                <w:szCs w:val="18"/>
              </w:rPr>
            </w:pPr>
            <w:r>
              <w:rPr>
                <w:rFonts w:hint="eastAsia"/>
                <w:sz w:val="18"/>
                <w:szCs w:val="18"/>
              </w:rPr>
              <w:t>0</w:t>
            </w:r>
            <w:r>
              <w:rPr>
                <w:sz w:val="18"/>
                <w:szCs w:val="1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9" w:type="dxa"/>
            <w:vMerge w:val="continue"/>
            <w:noWrap w:val="0"/>
            <w:vAlign w:val="center"/>
          </w:tcPr>
          <w:p>
            <w:pPr>
              <w:spacing w:line="240" w:lineRule="exact"/>
              <w:jc w:val="center"/>
              <w:rPr>
                <w:sz w:val="18"/>
                <w:szCs w:val="18"/>
              </w:rPr>
            </w:pPr>
          </w:p>
        </w:tc>
        <w:tc>
          <w:tcPr>
            <w:tcW w:w="1134" w:type="dxa"/>
            <w:noWrap w:val="0"/>
            <w:vAlign w:val="center"/>
          </w:tcPr>
          <w:p>
            <w:pPr>
              <w:spacing w:line="240" w:lineRule="exact"/>
              <w:jc w:val="center"/>
              <w:rPr>
                <w:sz w:val="18"/>
                <w:szCs w:val="18"/>
              </w:rPr>
            </w:pPr>
            <w:r>
              <w:rPr>
                <w:rFonts w:hint="eastAsia"/>
                <w:sz w:val="18"/>
                <w:szCs w:val="18"/>
              </w:rPr>
              <w:t>2</w:t>
            </w:r>
            <w:r>
              <w:rPr>
                <w:sz w:val="18"/>
                <w:szCs w:val="18"/>
              </w:rPr>
              <w:t>1900</w:t>
            </w:r>
          </w:p>
        </w:tc>
        <w:tc>
          <w:tcPr>
            <w:tcW w:w="963" w:type="dxa"/>
            <w:noWrap w:val="0"/>
            <w:vAlign w:val="center"/>
          </w:tcPr>
          <w:p>
            <w:pPr>
              <w:spacing w:line="240" w:lineRule="exact"/>
              <w:jc w:val="center"/>
              <w:rPr>
                <w:sz w:val="18"/>
                <w:szCs w:val="18"/>
              </w:rPr>
            </w:pPr>
            <w:r>
              <w:rPr>
                <w:rFonts w:hint="eastAsia"/>
                <w:sz w:val="18"/>
                <w:szCs w:val="18"/>
              </w:rPr>
              <w:t>未检出</w:t>
            </w:r>
          </w:p>
        </w:tc>
        <w:tc>
          <w:tcPr>
            <w:tcW w:w="963" w:type="dxa"/>
            <w:noWrap w:val="0"/>
            <w:vAlign w:val="center"/>
          </w:tcPr>
          <w:p>
            <w:pPr>
              <w:spacing w:line="240" w:lineRule="exact"/>
              <w:jc w:val="center"/>
              <w:rPr>
                <w:sz w:val="18"/>
                <w:szCs w:val="18"/>
              </w:rPr>
            </w:pPr>
            <w:r>
              <w:rPr>
                <w:rFonts w:hint="eastAsia"/>
                <w:sz w:val="18"/>
                <w:szCs w:val="18"/>
              </w:rPr>
              <w:t>/</w:t>
            </w:r>
          </w:p>
        </w:tc>
        <w:tc>
          <w:tcPr>
            <w:tcW w:w="963" w:type="dxa"/>
            <w:noWrap w:val="0"/>
            <w:vAlign w:val="center"/>
          </w:tcPr>
          <w:p>
            <w:pPr>
              <w:spacing w:line="240" w:lineRule="exact"/>
              <w:jc w:val="center"/>
              <w:rPr>
                <w:sz w:val="18"/>
                <w:szCs w:val="18"/>
              </w:rPr>
            </w:pPr>
            <w:r>
              <w:rPr>
                <w:rFonts w:hint="eastAsia"/>
                <w:sz w:val="18"/>
                <w:szCs w:val="18"/>
              </w:rPr>
              <w:t>＜2</w:t>
            </w:r>
          </w:p>
        </w:tc>
        <w:tc>
          <w:tcPr>
            <w:tcW w:w="964" w:type="dxa"/>
            <w:noWrap w:val="0"/>
            <w:vAlign w:val="center"/>
          </w:tcPr>
          <w:p>
            <w:pPr>
              <w:spacing w:line="240" w:lineRule="exact"/>
              <w:jc w:val="center"/>
              <w:rPr>
                <w:sz w:val="18"/>
                <w:szCs w:val="18"/>
              </w:rPr>
            </w:pPr>
            <w:r>
              <w:rPr>
                <w:rFonts w:hint="eastAsia"/>
                <w:sz w:val="18"/>
                <w:szCs w:val="18"/>
              </w:rPr>
              <w:t>/</w:t>
            </w:r>
          </w:p>
        </w:tc>
        <w:tc>
          <w:tcPr>
            <w:tcW w:w="963" w:type="dxa"/>
            <w:noWrap w:val="0"/>
            <w:vAlign w:val="center"/>
          </w:tcPr>
          <w:p>
            <w:pPr>
              <w:spacing w:line="240" w:lineRule="exact"/>
              <w:jc w:val="center"/>
              <w:rPr>
                <w:sz w:val="18"/>
                <w:szCs w:val="18"/>
              </w:rPr>
            </w:pPr>
            <w:r>
              <w:rPr>
                <w:rFonts w:hint="eastAsia"/>
                <w:sz w:val="18"/>
                <w:szCs w:val="18"/>
              </w:rPr>
              <w:t>1</w:t>
            </w:r>
            <w:r>
              <w:rPr>
                <w:sz w:val="18"/>
                <w:szCs w:val="18"/>
              </w:rPr>
              <w:t>2.9</w:t>
            </w:r>
          </w:p>
        </w:tc>
        <w:tc>
          <w:tcPr>
            <w:tcW w:w="963" w:type="dxa"/>
            <w:noWrap w:val="0"/>
            <w:vAlign w:val="center"/>
          </w:tcPr>
          <w:p>
            <w:pPr>
              <w:spacing w:line="240" w:lineRule="exact"/>
              <w:jc w:val="center"/>
              <w:rPr>
                <w:sz w:val="18"/>
                <w:szCs w:val="18"/>
              </w:rPr>
            </w:pPr>
            <w:r>
              <w:rPr>
                <w:rFonts w:hint="eastAsia"/>
                <w:sz w:val="18"/>
                <w:szCs w:val="18"/>
              </w:rPr>
              <w:t>0</w:t>
            </w:r>
            <w:r>
              <w:rPr>
                <w:sz w:val="18"/>
                <w:szCs w:val="18"/>
              </w:rPr>
              <w:t>.283</w:t>
            </w:r>
          </w:p>
        </w:tc>
        <w:tc>
          <w:tcPr>
            <w:tcW w:w="963" w:type="dxa"/>
            <w:noWrap w:val="0"/>
            <w:vAlign w:val="center"/>
          </w:tcPr>
          <w:p>
            <w:pPr>
              <w:spacing w:line="240" w:lineRule="exact"/>
              <w:jc w:val="center"/>
              <w:rPr>
                <w:sz w:val="18"/>
                <w:szCs w:val="18"/>
              </w:rPr>
            </w:pPr>
            <w:r>
              <w:rPr>
                <w:rFonts w:hint="eastAsia"/>
                <w:sz w:val="18"/>
                <w:szCs w:val="18"/>
              </w:rPr>
              <w:t>3</w:t>
            </w:r>
            <w:r>
              <w:rPr>
                <w:sz w:val="18"/>
                <w:szCs w:val="18"/>
              </w:rPr>
              <w:t>.2</w:t>
            </w:r>
          </w:p>
        </w:tc>
        <w:tc>
          <w:tcPr>
            <w:tcW w:w="964" w:type="dxa"/>
            <w:noWrap w:val="0"/>
            <w:vAlign w:val="center"/>
          </w:tcPr>
          <w:p>
            <w:pPr>
              <w:spacing w:line="240" w:lineRule="exact"/>
              <w:jc w:val="center"/>
              <w:rPr>
                <w:sz w:val="18"/>
                <w:szCs w:val="18"/>
              </w:rPr>
            </w:pPr>
            <w:r>
              <w:rPr>
                <w:rFonts w:hint="eastAsia"/>
                <w:sz w:val="18"/>
                <w:szCs w:val="18"/>
              </w:rPr>
              <w:t>0</w:t>
            </w:r>
            <w:r>
              <w:rPr>
                <w:sz w:val="18"/>
                <w:szCs w:val="18"/>
              </w:rPr>
              <w:t>.07</w:t>
            </w:r>
          </w:p>
        </w:tc>
        <w:tc>
          <w:tcPr>
            <w:tcW w:w="963" w:type="dxa"/>
            <w:noWrap w:val="0"/>
            <w:vAlign w:val="center"/>
          </w:tcPr>
          <w:p>
            <w:pPr>
              <w:spacing w:line="240" w:lineRule="exact"/>
              <w:jc w:val="center"/>
              <w:rPr>
                <w:sz w:val="18"/>
                <w:szCs w:val="18"/>
              </w:rPr>
            </w:pPr>
            <w:r>
              <w:rPr>
                <w:rFonts w:hint="eastAsia"/>
                <w:sz w:val="18"/>
                <w:szCs w:val="18"/>
              </w:rPr>
              <w:t>5</w:t>
            </w:r>
            <w:r>
              <w:rPr>
                <w:sz w:val="18"/>
                <w:szCs w:val="18"/>
              </w:rPr>
              <w:t>7.1</w:t>
            </w:r>
          </w:p>
        </w:tc>
        <w:tc>
          <w:tcPr>
            <w:tcW w:w="963" w:type="dxa"/>
            <w:noWrap w:val="0"/>
            <w:vAlign w:val="center"/>
          </w:tcPr>
          <w:p>
            <w:pPr>
              <w:spacing w:line="240" w:lineRule="exact"/>
              <w:jc w:val="center"/>
              <w:rPr>
                <w:sz w:val="18"/>
                <w:szCs w:val="18"/>
              </w:rPr>
            </w:pPr>
            <w:r>
              <w:rPr>
                <w:rFonts w:hint="eastAsia"/>
                <w:sz w:val="18"/>
                <w:szCs w:val="18"/>
              </w:rPr>
              <w:t>1</w:t>
            </w:r>
            <w:r>
              <w:rPr>
                <w:sz w:val="18"/>
                <w:szCs w:val="18"/>
              </w:rPr>
              <w:t>.25</w:t>
            </w:r>
          </w:p>
        </w:tc>
        <w:tc>
          <w:tcPr>
            <w:tcW w:w="963" w:type="dxa"/>
            <w:noWrap w:val="0"/>
            <w:vAlign w:val="center"/>
          </w:tcPr>
          <w:p>
            <w:pPr>
              <w:spacing w:line="240" w:lineRule="exact"/>
              <w:jc w:val="center"/>
              <w:rPr>
                <w:sz w:val="18"/>
                <w:szCs w:val="18"/>
              </w:rPr>
            </w:pPr>
            <w:r>
              <w:rPr>
                <w:rFonts w:hint="eastAsia"/>
                <w:sz w:val="18"/>
                <w:szCs w:val="18"/>
              </w:rPr>
              <w:t>1</w:t>
            </w:r>
            <w:r>
              <w:rPr>
                <w:sz w:val="18"/>
                <w:szCs w:val="18"/>
              </w:rPr>
              <w:t>.45</w:t>
            </w:r>
          </w:p>
        </w:tc>
        <w:tc>
          <w:tcPr>
            <w:tcW w:w="964" w:type="dxa"/>
            <w:noWrap w:val="0"/>
            <w:vAlign w:val="center"/>
          </w:tcPr>
          <w:p>
            <w:pPr>
              <w:spacing w:line="240" w:lineRule="exact"/>
              <w:jc w:val="center"/>
              <w:rPr>
                <w:sz w:val="18"/>
                <w:szCs w:val="18"/>
              </w:rPr>
            </w:pPr>
            <w:r>
              <w:rPr>
                <w:rFonts w:hint="eastAsia"/>
                <w:sz w:val="18"/>
                <w:szCs w:val="18"/>
              </w:rPr>
              <w:t>0</w:t>
            </w:r>
            <w:r>
              <w:rPr>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9" w:type="dxa"/>
            <w:vMerge w:val="continue"/>
            <w:noWrap w:val="0"/>
            <w:vAlign w:val="center"/>
          </w:tcPr>
          <w:p>
            <w:pPr>
              <w:spacing w:line="240" w:lineRule="exact"/>
              <w:jc w:val="center"/>
              <w:rPr>
                <w:sz w:val="18"/>
                <w:szCs w:val="18"/>
              </w:rPr>
            </w:pPr>
          </w:p>
        </w:tc>
        <w:tc>
          <w:tcPr>
            <w:tcW w:w="1134" w:type="dxa"/>
            <w:noWrap w:val="0"/>
            <w:vAlign w:val="center"/>
          </w:tcPr>
          <w:p>
            <w:pPr>
              <w:spacing w:line="240" w:lineRule="exact"/>
              <w:jc w:val="center"/>
              <w:rPr>
                <w:sz w:val="18"/>
                <w:szCs w:val="18"/>
              </w:rPr>
            </w:pPr>
            <w:r>
              <w:rPr>
                <w:rFonts w:hint="eastAsia"/>
                <w:sz w:val="18"/>
                <w:szCs w:val="18"/>
              </w:rPr>
              <w:t>2</w:t>
            </w:r>
            <w:r>
              <w:rPr>
                <w:sz w:val="18"/>
                <w:szCs w:val="18"/>
              </w:rPr>
              <w:t>2900</w:t>
            </w:r>
          </w:p>
        </w:tc>
        <w:tc>
          <w:tcPr>
            <w:tcW w:w="963" w:type="dxa"/>
            <w:noWrap w:val="0"/>
            <w:vAlign w:val="center"/>
          </w:tcPr>
          <w:p>
            <w:pPr>
              <w:spacing w:line="240" w:lineRule="exact"/>
              <w:jc w:val="center"/>
              <w:rPr>
                <w:sz w:val="18"/>
                <w:szCs w:val="18"/>
              </w:rPr>
            </w:pPr>
            <w:r>
              <w:rPr>
                <w:rFonts w:hint="eastAsia"/>
                <w:sz w:val="18"/>
                <w:szCs w:val="18"/>
              </w:rPr>
              <w:t>未检出</w:t>
            </w:r>
          </w:p>
        </w:tc>
        <w:tc>
          <w:tcPr>
            <w:tcW w:w="963" w:type="dxa"/>
            <w:noWrap w:val="0"/>
            <w:vAlign w:val="center"/>
          </w:tcPr>
          <w:p>
            <w:pPr>
              <w:spacing w:line="240" w:lineRule="exact"/>
              <w:jc w:val="center"/>
              <w:rPr>
                <w:sz w:val="18"/>
                <w:szCs w:val="18"/>
              </w:rPr>
            </w:pPr>
            <w:r>
              <w:rPr>
                <w:rFonts w:hint="eastAsia"/>
                <w:sz w:val="18"/>
                <w:szCs w:val="18"/>
              </w:rPr>
              <w:t>/</w:t>
            </w:r>
          </w:p>
        </w:tc>
        <w:tc>
          <w:tcPr>
            <w:tcW w:w="963" w:type="dxa"/>
            <w:noWrap w:val="0"/>
            <w:vAlign w:val="center"/>
          </w:tcPr>
          <w:p>
            <w:pPr>
              <w:spacing w:line="240" w:lineRule="exact"/>
              <w:jc w:val="center"/>
              <w:rPr>
                <w:sz w:val="18"/>
                <w:szCs w:val="18"/>
              </w:rPr>
            </w:pPr>
            <w:r>
              <w:rPr>
                <w:rFonts w:hint="eastAsia"/>
                <w:sz w:val="18"/>
                <w:szCs w:val="18"/>
              </w:rPr>
              <w:t>＜2</w:t>
            </w:r>
          </w:p>
        </w:tc>
        <w:tc>
          <w:tcPr>
            <w:tcW w:w="964" w:type="dxa"/>
            <w:noWrap w:val="0"/>
            <w:vAlign w:val="center"/>
          </w:tcPr>
          <w:p>
            <w:pPr>
              <w:spacing w:line="240" w:lineRule="exact"/>
              <w:jc w:val="center"/>
              <w:rPr>
                <w:sz w:val="18"/>
                <w:szCs w:val="18"/>
              </w:rPr>
            </w:pPr>
            <w:r>
              <w:rPr>
                <w:rFonts w:hint="eastAsia"/>
                <w:sz w:val="18"/>
                <w:szCs w:val="18"/>
              </w:rPr>
              <w:t>/</w:t>
            </w:r>
          </w:p>
        </w:tc>
        <w:tc>
          <w:tcPr>
            <w:tcW w:w="963" w:type="dxa"/>
            <w:noWrap w:val="0"/>
            <w:vAlign w:val="center"/>
          </w:tcPr>
          <w:p>
            <w:pPr>
              <w:spacing w:line="240" w:lineRule="exact"/>
              <w:jc w:val="center"/>
              <w:rPr>
                <w:sz w:val="18"/>
                <w:szCs w:val="18"/>
              </w:rPr>
            </w:pPr>
            <w:r>
              <w:rPr>
                <w:rFonts w:hint="eastAsia"/>
                <w:sz w:val="18"/>
                <w:szCs w:val="18"/>
              </w:rPr>
              <w:t>1</w:t>
            </w:r>
            <w:r>
              <w:rPr>
                <w:sz w:val="18"/>
                <w:szCs w:val="18"/>
              </w:rPr>
              <w:t>3.1</w:t>
            </w:r>
          </w:p>
        </w:tc>
        <w:tc>
          <w:tcPr>
            <w:tcW w:w="963" w:type="dxa"/>
            <w:noWrap w:val="0"/>
            <w:vAlign w:val="center"/>
          </w:tcPr>
          <w:p>
            <w:pPr>
              <w:spacing w:line="240" w:lineRule="exact"/>
              <w:jc w:val="center"/>
              <w:rPr>
                <w:sz w:val="18"/>
                <w:szCs w:val="18"/>
              </w:rPr>
            </w:pPr>
            <w:r>
              <w:rPr>
                <w:rFonts w:hint="eastAsia"/>
                <w:sz w:val="18"/>
                <w:szCs w:val="18"/>
              </w:rPr>
              <w:t>0</w:t>
            </w:r>
            <w:r>
              <w:rPr>
                <w:sz w:val="18"/>
                <w:szCs w:val="18"/>
              </w:rPr>
              <w:t>.3</w:t>
            </w:r>
          </w:p>
        </w:tc>
        <w:tc>
          <w:tcPr>
            <w:tcW w:w="963" w:type="dxa"/>
            <w:noWrap w:val="0"/>
            <w:vAlign w:val="center"/>
          </w:tcPr>
          <w:p>
            <w:pPr>
              <w:spacing w:line="240" w:lineRule="exact"/>
              <w:jc w:val="center"/>
              <w:rPr>
                <w:sz w:val="18"/>
                <w:szCs w:val="18"/>
              </w:rPr>
            </w:pPr>
            <w:r>
              <w:rPr>
                <w:rFonts w:hint="eastAsia"/>
                <w:sz w:val="18"/>
                <w:szCs w:val="18"/>
              </w:rPr>
              <w:t>4</w:t>
            </w:r>
            <w:r>
              <w:rPr>
                <w:sz w:val="18"/>
                <w:szCs w:val="18"/>
              </w:rPr>
              <w:t>.6</w:t>
            </w:r>
          </w:p>
        </w:tc>
        <w:tc>
          <w:tcPr>
            <w:tcW w:w="964" w:type="dxa"/>
            <w:noWrap w:val="0"/>
            <w:vAlign w:val="center"/>
          </w:tcPr>
          <w:p>
            <w:pPr>
              <w:spacing w:line="240" w:lineRule="exact"/>
              <w:jc w:val="center"/>
              <w:rPr>
                <w:sz w:val="18"/>
                <w:szCs w:val="18"/>
              </w:rPr>
            </w:pPr>
            <w:r>
              <w:rPr>
                <w:rFonts w:hint="eastAsia"/>
                <w:sz w:val="18"/>
                <w:szCs w:val="18"/>
              </w:rPr>
              <w:t>0</w:t>
            </w:r>
            <w:r>
              <w:rPr>
                <w:sz w:val="18"/>
                <w:szCs w:val="18"/>
              </w:rPr>
              <w:t>.105</w:t>
            </w:r>
          </w:p>
        </w:tc>
        <w:tc>
          <w:tcPr>
            <w:tcW w:w="963" w:type="dxa"/>
            <w:noWrap w:val="0"/>
            <w:vAlign w:val="center"/>
          </w:tcPr>
          <w:p>
            <w:pPr>
              <w:spacing w:line="240" w:lineRule="exact"/>
              <w:jc w:val="center"/>
              <w:rPr>
                <w:sz w:val="18"/>
                <w:szCs w:val="18"/>
              </w:rPr>
            </w:pPr>
            <w:r>
              <w:rPr>
                <w:rFonts w:hint="eastAsia"/>
                <w:sz w:val="18"/>
                <w:szCs w:val="18"/>
              </w:rPr>
              <w:t>6</w:t>
            </w:r>
            <w:r>
              <w:rPr>
                <w:sz w:val="18"/>
                <w:szCs w:val="18"/>
              </w:rPr>
              <w:t>7.3</w:t>
            </w:r>
          </w:p>
        </w:tc>
        <w:tc>
          <w:tcPr>
            <w:tcW w:w="963" w:type="dxa"/>
            <w:noWrap w:val="0"/>
            <w:vAlign w:val="center"/>
          </w:tcPr>
          <w:p>
            <w:pPr>
              <w:spacing w:line="240" w:lineRule="exact"/>
              <w:jc w:val="center"/>
              <w:rPr>
                <w:sz w:val="18"/>
                <w:szCs w:val="18"/>
              </w:rPr>
            </w:pPr>
            <w:r>
              <w:rPr>
                <w:rFonts w:hint="eastAsia"/>
                <w:sz w:val="18"/>
                <w:szCs w:val="18"/>
              </w:rPr>
              <w:t>1</w:t>
            </w:r>
            <w:r>
              <w:rPr>
                <w:sz w:val="18"/>
                <w:szCs w:val="18"/>
              </w:rPr>
              <w:t>.54</w:t>
            </w:r>
          </w:p>
        </w:tc>
        <w:tc>
          <w:tcPr>
            <w:tcW w:w="963" w:type="dxa"/>
            <w:noWrap w:val="0"/>
            <w:vAlign w:val="center"/>
          </w:tcPr>
          <w:p>
            <w:pPr>
              <w:spacing w:line="240" w:lineRule="exact"/>
              <w:jc w:val="center"/>
              <w:rPr>
                <w:sz w:val="18"/>
                <w:szCs w:val="18"/>
              </w:rPr>
            </w:pPr>
            <w:r>
              <w:rPr>
                <w:rFonts w:hint="eastAsia"/>
                <w:sz w:val="18"/>
                <w:szCs w:val="18"/>
              </w:rPr>
              <w:t>0</w:t>
            </w:r>
            <w:r>
              <w:rPr>
                <w:sz w:val="18"/>
                <w:szCs w:val="18"/>
              </w:rPr>
              <w:t>.64</w:t>
            </w:r>
          </w:p>
        </w:tc>
        <w:tc>
          <w:tcPr>
            <w:tcW w:w="964" w:type="dxa"/>
            <w:noWrap w:val="0"/>
            <w:vAlign w:val="center"/>
          </w:tcPr>
          <w:p>
            <w:pPr>
              <w:spacing w:line="240" w:lineRule="exact"/>
              <w:jc w:val="center"/>
              <w:rPr>
                <w:sz w:val="18"/>
                <w:szCs w:val="18"/>
              </w:rPr>
            </w:pPr>
            <w:r>
              <w:rPr>
                <w:rFonts w:hint="eastAsia"/>
                <w:sz w:val="18"/>
                <w:szCs w:val="18"/>
              </w:rPr>
              <w:t>0</w:t>
            </w:r>
            <w:r>
              <w:rPr>
                <w:sz w:val="18"/>
                <w:szCs w:val="18"/>
              </w:rPr>
              <w:t>.01</w:t>
            </w:r>
          </w:p>
        </w:tc>
      </w:tr>
    </w:tbl>
    <w:p>
      <w:pPr>
        <w:spacing w:line="520" w:lineRule="exact"/>
        <w:ind w:firstLine="480"/>
      </w:pPr>
      <w:r>
        <w:rPr>
          <w:rFonts w:hint="eastAsia"/>
        </w:rPr>
        <w:t>表</w:t>
      </w:r>
      <w:r>
        <w:rPr>
          <w:rFonts w:hint="eastAsia" w:ascii="等线" w:hAnsi="等线"/>
        </w:rPr>
        <w:t>2</w:t>
      </w:r>
      <w:r>
        <w:rPr>
          <w:rFonts w:ascii="等线" w:hAnsi="等线"/>
        </w:rPr>
        <w:t>.1.7</w:t>
      </w:r>
      <w:r>
        <w:rPr>
          <w:rFonts w:hint="eastAsia" w:ascii="等线" w:hAnsi="等线"/>
        </w:rPr>
        <w:t>-</w:t>
      </w:r>
      <w:r>
        <w:rPr>
          <w:rFonts w:ascii="等线" w:hAnsi="等线"/>
        </w:rPr>
        <w:t>3</w:t>
      </w:r>
      <w:r>
        <w:t xml:space="preserve">               </w:t>
      </w:r>
      <w:r>
        <w:rPr>
          <w:rFonts w:hint="eastAsia"/>
        </w:rPr>
        <w:t>蒸馏尾气治理达标情况</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036"/>
        <w:gridCol w:w="878"/>
        <w:gridCol w:w="880"/>
        <w:gridCol w:w="878"/>
        <w:gridCol w:w="880"/>
        <w:gridCol w:w="878"/>
        <w:gridCol w:w="881"/>
        <w:gridCol w:w="87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89" w:type="pct"/>
            <w:vMerge w:val="restart"/>
            <w:noWrap w:val="0"/>
            <w:vAlign w:val="center"/>
          </w:tcPr>
          <w:p>
            <w:pPr>
              <w:spacing w:line="240" w:lineRule="exact"/>
              <w:jc w:val="center"/>
              <w:rPr>
                <w:sz w:val="18"/>
                <w:szCs w:val="18"/>
              </w:rPr>
            </w:pPr>
            <w:r>
              <w:rPr>
                <w:rFonts w:hint="eastAsia"/>
                <w:sz w:val="18"/>
                <w:szCs w:val="18"/>
              </w:rPr>
              <w:t>检测点位</w:t>
            </w:r>
          </w:p>
        </w:tc>
        <w:tc>
          <w:tcPr>
            <w:tcW w:w="579" w:type="pct"/>
            <w:vMerge w:val="restart"/>
            <w:noWrap w:val="0"/>
            <w:vAlign w:val="center"/>
          </w:tcPr>
          <w:p>
            <w:pPr>
              <w:spacing w:line="240" w:lineRule="exact"/>
              <w:jc w:val="center"/>
              <w:rPr>
                <w:sz w:val="18"/>
                <w:szCs w:val="18"/>
              </w:rPr>
            </w:pPr>
            <w:r>
              <w:rPr>
                <w:rFonts w:hint="eastAsia"/>
                <w:sz w:val="18"/>
                <w:szCs w:val="18"/>
              </w:rPr>
              <w:t>烟气流量Nm</w:t>
            </w:r>
            <w:r>
              <w:rPr>
                <w:rFonts w:hint="eastAsia"/>
                <w:sz w:val="18"/>
                <w:szCs w:val="18"/>
                <w:vertAlign w:val="superscript"/>
              </w:rPr>
              <w:t>3</w:t>
            </w:r>
            <w:r>
              <w:rPr>
                <w:rFonts w:hint="eastAsia"/>
                <w:sz w:val="18"/>
                <w:szCs w:val="18"/>
              </w:rPr>
              <w:t>/h</w:t>
            </w:r>
          </w:p>
        </w:tc>
        <w:tc>
          <w:tcPr>
            <w:tcW w:w="983" w:type="pct"/>
            <w:gridSpan w:val="2"/>
            <w:noWrap w:val="0"/>
            <w:vAlign w:val="center"/>
          </w:tcPr>
          <w:p>
            <w:pPr>
              <w:spacing w:line="240" w:lineRule="exact"/>
              <w:jc w:val="center"/>
              <w:rPr>
                <w:sz w:val="18"/>
                <w:szCs w:val="18"/>
              </w:rPr>
            </w:pPr>
            <w:r>
              <w:rPr>
                <w:rFonts w:hint="eastAsia"/>
                <w:sz w:val="18"/>
                <w:szCs w:val="18"/>
              </w:rPr>
              <w:t>甲醇</w:t>
            </w:r>
          </w:p>
        </w:tc>
        <w:tc>
          <w:tcPr>
            <w:tcW w:w="983" w:type="pct"/>
            <w:gridSpan w:val="2"/>
            <w:noWrap w:val="0"/>
            <w:vAlign w:val="center"/>
          </w:tcPr>
          <w:p>
            <w:pPr>
              <w:spacing w:line="240" w:lineRule="exact"/>
              <w:jc w:val="center"/>
              <w:rPr>
                <w:sz w:val="18"/>
                <w:szCs w:val="18"/>
              </w:rPr>
            </w:pPr>
            <w:r>
              <w:rPr>
                <w:rFonts w:hint="eastAsia"/>
                <w:sz w:val="18"/>
                <w:szCs w:val="18"/>
              </w:rPr>
              <w:t>甲苯</w:t>
            </w:r>
          </w:p>
        </w:tc>
        <w:tc>
          <w:tcPr>
            <w:tcW w:w="983" w:type="pct"/>
            <w:gridSpan w:val="2"/>
            <w:noWrap w:val="0"/>
            <w:vAlign w:val="center"/>
          </w:tcPr>
          <w:p>
            <w:pPr>
              <w:spacing w:line="240" w:lineRule="exact"/>
              <w:jc w:val="center"/>
              <w:rPr>
                <w:sz w:val="18"/>
                <w:szCs w:val="18"/>
              </w:rPr>
            </w:pPr>
            <w:r>
              <w:rPr>
                <w:rFonts w:hint="eastAsia"/>
                <w:sz w:val="18"/>
                <w:szCs w:val="18"/>
              </w:rPr>
              <w:t>非甲烷总烃</w:t>
            </w:r>
          </w:p>
        </w:tc>
        <w:tc>
          <w:tcPr>
            <w:tcW w:w="983" w:type="pct"/>
            <w:gridSpan w:val="2"/>
            <w:noWrap w:val="0"/>
            <w:vAlign w:val="center"/>
          </w:tcPr>
          <w:p>
            <w:pPr>
              <w:spacing w:line="240" w:lineRule="exact"/>
              <w:jc w:val="center"/>
              <w:rPr>
                <w:sz w:val="18"/>
                <w:szCs w:val="18"/>
              </w:rPr>
            </w:pPr>
            <w:r>
              <w:rPr>
                <w:rFonts w:hint="eastAsia"/>
                <w:sz w:val="18"/>
                <w:szCs w:val="18"/>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89" w:type="pct"/>
            <w:vMerge w:val="continue"/>
            <w:noWrap w:val="0"/>
            <w:vAlign w:val="center"/>
          </w:tcPr>
          <w:p>
            <w:pPr>
              <w:spacing w:line="240" w:lineRule="exact"/>
              <w:jc w:val="center"/>
              <w:rPr>
                <w:sz w:val="18"/>
                <w:szCs w:val="18"/>
              </w:rPr>
            </w:pPr>
          </w:p>
        </w:tc>
        <w:tc>
          <w:tcPr>
            <w:tcW w:w="579" w:type="pct"/>
            <w:vMerge w:val="continue"/>
            <w:noWrap w:val="0"/>
            <w:vAlign w:val="center"/>
          </w:tcPr>
          <w:p>
            <w:pPr>
              <w:spacing w:line="240" w:lineRule="exact"/>
              <w:jc w:val="center"/>
              <w:rPr>
                <w:sz w:val="18"/>
                <w:szCs w:val="18"/>
              </w:rPr>
            </w:pPr>
          </w:p>
        </w:tc>
        <w:tc>
          <w:tcPr>
            <w:tcW w:w="491" w:type="pct"/>
            <w:noWrap w:val="0"/>
            <w:vAlign w:val="center"/>
          </w:tcPr>
          <w:p>
            <w:pPr>
              <w:spacing w:line="240" w:lineRule="exact"/>
              <w:jc w:val="center"/>
              <w:rPr>
                <w:sz w:val="18"/>
                <w:szCs w:val="18"/>
              </w:rPr>
            </w:pPr>
            <w:r>
              <w:rPr>
                <w:sz w:val="18"/>
                <w:szCs w:val="18"/>
              </w:rPr>
              <w:t>mg/m</w:t>
            </w:r>
            <w:r>
              <w:rPr>
                <w:sz w:val="18"/>
                <w:szCs w:val="18"/>
                <w:vertAlign w:val="superscript"/>
              </w:rPr>
              <w:t>3</w:t>
            </w:r>
          </w:p>
        </w:tc>
        <w:tc>
          <w:tcPr>
            <w:tcW w:w="492" w:type="pct"/>
            <w:noWrap w:val="0"/>
            <w:vAlign w:val="center"/>
          </w:tcPr>
          <w:p>
            <w:pPr>
              <w:spacing w:line="240" w:lineRule="exact"/>
              <w:jc w:val="center"/>
              <w:rPr>
                <w:sz w:val="18"/>
                <w:szCs w:val="18"/>
              </w:rPr>
            </w:pPr>
            <w:r>
              <w:rPr>
                <w:sz w:val="18"/>
                <w:szCs w:val="18"/>
              </w:rPr>
              <w:t>K</w:t>
            </w:r>
            <w:r>
              <w:rPr>
                <w:rFonts w:hint="eastAsia"/>
                <w:sz w:val="18"/>
                <w:szCs w:val="18"/>
              </w:rPr>
              <w:t>g/h</w:t>
            </w:r>
          </w:p>
        </w:tc>
        <w:tc>
          <w:tcPr>
            <w:tcW w:w="491" w:type="pct"/>
            <w:noWrap w:val="0"/>
            <w:vAlign w:val="center"/>
          </w:tcPr>
          <w:p>
            <w:pPr>
              <w:spacing w:line="240" w:lineRule="exact"/>
              <w:jc w:val="center"/>
              <w:rPr>
                <w:sz w:val="18"/>
                <w:szCs w:val="18"/>
              </w:rPr>
            </w:pPr>
            <w:r>
              <w:rPr>
                <w:sz w:val="18"/>
                <w:szCs w:val="18"/>
              </w:rPr>
              <w:t>mg/m</w:t>
            </w:r>
            <w:r>
              <w:rPr>
                <w:sz w:val="18"/>
                <w:szCs w:val="18"/>
                <w:vertAlign w:val="superscript"/>
              </w:rPr>
              <w:t>3</w:t>
            </w:r>
          </w:p>
        </w:tc>
        <w:tc>
          <w:tcPr>
            <w:tcW w:w="491" w:type="pct"/>
            <w:noWrap w:val="0"/>
            <w:vAlign w:val="center"/>
          </w:tcPr>
          <w:p>
            <w:pPr>
              <w:spacing w:line="240" w:lineRule="exact"/>
              <w:jc w:val="center"/>
              <w:rPr>
                <w:sz w:val="18"/>
                <w:szCs w:val="18"/>
              </w:rPr>
            </w:pPr>
            <w:r>
              <w:rPr>
                <w:sz w:val="18"/>
                <w:szCs w:val="18"/>
              </w:rPr>
              <w:t>K</w:t>
            </w:r>
            <w:r>
              <w:rPr>
                <w:rFonts w:hint="eastAsia"/>
                <w:sz w:val="18"/>
                <w:szCs w:val="18"/>
              </w:rPr>
              <w:t>g/h</w:t>
            </w:r>
          </w:p>
        </w:tc>
        <w:tc>
          <w:tcPr>
            <w:tcW w:w="491" w:type="pct"/>
            <w:noWrap w:val="0"/>
            <w:vAlign w:val="center"/>
          </w:tcPr>
          <w:p>
            <w:pPr>
              <w:spacing w:line="240" w:lineRule="exact"/>
              <w:jc w:val="center"/>
              <w:rPr>
                <w:sz w:val="18"/>
                <w:szCs w:val="18"/>
              </w:rPr>
            </w:pPr>
            <w:r>
              <w:rPr>
                <w:sz w:val="18"/>
                <w:szCs w:val="18"/>
              </w:rPr>
              <w:t>mg/m</w:t>
            </w:r>
            <w:r>
              <w:rPr>
                <w:sz w:val="18"/>
                <w:szCs w:val="18"/>
                <w:vertAlign w:val="superscript"/>
              </w:rPr>
              <w:t>3</w:t>
            </w:r>
          </w:p>
        </w:tc>
        <w:tc>
          <w:tcPr>
            <w:tcW w:w="491" w:type="pct"/>
            <w:noWrap w:val="0"/>
            <w:vAlign w:val="center"/>
          </w:tcPr>
          <w:p>
            <w:pPr>
              <w:spacing w:line="240" w:lineRule="exact"/>
              <w:jc w:val="center"/>
              <w:rPr>
                <w:sz w:val="18"/>
                <w:szCs w:val="18"/>
              </w:rPr>
            </w:pPr>
            <w:r>
              <w:rPr>
                <w:sz w:val="18"/>
                <w:szCs w:val="18"/>
              </w:rPr>
              <w:t>K</w:t>
            </w:r>
            <w:r>
              <w:rPr>
                <w:rFonts w:hint="eastAsia"/>
                <w:sz w:val="18"/>
                <w:szCs w:val="18"/>
              </w:rPr>
              <w:t>g/h</w:t>
            </w:r>
          </w:p>
        </w:tc>
        <w:tc>
          <w:tcPr>
            <w:tcW w:w="491" w:type="pct"/>
            <w:noWrap w:val="0"/>
            <w:vAlign w:val="center"/>
          </w:tcPr>
          <w:p>
            <w:pPr>
              <w:spacing w:line="240" w:lineRule="exact"/>
              <w:jc w:val="center"/>
              <w:rPr>
                <w:sz w:val="18"/>
                <w:szCs w:val="18"/>
              </w:rPr>
            </w:pPr>
            <w:r>
              <w:rPr>
                <w:sz w:val="18"/>
                <w:szCs w:val="18"/>
              </w:rPr>
              <w:t>mg/m</w:t>
            </w:r>
            <w:r>
              <w:rPr>
                <w:sz w:val="18"/>
                <w:szCs w:val="18"/>
                <w:vertAlign w:val="superscript"/>
              </w:rPr>
              <w:t>3</w:t>
            </w:r>
          </w:p>
        </w:tc>
        <w:tc>
          <w:tcPr>
            <w:tcW w:w="492" w:type="pct"/>
            <w:noWrap w:val="0"/>
            <w:vAlign w:val="center"/>
          </w:tcPr>
          <w:p>
            <w:pPr>
              <w:spacing w:line="240" w:lineRule="exact"/>
              <w:jc w:val="center"/>
              <w:rPr>
                <w:sz w:val="18"/>
                <w:szCs w:val="18"/>
              </w:rPr>
            </w:pPr>
            <w:r>
              <w:rPr>
                <w:sz w:val="18"/>
                <w:szCs w:val="18"/>
              </w:rPr>
              <w:t>K</w:t>
            </w:r>
            <w:r>
              <w:rPr>
                <w:rFonts w:hint="eastAsia"/>
                <w:sz w:val="18"/>
                <w:szCs w:val="18"/>
              </w:rPr>
              <w:t>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89" w:type="pct"/>
            <w:vMerge w:val="restart"/>
            <w:noWrap w:val="0"/>
            <w:vAlign w:val="center"/>
          </w:tcPr>
          <w:p>
            <w:pPr>
              <w:spacing w:line="240" w:lineRule="exact"/>
              <w:jc w:val="center"/>
              <w:rPr>
                <w:sz w:val="18"/>
                <w:szCs w:val="18"/>
              </w:rPr>
            </w:pPr>
            <w:r>
              <w:rPr>
                <w:rFonts w:hint="eastAsia"/>
                <w:sz w:val="18"/>
                <w:szCs w:val="18"/>
              </w:rPr>
              <w:t>反应尾气排放口</w:t>
            </w:r>
          </w:p>
        </w:tc>
        <w:tc>
          <w:tcPr>
            <w:tcW w:w="579" w:type="pct"/>
            <w:noWrap w:val="0"/>
            <w:vAlign w:val="center"/>
          </w:tcPr>
          <w:p>
            <w:pPr>
              <w:spacing w:line="240" w:lineRule="exact"/>
              <w:jc w:val="center"/>
              <w:rPr>
                <w:sz w:val="18"/>
                <w:szCs w:val="18"/>
              </w:rPr>
            </w:pPr>
            <w:r>
              <w:rPr>
                <w:sz w:val="18"/>
                <w:szCs w:val="18"/>
              </w:rPr>
              <w:t>30600</w:t>
            </w:r>
          </w:p>
        </w:tc>
        <w:tc>
          <w:tcPr>
            <w:tcW w:w="491" w:type="pct"/>
            <w:noWrap w:val="0"/>
            <w:vAlign w:val="center"/>
          </w:tcPr>
          <w:p>
            <w:pPr>
              <w:spacing w:line="240" w:lineRule="exact"/>
              <w:jc w:val="center"/>
              <w:rPr>
                <w:sz w:val="18"/>
                <w:szCs w:val="18"/>
              </w:rPr>
            </w:pPr>
            <w:r>
              <w:rPr>
                <w:rFonts w:hint="eastAsia"/>
                <w:sz w:val="18"/>
                <w:szCs w:val="18"/>
              </w:rPr>
              <w:t>＜2</w:t>
            </w:r>
          </w:p>
        </w:tc>
        <w:tc>
          <w:tcPr>
            <w:tcW w:w="492" w:type="pct"/>
            <w:noWrap w:val="0"/>
            <w:vAlign w:val="center"/>
          </w:tcPr>
          <w:p>
            <w:pPr>
              <w:spacing w:line="240" w:lineRule="exact"/>
              <w:jc w:val="center"/>
              <w:rPr>
                <w:sz w:val="18"/>
                <w:szCs w:val="18"/>
              </w:rPr>
            </w:pPr>
            <w:r>
              <w:rPr>
                <w:rFonts w:hint="eastAsia"/>
                <w:sz w:val="18"/>
                <w:szCs w:val="18"/>
              </w:rPr>
              <w:t>/</w:t>
            </w:r>
          </w:p>
        </w:tc>
        <w:tc>
          <w:tcPr>
            <w:tcW w:w="491" w:type="pct"/>
            <w:noWrap w:val="0"/>
            <w:vAlign w:val="center"/>
          </w:tcPr>
          <w:p>
            <w:pPr>
              <w:spacing w:line="240" w:lineRule="exact"/>
              <w:jc w:val="center"/>
              <w:rPr>
                <w:sz w:val="18"/>
                <w:szCs w:val="18"/>
              </w:rPr>
            </w:pPr>
            <w:r>
              <w:rPr>
                <w:rFonts w:hint="eastAsia"/>
                <w:sz w:val="18"/>
                <w:szCs w:val="18"/>
              </w:rPr>
              <w:t>1</w:t>
            </w:r>
            <w:r>
              <w:rPr>
                <w:sz w:val="18"/>
                <w:szCs w:val="18"/>
              </w:rPr>
              <w:t>.02</w:t>
            </w:r>
          </w:p>
        </w:tc>
        <w:tc>
          <w:tcPr>
            <w:tcW w:w="491" w:type="pct"/>
            <w:noWrap w:val="0"/>
            <w:vAlign w:val="center"/>
          </w:tcPr>
          <w:p>
            <w:pPr>
              <w:spacing w:line="240" w:lineRule="exact"/>
              <w:jc w:val="center"/>
              <w:rPr>
                <w:sz w:val="18"/>
                <w:szCs w:val="18"/>
              </w:rPr>
            </w:pPr>
            <w:r>
              <w:rPr>
                <w:rFonts w:hint="eastAsia"/>
                <w:sz w:val="18"/>
                <w:szCs w:val="18"/>
              </w:rPr>
              <w:t>0</w:t>
            </w:r>
            <w:r>
              <w:rPr>
                <w:sz w:val="18"/>
                <w:szCs w:val="18"/>
              </w:rPr>
              <w:t>.0312</w:t>
            </w:r>
          </w:p>
        </w:tc>
        <w:tc>
          <w:tcPr>
            <w:tcW w:w="491" w:type="pct"/>
            <w:noWrap w:val="0"/>
            <w:vAlign w:val="center"/>
          </w:tcPr>
          <w:p>
            <w:pPr>
              <w:spacing w:line="240" w:lineRule="exact"/>
              <w:jc w:val="center"/>
              <w:rPr>
                <w:sz w:val="18"/>
                <w:szCs w:val="18"/>
              </w:rPr>
            </w:pPr>
            <w:r>
              <w:rPr>
                <w:rFonts w:hint="eastAsia"/>
                <w:sz w:val="18"/>
                <w:szCs w:val="18"/>
              </w:rPr>
              <w:t>6</w:t>
            </w:r>
            <w:r>
              <w:rPr>
                <w:sz w:val="18"/>
                <w:szCs w:val="18"/>
              </w:rPr>
              <w:t>0.6</w:t>
            </w:r>
          </w:p>
        </w:tc>
        <w:tc>
          <w:tcPr>
            <w:tcW w:w="491" w:type="pct"/>
            <w:noWrap w:val="0"/>
            <w:vAlign w:val="center"/>
          </w:tcPr>
          <w:p>
            <w:pPr>
              <w:spacing w:line="240" w:lineRule="exact"/>
              <w:jc w:val="center"/>
              <w:rPr>
                <w:sz w:val="18"/>
                <w:szCs w:val="18"/>
              </w:rPr>
            </w:pPr>
            <w:r>
              <w:rPr>
                <w:rFonts w:hint="eastAsia"/>
                <w:sz w:val="18"/>
                <w:szCs w:val="18"/>
              </w:rPr>
              <w:t>1</w:t>
            </w:r>
            <w:r>
              <w:rPr>
                <w:sz w:val="18"/>
                <w:szCs w:val="18"/>
              </w:rPr>
              <w:t>.85</w:t>
            </w:r>
          </w:p>
        </w:tc>
        <w:tc>
          <w:tcPr>
            <w:tcW w:w="491" w:type="pct"/>
            <w:noWrap w:val="0"/>
            <w:vAlign w:val="center"/>
          </w:tcPr>
          <w:p>
            <w:pPr>
              <w:spacing w:line="240" w:lineRule="exact"/>
              <w:jc w:val="center"/>
              <w:rPr>
                <w:sz w:val="18"/>
                <w:szCs w:val="18"/>
              </w:rPr>
            </w:pPr>
            <w:r>
              <w:rPr>
                <w:rFonts w:hint="eastAsia"/>
                <w:sz w:val="18"/>
                <w:szCs w:val="18"/>
              </w:rPr>
              <w:t>0</w:t>
            </w:r>
            <w:r>
              <w:rPr>
                <w:sz w:val="18"/>
                <w:szCs w:val="18"/>
              </w:rPr>
              <w:t>.76</w:t>
            </w:r>
          </w:p>
        </w:tc>
        <w:tc>
          <w:tcPr>
            <w:tcW w:w="492" w:type="pct"/>
            <w:noWrap w:val="0"/>
            <w:vAlign w:val="center"/>
          </w:tcPr>
          <w:p>
            <w:pPr>
              <w:spacing w:line="240" w:lineRule="exact"/>
              <w:jc w:val="center"/>
              <w:rPr>
                <w:sz w:val="18"/>
                <w:szCs w:val="18"/>
              </w:rPr>
            </w:pPr>
            <w:r>
              <w:rPr>
                <w:rFonts w:hint="eastAsia"/>
                <w:sz w:val="18"/>
                <w:szCs w:val="18"/>
              </w:rPr>
              <w:t>0</w:t>
            </w:r>
            <w:r>
              <w:rPr>
                <w:sz w:val="18"/>
                <w:szCs w:val="18"/>
              </w:rPr>
              <w:t>.0232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89" w:type="pct"/>
            <w:vMerge w:val="continue"/>
            <w:noWrap w:val="0"/>
            <w:vAlign w:val="center"/>
          </w:tcPr>
          <w:p>
            <w:pPr>
              <w:spacing w:line="240" w:lineRule="exact"/>
              <w:jc w:val="center"/>
              <w:rPr>
                <w:sz w:val="18"/>
                <w:szCs w:val="18"/>
              </w:rPr>
            </w:pPr>
          </w:p>
        </w:tc>
        <w:tc>
          <w:tcPr>
            <w:tcW w:w="579" w:type="pct"/>
            <w:noWrap w:val="0"/>
            <w:vAlign w:val="center"/>
          </w:tcPr>
          <w:p>
            <w:pPr>
              <w:spacing w:line="240" w:lineRule="exact"/>
              <w:jc w:val="center"/>
              <w:rPr>
                <w:sz w:val="18"/>
                <w:szCs w:val="18"/>
              </w:rPr>
            </w:pPr>
            <w:r>
              <w:rPr>
                <w:sz w:val="18"/>
                <w:szCs w:val="18"/>
              </w:rPr>
              <w:t>30100</w:t>
            </w:r>
          </w:p>
        </w:tc>
        <w:tc>
          <w:tcPr>
            <w:tcW w:w="491" w:type="pct"/>
            <w:noWrap w:val="0"/>
            <w:vAlign w:val="center"/>
          </w:tcPr>
          <w:p>
            <w:pPr>
              <w:spacing w:line="240" w:lineRule="exact"/>
              <w:jc w:val="center"/>
              <w:rPr>
                <w:sz w:val="18"/>
                <w:szCs w:val="18"/>
              </w:rPr>
            </w:pPr>
            <w:r>
              <w:rPr>
                <w:rFonts w:hint="eastAsia"/>
                <w:sz w:val="18"/>
                <w:szCs w:val="18"/>
              </w:rPr>
              <w:t>＜2</w:t>
            </w:r>
          </w:p>
        </w:tc>
        <w:tc>
          <w:tcPr>
            <w:tcW w:w="492" w:type="pct"/>
            <w:noWrap w:val="0"/>
            <w:vAlign w:val="center"/>
          </w:tcPr>
          <w:p>
            <w:pPr>
              <w:spacing w:line="240" w:lineRule="exact"/>
              <w:jc w:val="center"/>
              <w:rPr>
                <w:sz w:val="18"/>
                <w:szCs w:val="18"/>
              </w:rPr>
            </w:pPr>
            <w:r>
              <w:rPr>
                <w:rFonts w:hint="eastAsia"/>
                <w:sz w:val="18"/>
                <w:szCs w:val="18"/>
              </w:rPr>
              <w:t>/</w:t>
            </w:r>
          </w:p>
        </w:tc>
        <w:tc>
          <w:tcPr>
            <w:tcW w:w="491" w:type="pct"/>
            <w:noWrap w:val="0"/>
            <w:vAlign w:val="center"/>
          </w:tcPr>
          <w:p>
            <w:pPr>
              <w:spacing w:line="240" w:lineRule="exact"/>
              <w:jc w:val="center"/>
              <w:rPr>
                <w:sz w:val="18"/>
                <w:szCs w:val="18"/>
              </w:rPr>
            </w:pPr>
            <w:r>
              <w:rPr>
                <w:rFonts w:hint="eastAsia"/>
                <w:sz w:val="18"/>
                <w:szCs w:val="18"/>
              </w:rPr>
              <w:t>1</w:t>
            </w:r>
            <w:r>
              <w:rPr>
                <w:sz w:val="18"/>
                <w:szCs w:val="18"/>
              </w:rPr>
              <w:t>.03</w:t>
            </w:r>
          </w:p>
        </w:tc>
        <w:tc>
          <w:tcPr>
            <w:tcW w:w="491" w:type="pct"/>
            <w:noWrap w:val="0"/>
            <w:vAlign w:val="center"/>
          </w:tcPr>
          <w:p>
            <w:pPr>
              <w:spacing w:line="240" w:lineRule="exact"/>
              <w:jc w:val="center"/>
              <w:rPr>
                <w:sz w:val="18"/>
                <w:szCs w:val="18"/>
              </w:rPr>
            </w:pPr>
            <w:r>
              <w:rPr>
                <w:rFonts w:hint="eastAsia"/>
                <w:sz w:val="18"/>
                <w:szCs w:val="18"/>
              </w:rPr>
              <w:t>0</w:t>
            </w:r>
            <w:r>
              <w:rPr>
                <w:sz w:val="18"/>
                <w:szCs w:val="18"/>
              </w:rPr>
              <w:t>.031</w:t>
            </w:r>
          </w:p>
        </w:tc>
        <w:tc>
          <w:tcPr>
            <w:tcW w:w="491" w:type="pct"/>
            <w:noWrap w:val="0"/>
            <w:vAlign w:val="center"/>
          </w:tcPr>
          <w:p>
            <w:pPr>
              <w:spacing w:line="240" w:lineRule="exact"/>
              <w:jc w:val="center"/>
              <w:rPr>
                <w:sz w:val="18"/>
                <w:szCs w:val="18"/>
              </w:rPr>
            </w:pPr>
            <w:r>
              <w:rPr>
                <w:rFonts w:hint="eastAsia"/>
                <w:sz w:val="18"/>
                <w:szCs w:val="18"/>
              </w:rPr>
              <w:t>6</w:t>
            </w:r>
            <w:r>
              <w:rPr>
                <w:sz w:val="18"/>
                <w:szCs w:val="18"/>
              </w:rPr>
              <w:t>7.6</w:t>
            </w:r>
          </w:p>
        </w:tc>
        <w:tc>
          <w:tcPr>
            <w:tcW w:w="491" w:type="pct"/>
            <w:noWrap w:val="0"/>
            <w:vAlign w:val="center"/>
          </w:tcPr>
          <w:p>
            <w:pPr>
              <w:spacing w:line="240" w:lineRule="exact"/>
              <w:jc w:val="center"/>
              <w:rPr>
                <w:sz w:val="18"/>
                <w:szCs w:val="18"/>
              </w:rPr>
            </w:pPr>
            <w:r>
              <w:rPr>
                <w:rFonts w:hint="eastAsia"/>
                <w:sz w:val="18"/>
                <w:szCs w:val="18"/>
              </w:rPr>
              <w:t>2</w:t>
            </w:r>
            <w:r>
              <w:rPr>
                <w:sz w:val="18"/>
                <w:szCs w:val="18"/>
              </w:rPr>
              <w:t>.04</w:t>
            </w:r>
          </w:p>
        </w:tc>
        <w:tc>
          <w:tcPr>
            <w:tcW w:w="491" w:type="pct"/>
            <w:noWrap w:val="0"/>
            <w:vAlign w:val="center"/>
          </w:tcPr>
          <w:p>
            <w:pPr>
              <w:spacing w:line="240" w:lineRule="exact"/>
              <w:jc w:val="center"/>
              <w:rPr>
                <w:sz w:val="18"/>
                <w:szCs w:val="18"/>
              </w:rPr>
            </w:pPr>
            <w:r>
              <w:rPr>
                <w:rFonts w:hint="eastAsia"/>
                <w:sz w:val="18"/>
                <w:szCs w:val="18"/>
              </w:rPr>
              <w:t>0</w:t>
            </w:r>
            <w:r>
              <w:rPr>
                <w:sz w:val="18"/>
                <w:szCs w:val="18"/>
              </w:rPr>
              <w:t>.82</w:t>
            </w:r>
          </w:p>
        </w:tc>
        <w:tc>
          <w:tcPr>
            <w:tcW w:w="492" w:type="pct"/>
            <w:noWrap w:val="0"/>
            <w:vAlign w:val="center"/>
          </w:tcPr>
          <w:p>
            <w:pPr>
              <w:spacing w:line="240" w:lineRule="exact"/>
              <w:jc w:val="center"/>
              <w:rPr>
                <w:sz w:val="18"/>
                <w:szCs w:val="18"/>
              </w:rPr>
            </w:pPr>
            <w:r>
              <w:rPr>
                <w:rFonts w:hint="eastAsia"/>
                <w:sz w:val="18"/>
                <w:szCs w:val="18"/>
              </w:rPr>
              <w:t>0</w:t>
            </w:r>
            <w:r>
              <w:rPr>
                <w:sz w:val="18"/>
                <w:szCs w:val="18"/>
              </w:rPr>
              <w:t>.0247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89" w:type="pct"/>
            <w:vMerge w:val="continue"/>
            <w:noWrap w:val="0"/>
            <w:vAlign w:val="center"/>
          </w:tcPr>
          <w:p>
            <w:pPr>
              <w:spacing w:line="240" w:lineRule="exact"/>
              <w:jc w:val="center"/>
              <w:rPr>
                <w:sz w:val="18"/>
                <w:szCs w:val="18"/>
              </w:rPr>
            </w:pPr>
          </w:p>
        </w:tc>
        <w:tc>
          <w:tcPr>
            <w:tcW w:w="579" w:type="pct"/>
            <w:noWrap w:val="0"/>
            <w:vAlign w:val="center"/>
          </w:tcPr>
          <w:p>
            <w:pPr>
              <w:spacing w:line="240" w:lineRule="exact"/>
              <w:jc w:val="center"/>
              <w:rPr>
                <w:sz w:val="18"/>
                <w:szCs w:val="18"/>
              </w:rPr>
            </w:pPr>
            <w:r>
              <w:rPr>
                <w:sz w:val="18"/>
                <w:szCs w:val="18"/>
              </w:rPr>
              <w:t>30800</w:t>
            </w:r>
          </w:p>
        </w:tc>
        <w:tc>
          <w:tcPr>
            <w:tcW w:w="491" w:type="pct"/>
            <w:noWrap w:val="0"/>
            <w:vAlign w:val="center"/>
          </w:tcPr>
          <w:p>
            <w:pPr>
              <w:spacing w:line="240" w:lineRule="exact"/>
              <w:jc w:val="center"/>
              <w:rPr>
                <w:sz w:val="18"/>
                <w:szCs w:val="18"/>
              </w:rPr>
            </w:pPr>
            <w:r>
              <w:rPr>
                <w:rFonts w:hint="eastAsia"/>
                <w:sz w:val="18"/>
                <w:szCs w:val="18"/>
              </w:rPr>
              <w:t>＜2</w:t>
            </w:r>
          </w:p>
        </w:tc>
        <w:tc>
          <w:tcPr>
            <w:tcW w:w="492" w:type="pct"/>
            <w:noWrap w:val="0"/>
            <w:vAlign w:val="center"/>
          </w:tcPr>
          <w:p>
            <w:pPr>
              <w:spacing w:line="240" w:lineRule="exact"/>
              <w:jc w:val="center"/>
              <w:rPr>
                <w:sz w:val="18"/>
                <w:szCs w:val="18"/>
              </w:rPr>
            </w:pPr>
            <w:r>
              <w:rPr>
                <w:rFonts w:hint="eastAsia"/>
                <w:sz w:val="18"/>
                <w:szCs w:val="18"/>
              </w:rPr>
              <w:t>/</w:t>
            </w:r>
          </w:p>
        </w:tc>
        <w:tc>
          <w:tcPr>
            <w:tcW w:w="491" w:type="pct"/>
            <w:noWrap w:val="0"/>
            <w:vAlign w:val="center"/>
          </w:tcPr>
          <w:p>
            <w:pPr>
              <w:spacing w:line="240" w:lineRule="exact"/>
              <w:jc w:val="center"/>
              <w:rPr>
                <w:sz w:val="18"/>
                <w:szCs w:val="18"/>
              </w:rPr>
            </w:pPr>
            <w:r>
              <w:rPr>
                <w:rFonts w:hint="eastAsia"/>
                <w:sz w:val="18"/>
                <w:szCs w:val="18"/>
              </w:rPr>
              <w:t>1</w:t>
            </w:r>
            <w:r>
              <w:rPr>
                <w:sz w:val="18"/>
                <w:szCs w:val="18"/>
              </w:rPr>
              <w:t>.14</w:t>
            </w:r>
          </w:p>
        </w:tc>
        <w:tc>
          <w:tcPr>
            <w:tcW w:w="491" w:type="pct"/>
            <w:noWrap w:val="0"/>
            <w:vAlign w:val="center"/>
          </w:tcPr>
          <w:p>
            <w:pPr>
              <w:spacing w:line="240" w:lineRule="exact"/>
              <w:jc w:val="center"/>
              <w:rPr>
                <w:sz w:val="18"/>
                <w:szCs w:val="18"/>
              </w:rPr>
            </w:pPr>
            <w:r>
              <w:rPr>
                <w:rFonts w:hint="eastAsia"/>
                <w:sz w:val="18"/>
                <w:szCs w:val="18"/>
              </w:rPr>
              <w:t>0</w:t>
            </w:r>
            <w:r>
              <w:rPr>
                <w:sz w:val="18"/>
                <w:szCs w:val="18"/>
              </w:rPr>
              <w:t>.0351</w:t>
            </w:r>
          </w:p>
        </w:tc>
        <w:tc>
          <w:tcPr>
            <w:tcW w:w="491" w:type="pct"/>
            <w:noWrap w:val="0"/>
            <w:vAlign w:val="center"/>
          </w:tcPr>
          <w:p>
            <w:pPr>
              <w:spacing w:line="240" w:lineRule="exact"/>
              <w:jc w:val="center"/>
              <w:rPr>
                <w:sz w:val="18"/>
                <w:szCs w:val="18"/>
              </w:rPr>
            </w:pPr>
            <w:r>
              <w:rPr>
                <w:rFonts w:hint="eastAsia"/>
                <w:sz w:val="18"/>
                <w:szCs w:val="18"/>
              </w:rPr>
              <w:t>6</w:t>
            </w:r>
            <w:r>
              <w:rPr>
                <w:sz w:val="18"/>
                <w:szCs w:val="18"/>
              </w:rPr>
              <w:t>1.8</w:t>
            </w:r>
          </w:p>
        </w:tc>
        <w:tc>
          <w:tcPr>
            <w:tcW w:w="491" w:type="pct"/>
            <w:noWrap w:val="0"/>
            <w:vAlign w:val="center"/>
          </w:tcPr>
          <w:p>
            <w:pPr>
              <w:spacing w:line="240" w:lineRule="exact"/>
              <w:jc w:val="center"/>
              <w:rPr>
                <w:sz w:val="18"/>
                <w:szCs w:val="18"/>
              </w:rPr>
            </w:pPr>
            <w:r>
              <w:rPr>
                <w:rFonts w:hint="eastAsia"/>
                <w:sz w:val="18"/>
                <w:szCs w:val="18"/>
              </w:rPr>
              <w:t>1</w:t>
            </w:r>
            <w:r>
              <w:rPr>
                <w:sz w:val="18"/>
                <w:szCs w:val="18"/>
              </w:rPr>
              <w:t>.90</w:t>
            </w:r>
          </w:p>
        </w:tc>
        <w:tc>
          <w:tcPr>
            <w:tcW w:w="491" w:type="pct"/>
            <w:noWrap w:val="0"/>
            <w:vAlign w:val="center"/>
          </w:tcPr>
          <w:p>
            <w:pPr>
              <w:spacing w:line="240" w:lineRule="exact"/>
              <w:jc w:val="center"/>
              <w:rPr>
                <w:sz w:val="18"/>
                <w:szCs w:val="18"/>
              </w:rPr>
            </w:pPr>
            <w:r>
              <w:rPr>
                <w:rFonts w:hint="eastAsia"/>
                <w:sz w:val="18"/>
                <w:szCs w:val="18"/>
              </w:rPr>
              <w:t>0</w:t>
            </w:r>
            <w:r>
              <w:rPr>
                <w:sz w:val="18"/>
                <w:szCs w:val="18"/>
              </w:rPr>
              <w:t>.77</w:t>
            </w:r>
          </w:p>
        </w:tc>
        <w:tc>
          <w:tcPr>
            <w:tcW w:w="492" w:type="pct"/>
            <w:noWrap w:val="0"/>
            <w:vAlign w:val="center"/>
          </w:tcPr>
          <w:p>
            <w:pPr>
              <w:spacing w:line="240" w:lineRule="exact"/>
              <w:jc w:val="center"/>
              <w:rPr>
                <w:sz w:val="18"/>
                <w:szCs w:val="18"/>
              </w:rPr>
            </w:pPr>
            <w:r>
              <w:rPr>
                <w:rFonts w:hint="eastAsia"/>
                <w:sz w:val="18"/>
                <w:szCs w:val="18"/>
              </w:rPr>
              <w:t>0</w:t>
            </w:r>
            <w:r>
              <w:rPr>
                <w:sz w:val="18"/>
                <w:szCs w:val="18"/>
              </w:rPr>
              <w:t>.0237</w:t>
            </w:r>
          </w:p>
        </w:tc>
      </w:tr>
    </w:tbl>
    <w:p>
      <w:pPr>
        <w:spacing w:line="520" w:lineRule="exact"/>
        <w:ind w:firstLine="480"/>
      </w:pPr>
      <w:r>
        <w:rPr>
          <w:rFonts w:hint="eastAsia"/>
        </w:rPr>
        <w:t>表</w:t>
      </w:r>
      <w:r>
        <w:rPr>
          <w:rFonts w:hint="eastAsia" w:ascii="等线" w:hAnsi="等线"/>
        </w:rPr>
        <w:t>2</w:t>
      </w:r>
      <w:r>
        <w:rPr>
          <w:rFonts w:ascii="等线" w:hAnsi="等线"/>
        </w:rPr>
        <w:t>.1.7</w:t>
      </w:r>
      <w:r>
        <w:rPr>
          <w:rFonts w:hint="eastAsia" w:ascii="等线" w:hAnsi="等线"/>
        </w:rPr>
        <w:t>-</w:t>
      </w:r>
      <w:r>
        <w:rPr>
          <w:rFonts w:ascii="等线" w:hAnsi="等线"/>
        </w:rPr>
        <w:t>4</w:t>
      </w:r>
      <w:r>
        <w:t xml:space="preserve">            </w:t>
      </w:r>
      <w:r>
        <w:rPr>
          <w:rFonts w:hint="eastAsia"/>
        </w:rPr>
        <w:t>污水处理站废气</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290"/>
        <w:gridCol w:w="1093"/>
        <w:gridCol w:w="1097"/>
        <w:gridCol w:w="1093"/>
        <w:gridCol w:w="1095"/>
        <w:gridCol w:w="1093"/>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09" w:type="pct"/>
            <w:vMerge w:val="restart"/>
            <w:noWrap w:val="0"/>
            <w:vAlign w:val="center"/>
          </w:tcPr>
          <w:p>
            <w:pPr>
              <w:spacing w:line="240" w:lineRule="exact"/>
              <w:jc w:val="center"/>
              <w:rPr>
                <w:sz w:val="18"/>
                <w:szCs w:val="18"/>
              </w:rPr>
            </w:pPr>
            <w:r>
              <w:rPr>
                <w:rFonts w:hint="eastAsia"/>
                <w:sz w:val="18"/>
                <w:szCs w:val="18"/>
              </w:rPr>
              <w:t>检测点位</w:t>
            </w:r>
          </w:p>
        </w:tc>
        <w:tc>
          <w:tcPr>
            <w:tcW w:w="721" w:type="pct"/>
            <w:vMerge w:val="restart"/>
            <w:noWrap w:val="0"/>
            <w:vAlign w:val="center"/>
          </w:tcPr>
          <w:p>
            <w:pPr>
              <w:spacing w:line="240" w:lineRule="exact"/>
              <w:jc w:val="center"/>
              <w:rPr>
                <w:sz w:val="18"/>
                <w:szCs w:val="18"/>
              </w:rPr>
            </w:pPr>
            <w:r>
              <w:rPr>
                <w:rFonts w:hint="eastAsia"/>
                <w:sz w:val="18"/>
                <w:szCs w:val="18"/>
              </w:rPr>
              <w:t>烟气流量Nm</w:t>
            </w:r>
            <w:r>
              <w:rPr>
                <w:rFonts w:hint="eastAsia"/>
                <w:sz w:val="18"/>
                <w:szCs w:val="18"/>
                <w:vertAlign w:val="superscript"/>
              </w:rPr>
              <w:t>3</w:t>
            </w:r>
            <w:r>
              <w:rPr>
                <w:rFonts w:hint="eastAsia"/>
                <w:sz w:val="18"/>
                <w:szCs w:val="18"/>
              </w:rPr>
              <w:t>/h</w:t>
            </w:r>
          </w:p>
        </w:tc>
        <w:tc>
          <w:tcPr>
            <w:tcW w:w="1224" w:type="pct"/>
            <w:gridSpan w:val="2"/>
            <w:noWrap w:val="0"/>
            <w:vAlign w:val="center"/>
          </w:tcPr>
          <w:p>
            <w:pPr>
              <w:spacing w:line="240" w:lineRule="exact"/>
              <w:jc w:val="center"/>
              <w:rPr>
                <w:sz w:val="18"/>
                <w:szCs w:val="18"/>
              </w:rPr>
            </w:pPr>
            <w:r>
              <w:rPr>
                <w:rFonts w:hint="eastAsia"/>
                <w:sz w:val="18"/>
                <w:szCs w:val="18"/>
              </w:rPr>
              <w:t>H</w:t>
            </w:r>
            <w:r>
              <w:rPr>
                <w:sz w:val="18"/>
                <w:szCs w:val="18"/>
                <w:vertAlign w:val="subscript"/>
              </w:rPr>
              <w:t>2</w:t>
            </w:r>
            <w:r>
              <w:rPr>
                <w:sz w:val="18"/>
                <w:szCs w:val="18"/>
              </w:rPr>
              <w:t>S</w:t>
            </w:r>
          </w:p>
        </w:tc>
        <w:tc>
          <w:tcPr>
            <w:tcW w:w="1223" w:type="pct"/>
            <w:gridSpan w:val="2"/>
            <w:noWrap w:val="0"/>
            <w:vAlign w:val="center"/>
          </w:tcPr>
          <w:p>
            <w:pPr>
              <w:spacing w:line="240" w:lineRule="exact"/>
              <w:jc w:val="center"/>
              <w:rPr>
                <w:sz w:val="18"/>
                <w:szCs w:val="18"/>
              </w:rPr>
            </w:pPr>
            <w:r>
              <w:rPr>
                <w:rFonts w:hint="eastAsia"/>
                <w:sz w:val="18"/>
                <w:szCs w:val="18"/>
              </w:rPr>
              <w:t>氨</w:t>
            </w:r>
          </w:p>
        </w:tc>
        <w:tc>
          <w:tcPr>
            <w:tcW w:w="1223" w:type="pct"/>
            <w:gridSpan w:val="2"/>
            <w:noWrap w:val="0"/>
            <w:vAlign w:val="center"/>
          </w:tcPr>
          <w:p>
            <w:pPr>
              <w:spacing w:line="240" w:lineRule="exact"/>
              <w:jc w:val="center"/>
              <w:rPr>
                <w:sz w:val="18"/>
                <w:szCs w:val="18"/>
              </w:rPr>
            </w:pPr>
            <w:r>
              <w:rPr>
                <w:rFonts w:hint="eastAsia"/>
                <w:sz w:val="18"/>
                <w:szCs w:val="18"/>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09" w:type="pct"/>
            <w:vMerge w:val="continue"/>
            <w:noWrap w:val="0"/>
            <w:vAlign w:val="center"/>
          </w:tcPr>
          <w:p>
            <w:pPr>
              <w:spacing w:line="240" w:lineRule="exact"/>
              <w:jc w:val="center"/>
              <w:rPr>
                <w:sz w:val="18"/>
                <w:szCs w:val="18"/>
              </w:rPr>
            </w:pPr>
          </w:p>
        </w:tc>
        <w:tc>
          <w:tcPr>
            <w:tcW w:w="721" w:type="pct"/>
            <w:vMerge w:val="continue"/>
            <w:noWrap w:val="0"/>
            <w:vAlign w:val="center"/>
          </w:tcPr>
          <w:p>
            <w:pPr>
              <w:spacing w:line="240" w:lineRule="exact"/>
              <w:jc w:val="center"/>
              <w:rPr>
                <w:sz w:val="18"/>
                <w:szCs w:val="18"/>
              </w:rPr>
            </w:pPr>
          </w:p>
        </w:tc>
        <w:tc>
          <w:tcPr>
            <w:tcW w:w="611" w:type="pct"/>
            <w:noWrap w:val="0"/>
            <w:vAlign w:val="center"/>
          </w:tcPr>
          <w:p>
            <w:pPr>
              <w:spacing w:line="240" w:lineRule="exact"/>
              <w:jc w:val="center"/>
              <w:rPr>
                <w:sz w:val="18"/>
                <w:szCs w:val="18"/>
              </w:rPr>
            </w:pPr>
            <w:r>
              <w:rPr>
                <w:sz w:val="18"/>
                <w:szCs w:val="18"/>
              </w:rPr>
              <w:t>mg/m</w:t>
            </w:r>
            <w:r>
              <w:rPr>
                <w:sz w:val="18"/>
                <w:szCs w:val="18"/>
                <w:vertAlign w:val="superscript"/>
              </w:rPr>
              <w:t>3</w:t>
            </w:r>
          </w:p>
        </w:tc>
        <w:tc>
          <w:tcPr>
            <w:tcW w:w="613" w:type="pct"/>
            <w:noWrap w:val="0"/>
            <w:vAlign w:val="center"/>
          </w:tcPr>
          <w:p>
            <w:pPr>
              <w:spacing w:line="240" w:lineRule="exact"/>
              <w:jc w:val="center"/>
              <w:rPr>
                <w:sz w:val="18"/>
                <w:szCs w:val="18"/>
              </w:rPr>
            </w:pPr>
            <w:r>
              <w:rPr>
                <w:sz w:val="18"/>
                <w:szCs w:val="18"/>
              </w:rPr>
              <w:t>K</w:t>
            </w:r>
            <w:r>
              <w:rPr>
                <w:rFonts w:hint="eastAsia"/>
                <w:sz w:val="18"/>
                <w:szCs w:val="18"/>
              </w:rPr>
              <w:t>g/h</w:t>
            </w:r>
          </w:p>
        </w:tc>
        <w:tc>
          <w:tcPr>
            <w:tcW w:w="611" w:type="pct"/>
            <w:noWrap w:val="0"/>
            <w:vAlign w:val="center"/>
          </w:tcPr>
          <w:p>
            <w:pPr>
              <w:spacing w:line="240" w:lineRule="exact"/>
              <w:jc w:val="center"/>
              <w:rPr>
                <w:sz w:val="18"/>
                <w:szCs w:val="18"/>
              </w:rPr>
            </w:pPr>
            <w:r>
              <w:rPr>
                <w:sz w:val="18"/>
                <w:szCs w:val="18"/>
              </w:rPr>
              <w:t>mg/m</w:t>
            </w:r>
            <w:r>
              <w:rPr>
                <w:sz w:val="18"/>
                <w:szCs w:val="18"/>
                <w:vertAlign w:val="superscript"/>
              </w:rPr>
              <w:t>3</w:t>
            </w:r>
          </w:p>
        </w:tc>
        <w:tc>
          <w:tcPr>
            <w:tcW w:w="612" w:type="pct"/>
            <w:noWrap w:val="0"/>
            <w:vAlign w:val="center"/>
          </w:tcPr>
          <w:p>
            <w:pPr>
              <w:spacing w:line="240" w:lineRule="exact"/>
              <w:jc w:val="center"/>
              <w:rPr>
                <w:sz w:val="18"/>
                <w:szCs w:val="18"/>
              </w:rPr>
            </w:pPr>
            <w:r>
              <w:rPr>
                <w:sz w:val="18"/>
                <w:szCs w:val="18"/>
              </w:rPr>
              <w:t>K</w:t>
            </w:r>
            <w:r>
              <w:rPr>
                <w:rFonts w:hint="eastAsia"/>
                <w:sz w:val="18"/>
                <w:szCs w:val="18"/>
              </w:rPr>
              <w:t>g/h</w:t>
            </w:r>
          </w:p>
        </w:tc>
        <w:tc>
          <w:tcPr>
            <w:tcW w:w="611" w:type="pct"/>
            <w:noWrap w:val="0"/>
            <w:vAlign w:val="center"/>
          </w:tcPr>
          <w:p>
            <w:pPr>
              <w:spacing w:line="240" w:lineRule="exact"/>
              <w:jc w:val="center"/>
              <w:rPr>
                <w:sz w:val="18"/>
                <w:szCs w:val="18"/>
              </w:rPr>
            </w:pPr>
            <w:r>
              <w:rPr>
                <w:sz w:val="18"/>
                <w:szCs w:val="18"/>
              </w:rPr>
              <w:t>mg/m</w:t>
            </w:r>
            <w:r>
              <w:rPr>
                <w:sz w:val="18"/>
                <w:szCs w:val="18"/>
                <w:vertAlign w:val="superscript"/>
              </w:rPr>
              <w:t>3</w:t>
            </w:r>
          </w:p>
        </w:tc>
        <w:tc>
          <w:tcPr>
            <w:tcW w:w="612" w:type="pct"/>
            <w:noWrap w:val="0"/>
            <w:vAlign w:val="center"/>
          </w:tcPr>
          <w:p>
            <w:pPr>
              <w:spacing w:line="240" w:lineRule="exact"/>
              <w:jc w:val="center"/>
              <w:rPr>
                <w:sz w:val="18"/>
                <w:szCs w:val="18"/>
              </w:rPr>
            </w:pPr>
            <w:r>
              <w:rPr>
                <w:sz w:val="18"/>
                <w:szCs w:val="18"/>
              </w:rPr>
              <w:t>K</w:t>
            </w:r>
            <w:r>
              <w:rPr>
                <w:rFonts w:hint="eastAsia"/>
                <w:sz w:val="18"/>
                <w:szCs w:val="18"/>
              </w:rPr>
              <w:t>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09" w:type="pct"/>
            <w:vMerge w:val="restart"/>
            <w:noWrap w:val="0"/>
            <w:vAlign w:val="center"/>
          </w:tcPr>
          <w:p>
            <w:pPr>
              <w:spacing w:line="240" w:lineRule="exact"/>
              <w:jc w:val="center"/>
              <w:rPr>
                <w:sz w:val="18"/>
                <w:szCs w:val="18"/>
              </w:rPr>
            </w:pPr>
            <w:r>
              <w:rPr>
                <w:rFonts w:hint="eastAsia"/>
                <w:sz w:val="18"/>
                <w:szCs w:val="18"/>
              </w:rPr>
              <w:t>反应尾气排放口</w:t>
            </w:r>
          </w:p>
        </w:tc>
        <w:tc>
          <w:tcPr>
            <w:tcW w:w="721" w:type="pct"/>
            <w:noWrap w:val="0"/>
            <w:vAlign w:val="center"/>
          </w:tcPr>
          <w:p>
            <w:pPr>
              <w:spacing w:line="240" w:lineRule="exact"/>
              <w:jc w:val="center"/>
              <w:rPr>
                <w:sz w:val="18"/>
                <w:szCs w:val="18"/>
              </w:rPr>
            </w:pPr>
            <w:r>
              <w:rPr>
                <w:sz w:val="18"/>
                <w:szCs w:val="18"/>
              </w:rPr>
              <w:t>1420</w:t>
            </w:r>
          </w:p>
        </w:tc>
        <w:tc>
          <w:tcPr>
            <w:tcW w:w="611" w:type="pct"/>
            <w:noWrap w:val="0"/>
            <w:vAlign w:val="center"/>
          </w:tcPr>
          <w:p>
            <w:pPr>
              <w:spacing w:line="240" w:lineRule="exact"/>
              <w:jc w:val="center"/>
              <w:rPr>
                <w:sz w:val="18"/>
                <w:szCs w:val="18"/>
              </w:rPr>
            </w:pPr>
            <w:r>
              <w:rPr>
                <w:rFonts w:hint="eastAsia"/>
                <w:sz w:val="18"/>
                <w:szCs w:val="18"/>
              </w:rPr>
              <w:t>0</w:t>
            </w:r>
            <w:r>
              <w:rPr>
                <w:sz w:val="18"/>
                <w:szCs w:val="18"/>
              </w:rPr>
              <w:t>.48</w:t>
            </w:r>
          </w:p>
        </w:tc>
        <w:tc>
          <w:tcPr>
            <w:tcW w:w="613" w:type="pct"/>
            <w:noWrap w:val="0"/>
            <w:vAlign w:val="center"/>
          </w:tcPr>
          <w:p>
            <w:pPr>
              <w:spacing w:line="240" w:lineRule="exact"/>
              <w:jc w:val="center"/>
              <w:rPr>
                <w:sz w:val="18"/>
                <w:szCs w:val="18"/>
              </w:rPr>
            </w:pPr>
            <w:r>
              <w:rPr>
                <w:sz w:val="18"/>
                <w:szCs w:val="18"/>
              </w:rPr>
              <w:t>6.8E-4</w:t>
            </w:r>
          </w:p>
        </w:tc>
        <w:tc>
          <w:tcPr>
            <w:tcW w:w="611" w:type="pct"/>
            <w:noWrap w:val="0"/>
            <w:vAlign w:val="center"/>
          </w:tcPr>
          <w:p>
            <w:pPr>
              <w:spacing w:line="240" w:lineRule="exact"/>
              <w:jc w:val="center"/>
              <w:rPr>
                <w:sz w:val="18"/>
                <w:szCs w:val="18"/>
              </w:rPr>
            </w:pPr>
            <w:r>
              <w:rPr>
                <w:sz w:val="18"/>
                <w:szCs w:val="18"/>
              </w:rPr>
              <w:t>9.01</w:t>
            </w:r>
          </w:p>
        </w:tc>
        <w:tc>
          <w:tcPr>
            <w:tcW w:w="612" w:type="pct"/>
            <w:noWrap w:val="0"/>
            <w:vAlign w:val="center"/>
          </w:tcPr>
          <w:p>
            <w:pPr>
              <w:spacing w:line="240" w:lineRule="exact"/>
              <w:jc w:val="center"/>
              <w:rPr>
                <w:sz w:val="18"/>
                <w:szCs w:val="18"/>
              </w:rPr>
            </w:pPr>
            <w:r>
              <w:rPr>
                <w:rFonts w:hint="eastAsia"/>
                <w:sz w:val="18"/>
                <w:szCs w:val="18"/>
              </w:rPr>
              <w:t>0</w:t>
            </w:r>
            <w:r>
              <w:rPr>
                <w:sz w:val="18"/>
                <w:szCs w:val="18"/>
              </w:rPr>
              <w:t>.0128</w:t>
            </w:r>
          </w:p>
        </w:tc>
        <w:tc>
          <w:tcPr>
            <w:tcW w:w="611" w:type="pct"/>
            <w:noWrap w:val="0"/>
            <w:vAlign w:val="center"/>
          </w:tcPr>
          <w:p>
            <w:pPr>
              <w:spacing w:line="240" w:lineRule="exact"/>
              <w:jc w:val="center"/>
              <w:rPr>
                <w:sz w:val="18"/>
                <w:szCs w:val="18"/>
              </w:rPr>
            </w:pPr>
            <w:r>
              <w:rPr>
                <w:sz w:val="18"/>
                <w:szCs w:val="18"/>
              </w:rPr>
              <w:t>69.1</w:t>
            </w:r>
          </w:p>
        </w:tc>
        <w:tc>
          <w:tcPr>
            <w:tcW w:w="612" w:type="pct"/>
            <w:noWrap w:val="0"/>
            <w:vAlign w:val="center"/>
          </w:tcPr>
          <w:p>
            <w:pPr>
              <w:spacing w:line="240" w:lineRule="exact"/>
              <w:jc w:val="center"/>
              <w:rPr>
                <w:sz w:val="18"/>
                <w:szCs w:val="18"/>
              </w:rPr>
            </w:pPr>
            <w:r>
              <w:rPr>
                <w:rFonts w:hint="eastAsia"/>
                <w:sz w:val="18"/>
                <w:szCs w:val="18"/>
              </w:rPr>
              <w:t>0</w:t>
            </w:r>
            <w:r>
              <w:rPr>
                <w:sz w:val="18"/>
                <w:szCs w:val="18"/>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09" w:type="pct"/>
            <w:vMerge w:val="continue"/>
            <w:noWrap w:val="0"/>
            <w:vAlign w:val="center"/>
          </w:tcPr>
          <w:p>
            <w:pPr>
              <w:spacing w:line="240" w:lineRule="exact"/>
              <w:jc w:val="center"/>
              <w:rPr>
                <w:sz w:val="18"/>
                <w:szCs w:val="18"/>
              </w:rPr>
            </w:pPr>
          </w:p>
        </w:tc>
        <w:tc>
          <w:tcPr>
            <w:tcW w:w="721" w:type="pct"/>
            <w:noWrap w:val="0"/>
            <w:vAlign w:val="center"/>
          </w:tcPr>
          <w:p>
            <w:pPr>
              <w:spacing w:line="240" w:lineRule="exact"/>
              <w:jc w:val="center"/>
              <w:rPr>
                <w:sz w:val="18"/>
                <w:szCs w:val="18"/>
              </w:rPr>
            </w:pPr>
            <w:r>
              <w:rPr>
                <w:sz w:val="18"/>
                <w:szCs w:val="18"/>
              </w:rPr>
              <w:t>1390</w:t>
            </w:r>
          </w:p>
        </w:tc>
        <w:tc>
          <w:tcPr>
            <w:tcW w:w="611" w:type="pct"/>
            <w:noWrap w:val="0"/>
            <w:vAlign w:val="center"/>
          </w:tcPr>
          <w:p>
            <w:pPr>
              <w:spacing w:line="240" w:lineRule="exact"/>
              <w:jc w:val="center"/>
              <w:rPr>
                <w:sz w:val="18"/>
                <w:szCs w:val="18"/>
              </w:rPr>
            </w:pPr>
            <w:r>
              <w:rPr>
                <w:rFonts w:hint="eastAsia"/>
                <w:sz w:val="18"/>
                <w:szCs w:val="18"/>
              </w:rPr>
              <w:t>0</w:t>
            </w:r>
            <w:r>
              <w:rPr>
                <w:sz w:val="18"/>
                <w:szCs w:val="18"/>
              </w:rPr>
              <w:t>.46</w:t>
            </w:r>
          </w:p>
        </w:tc>
        <w:tc>
          <w:tcPr>
            <w:tcW w:w="613" w:type="pct"/>
            <w:noWrap w:val="0"/>
            <w:vAlign w:val="top"/>
          </w:tcPr>
          <w:p>
            <w:pPr>
              <w:spacing w:line="240" w:lineRule="exact"/>
              <w:jc w:val="center"/>
              <w:rPr>
                <w:sz w:val="18"/>
                <w:szCs w:val="18"/>
              </w:rPr>
            </w:pPr>
            <w:r>
              <w:rPr>
                <w:sz w:val="18"/>
                <w:szCs w:val="18"/>
              </w:rPr>
              <w:t>6.4E-4</w:t>
            </w:r>
          </w:p>
        </w:tc>
        <w:tc>
          <w:tcPr>
            <w:tcW w:w="611" w:type="pct"/>
            <w:noWrap w:val="0"/>
            <w:vAlign w:val="center"/>
          </w:tcPr>
          <w:p>
            <w:pPr>
              <w:spacing w:line="240" w:lineRule="exact"/>
              <w:jc w:val="center"/>
              <w:rPr>
                <w:sz w:val="18"/>
                <w:szCs w:val="18"/>
              </w:rPr>
            </w:pPr>
            <w:r>
              <w:rPr>
                <w:sz w:val="18"/>
                <w:szCs w:val="18"/>
              </w:rPr>
              <w:t>7.48</w:t>
            </w:r>
          </w:p>
        </w:tc>
        <w:tc>
          <w:tcPr>
            <w:tcW w:w="612" w:type="pct"/>
            <w:noWrap w:val="0"/>
            <w:vAlign w:val="center"/>
          </w:tcPr>
          <w:p>
            <w:pPr>
              <w:spacing w:line="240" w:lineRule="exact"/>
              <w:jc w:val="center"/>
              <w:rPr>
                <w:sz w:val="18"/>
                <w:szCs w:val="18"/>
              </w:rPr>
            </w:pPr>
            <w:r>
              <w:rPr>
                <w:rFonts w:hint="eastAsia"/>
                <w:sz w:val="18"/>
                <w:szCs w:val="18"/>
              </w:rPr>
              <w:t>0</w:t>
            </w:r>
            <w:r>
              <w:rPr>
                <w:sz w:val="18"/>
                <w:szCs w:val="18"/>
              </w:rPr>
              <w:t>.0104</w:t>
            </w:r>
          </w:p>
        </w:tc>
        <w:tc>
          <w:tcPr>
            <w:tcW w:w="611" w:type="pct"/>
            <w:noWrap w:val="0"/>
            <w:vAlign w:val="center"/>
          </w:tcPr>
          <w:p>
            <w:pPr>
              <w:spacing w:line="240" w:lineRule="exact"/>
              <w:jc w:val="center"/>
              <w:rPr>
                <w:sz w:val="18"/>
                <w:szCs w:val="18"/>
              </w:rPr>
            </w:pPr>
            <w:r>
              <w:rPr>
                <w:sz w:val="18"/>
                <w:szCs w:val="18"/>
              </w:rPr>
              <w:t>71.4</w:t>
            </w:r>
          </w:p>
        </w:tc>
        <w:tc>
          <w:tcPr>
            <w:tcW w:w="612" w:type="pct"/>
            <w:noWrap w:val="0"/>
            <w:vAlign w:val="center"/>
          </w:tcPr>
          <w:p>
            <w:pPr>
              <w:spacing w:line="240" w:lineRule="exact"/>
              <w:jc w:val="center"/>
              <w:rPr>
                <w:sz w:val="18"/>
                <w:szCs w:val="18"/>
              </w:rPr>
            </w:pPr>
            <w:r>
              <w:rPr>
                <w:rFonts w:hint="eastAsia"/>
                <w:sz w:val="18"/>
                <w:szCs w:val="18"/>
              </w:rPr>
              <w:t>0</w:t>
            </w:r>
            <w:r>
              <w:rPr>
                <w:sz w:val="18"/>
                <w:szCs w:val="18"/>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09" w:type="pct"/>
            <w:vMerge w:val="continue"/>
            <w:noWrap w:val="0"/>
            <w:vAlign w:val="center"/>
          </w:tcPr>
          <w:p>
            <w:pPr>
              <w:spacing w:line="240" w:lineRule="exact"/>
              <w:jc w:val="center"/>
              <w:rPr>
                <w:sz w:val="18"/>
                <w:szCs w:val="18"/>
              </w:rPr>
            </w:pPr>
          </w:p>
        </w:tc>
        <w:tc>
          <w:tcPr>
            <w:tcW w:w="721" w:type="pct"/>
            <w:noWrap w:val="0"/>
            <w:vAlign w:val="center"/>
          </w:tcPr>
          <w:p>
            <w:pPr>
              <w:spacing w:line="240" w:lineRule="exact"/>
              <w:jc w:val="center"/>
              <w:rPr>
                <w:sz w:val="18"/>
                <w:szCs w:val="18"/>
              </w:rPr>
            </w:pPr>
            <w:r>
              <w:rPr>
                <w:sz w:val="18"/>
                <w:szCs w:val="18"/>
              </w:rPr>
              <w:t>1360</w:t>
            </w:r>
          </w:p>
        </w:tc>
        <w:tc>
          <w:tcPr>
            <w:tcW w:w="611" w:type="pct"/>
            <w:noWrap w:val="0"/>
            <w:vAlign w:val="center"/>
          </w:tcPr>
          <w:p>
            <w:pPr>
              <w:spacing w:line="240" w:lineRule="exact"/>
              <w:jc w:val="center"/>
              <w:rPr>
                <w:sz w:val="18"/>
                <w:szCs w:val="18"/>
              </w:rPr>
            </w:pPr>
            <w:r>
              <w:rPr>
                <w:rFonts w:hint="eastAsia"/>
                <w:sz w:val="18"/>
                <w:szCs w:val="18"/>
              </w:rPr>
              <w:t>0</w:t>
            </w:r>
            <w:r>
              <w:rPr>
                <w:sz w:val="18"/>
                <w:szCs w:val="18"/>
              </w:rPr>
              <w:t>.35</w:t>
            </w:r>
          </w:p>
        </w:tc>
        <w:tc>
          <w:tcPr>
            <w:tcW w:w="613" w:type="pct"/>
            <w:noWrap w:val="0"/>
            <w:vAlign w:val="top"/>
          </w:tcPr>
          <w:p>
            <w:pPr>
              <w:spacing w:line="240" w:lineRule="exact"/>
              <w:jc w:val="center"/>
              <w:rPr>
                <w:sz w:val="18"/>
                <w:szCs w:val="18"/>
              </w:rPr>
            </w:pPr>
            <w:r>
              <w:rPr>
                <w:sz w:val="18"/>
                <w:szCs w:val="18"/>
              </w:rPr>
              <w:t>4.76E-4</w:t>
            </w:r>
          </w:p>
        </w:tc>
        <w:tc>
          <w:tcPr>
            <w:tcW w:w="611" w:type="pct"/>
            <w:noWrap w:val="0"/>
            <w:vAlign w:val="center"/>
          </w:tcPr>
          <w:p>
            <w:pPr>
              <w:spacing w:line="240" w:lineRule="exact"/>
              <w:jc w:val="center"/>
              <w:rPr>
                <w:sz w:val="18"/>
                <w:szCs w:val="18"/>
              </w:rPr>
            </w:pPr>
            <w:r>
              <w:rPr>
                <w:sz w:val="18"/>
                <w:szCs w:val="18"/>
              </w:rPr>
              <w:t>8.01</w:t>
            </w:r>
          </w:p>
        </w:tc>
        <w:tc>
          <w:tcPr>
            <w:tcW w:w="612" w:type="pct"/>
            <w:noWrap w:val="0"/>
            <w:vAlign w:val="center"/>
          </w:tcPr>
          <w:p>
            <w:pPr>
              <w:spacing w:line="240" w:lineRule="exact"/>
              <w:jc w:val="center"/>
              <w:rPr>
                <w:sz w:val="18"/>
                <w:szCs w:val="18"/>
              </w:rPr>
            </w:pPr>
            <w:r>
              <w:rPr>
                <w:rFonts w:hint="eastAsia"/>
                <w:sz w:val="18"/>
                <w:szCs w:val="18"/>
              </w:rPr>
              <w:t>0</w:t>
            </w:r>
            <w:r>
              <w:rPr>
                <w:sz w:val="18"/>
                <w:szCs w:val="18"/>
              </w:rPr>
              <w:t>.0109</w:t>
            </w:r>
          </w:p>
        </w:tc>
        <w:tc>
          <w:tcPr>
            <w:tcW w:w="611" w:type="pct"/>
            <w:noWrap w:val="0"/>
            <w:vAlign w:val="center"/>
          </w:tcPr>
          <w:p>
            <w:pPr>
              <w:spacing w:line="240" w:lineRule="exact"/>
              <w:jc w:val="center"/>
              <w:rPr>
                <w:sz w:val="18"/>
                <w:szCs w:val="18"/>
              </w:rPr>
            </w:pPr>
            <w:r>
              <w:rPr>
                <w:sz w:val="18"/>
                <w:szCs w:val="18"/>
              </w:rPr>
              <w:t>68.6</w:t>
            </w:r>
          </w:p>
        </w:tc>
        <w:tc>
          <w:tcPr>
            <w:tcW w:w="612" w:type="pct"/>
            <w:noWrap w:val="0"/>
            <w:vAlign w:val="center"/>
          </w:tcPr>
          <w:p>
            <w:pPr>
              <w:spacing w:line="240" w:lineRule="exact"/>
              <w:jc w:val="center"/>
              <w:rPr>
                <w:sz w:val="18"/>
                <w:szCs w:val="18"/>
              </w:rPr>
            </w:pPr>
            <w:r>
              <w:rPr>
                <w:rFonts w:hint="eastAsia"/>
                <w:sz w:val="18"/>
                <w:szCs w:val="18"/>
              </w:rPr>
              <w:t>0</w:t>
            </w:r>
            <w:r>
              <w:rPr>
                <w:sz w:val="18"/>
                <w:szCs w:val="18"/>
              </w:rPr>
              <w:t>.093</w:t>
            </w:r>
          </w:p>
        </w:tc>
      </w:tr>
    </w:tbl>
    <w:p>
      <w:pPr>
        <w:spacing w:line="520" w:lineRule="exact"/>
        <w:ind w:firstLine="480"/>
        <w:sectPr>
          <w:pgSz w:w="11906" w:h="16838"/>
          <w:pgMar w:top="1701" w:right="1588" w:bottom="1701" w:left="1588" w:header="851" w:footer="1134" w:gutter="0"/>
          <w:cols w:space="720" w:num="1"/>
          <w:docGrid w:type="lines" w:linePitch="312" w:charSpace="0"/>
        </w:sectPr>
      </w:pPr>
    </w:p>
    <w:p>
      <w:pPr>
        <w:spacing w:line="520" w:lineRule="exact"/>
        <w:ind w:firstLine="480"/>
        <w:rPr>
          <w:spacing w:val="-2"/>
        </w:rPr>
      </w:pPr>
      <w:r>
        <w:rPr>
          <w:spacing w:val="-2"/>
        </w:rPr>
        <w:t>B</w:t>
      </w:r>
      <w:r>
        <w:rPr>
          <w:rFonts w:hint="eastAsia"/>
          <w:spacing w:val="-2"/>
        </w:rPr>
        <w:t>、无组织废气排放达标情况</w:t>
      </w:r>
    </w:p>
    <w:p>
      <w:pPr>
        <w:spacing w:line="520" w:lineRule="exact"/>
        <w:ind w:firstLine="480"/>
      </w:pPr>
      <w:r>
        <w:rPr>
          <w:rFonts w:hint="eastAsia"/>
          <w:spacing w:val="-2"/>
        </w:rPr>
        <w:t>现有工程</w:t>
      </w:r>
      <w:r>
        <w:rPr>
          <w:rFonts w:hint="eastAsia"/>
        </w:rPr>
        <w:t>厂界</w:t>
      </w:r>
      <w:r>
        <w:rPr>
          <w:rFonts w:hint="eastAsia"/>
          <w:spacing w:val="-2"/>
        </w:rPr>
        <w:t>无组织排放检测情况见表</w:t>
      </w:r>
      <w:r>
        <w:rPr>
          <w:rFonts w:hint="eastAsia" w:ascii="等线" w:hAnsi="等线"/>
        </w:rPr>
        <w:t>2</w:t>
      </w:r>
      <w:r>
        <w:rPr>
          <w:rFonts w:ascii="等线" w:hAnsi="等线"/>
        </w:rPr>
        <w:t>.1.7</w:t>
      </w:r>
      <w:r>
        <w:rPr>
          <w:rFonts w:hint="eastAsia" w:ascii="等线" w:hAnsi="等线"/>
        </w:rPr>
        <w:t>-</w:t>
      </w:r>
      <w:r>
        <w:rPr>
          <w:rFonts w:ascii="等线" w:hAnsi="等线"/>
        </w:rPr>
        <w:t>5</w:t>
      </w:r>
      <w:r>
        <w:t>.</w:t>
      </w:r>
    </w:p>
    <w:p>
      <w:pPr>
        <w:spacing w:line="520" w:lineRule="exact"/>
        <w:ind w:firstLine="480"/>
        <w:rPr>
          <w:spacing w:val="-2"/>
        </w:rPr>
      </w:pPr>
      <w:r>
        <w:rPr>
          <w:rFonts w:hint="eastAsia"/>
        </w:rPr>
        <w:t>表</w:t>
      </w:r>
      <w:r>
        <w:rPr>
          <w:rFonts w:hint="eastAsia" w:ascii="等线" w:hAnsi="等线"/>
        </w:rPr>
        <w:t>2</w:t>
      </w:r>
      <w:r>
        <w:rPr>
          <w:rFonts w:ascii="等线" w:hAnsi="等线"/>
        </w:rPr>
        <w:t>.1.7</w:t>
      </w:r>
      <w:r>
        <w:rPr>
          <w:rFonts w:hint="eastAsia" w:ascii="等线" w:hAnsi="等线"/>
        </w:rPr>
        <w:t>-</w:t>
      </w:r>
      <w:r>
        <w:rPr>
          <w:rFonts w:ascii="等线" w:hAnsi="等线"/>
        </w:rPr>
        <w:t>5</w:t>
      </w:r>
      <w:r>
        <w:t xml:space="preserve">   </w:t>
      </w:r>
      <w:r>
        <w:rPr>
          <w:rFonts w:hint="eastAsia"/>
        </w:rPr>
        <w:t>厂界无组织排放达标情况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36" w:type="dxa"/>
            <w:noWrap w:val="0"/>
            <w:vAlign w:val="center"/>
          </w:tcPr>
          <w:p>
            <w:pPr>
              <w:spacing w:line="240" w:lineRule="exact"/>
              <w:jc w:val="center"/>
              <w:rPr>
                <w:spacing w:val="-2"/>
                <w:sz w:val="18"/>
                <w:szCs w:val="18"/>
              </w:rPr>
            </w:pPr>
            <w:r>
              <w:rPr>
                <w:rFonts w:hint="eastAsia"/>
                <w:spacing w:val="-2"/>
                <w:sz w:val="18"/>
                <w:szCs w:val="18"/>
              </w:rPr>
              <w:t>检测点位</w:t>
            </w:r>
          </w:p>
        </w:tc>
        <w:tc>
          <w:tcPr>
            <w:tcW w:w="2236" w:type="dxa"/>
            <w:noWrap w:val="0"/>
            <w:vAlign w:val="center"/>
          </w:tcPr>
          <w:p>
            <w:pPr>
              <w:spacing w:line="240" w:lineRule="exact"/>
              <w:jc w:val="center"/>
              <w:rPr>
                <w:spacing w:val="-2"/>
                <w:sz w:val="18"/>
                <w:szCs w:val="18"/>
              </w:rPr>
            </w:pPr>
            <w:r>
              <w:rPr>
                <w:rFonts w:hint="eastAsia"/>
                <w:spacing w:val="-2"/>
                <w:sz w:val="18"/>
                <w:szCs w:val="18"/>
              </w:rPr>
              <w:t>检测频次</w:t>
            </w:r>
          </w:p>
        </w:tc>
        <w:tc>
          <w:tcPr>
            <w:tcW w:w="2237" w:type="dxa"/>
            <w:noWrap w:val="0"/>
            <w:vAlign w:val="center"/>
          </w:tcPr>
          <w:p>
            <w:pPr>
              <w:spacing w:line="240" w:lineRule="exact"/>
              <w:jc w:val="center"/>
              <w:rPr>
                <w:spacing w:val="-2"/>
                <w:sz w:val="18"/>
                <w:szCs w:val="18"/>
              </w:rPr>
            </w:pPr>
            <w:r>
              <w:rPr>
                <w:rFonts w:hint="eastAsia"/>
                <w:spacing w:val="-2"/>
                <w:sz w:val="18"/>
                <w:szCs w:val="18"/>
              </w:rPr>
              <w:t>非甲烷总烃（m</w:t>
            </w:r>
            <w:r>
              <w:rPr>
                <w:spacing w:val="-2"/>
                <w:sz w:val="18"/>
                <w:szCs w:val="18"/>
              </w:rPr>
              <w:t>g/m3</w:t>
            </w:r>
            <w:r>
              <w:rPr>
                <w:rFonts w:hint="eastAsia"/>
                <w:spacing w:val="-2"/>
                <w:sz w:val="18"/>
                <w:szCs w:val="18"/>
              </w:rPr>
              <w:t>）</w:t>
            </w:r>
          </w:p>
        </w:tc>
        <w:tc>
          <w:tcPr>
            <w:tcW w:w="2237" w:type="dxa"/>
            <w:noWrap w:val="0"/>
            <w:vAlign w:val="center"/>
          </w:tcPr>
          <w:p>
            <w:pPr>
              <w:spacing w:line="240" w:lineRule="exact"/>
              <w:jc w:val="center"/>
              <w:rPr>
                <w:spacing w:val="-2"/>
                <w:sz w:val="18"/>
                <w:szCs w:val="18"/>
              </w:rPr>
            </w:pPr>
            <w:r>
              <w:rPr>
                <w:rFonts w:hint="eastAsia"/>
                <w:spacing w:val="-2"/>
                <w:sz w:val="18"/>
                <w:szCs w:val="18"/>
              </w:rPr>
              <w:t>气象条件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36" w:type="dxa"/>
            <w:vMerge w:val="restart"/>
            <w:noWrap w:val="0"/>
            <w:vAlign w:val="center"/>
          </w:tcPr>
          <w:p>
            <w:pPr>
              <w:spacing w:line="240" w:lineRule="exact"/>
              <w:jc w:val="center"/>
              <w:rPr>
                <w:spacing w:val="-2"/>
                <w:sz w:val="18"/>
                <w:szCs w:val="18"/>
              </w:rPr>
            </w:pPr>
            <w:r>
              <w:rPr>
                <w:rFonts w:hint="eastAsia"/>
                <w:spacing w:val="-2"/>
                <w:sz w:val="18"/>
                <w:szCs w:val="18"/>
              </w:rPr>
              <w:t>上风向</w:t>
            </w:r>
          </w:p>
        </w:tc>
        <w:tc>
          <w:tcPr>
            <w:tcW w:w="2236" w:type="dxa"/>
            <w:noWrap w:val="0"/>
            <w:vAlign w:val="center"/>
          </w:tcPr>
          <w:p>
            <w:pPr>
              <w:spacing w:line="240" w:lineRule="exact"/>
              <w:jc w:val="center"/>
              <w:rPr>
                <w:spacing w:val="-2"/>
                <w:sz w:val="18"/>
                <w:szCs w:val="18"/>
              </w:rPr>
            </w:pPr>
            <w:r>
              <w:rPr>
                <w:rFonts w:hint="eastAsia"/>
                <w:spacing w:val="-2"/>
                <w:sz w:val="18"/>
                <w:szCs w:val="18"/>
              </w:rPr>
              <w:t>1</w:t>
            </w:r>
          </w:p>
        </w:tc>
        <w:tc>
          <w:tcPr>
            <w:tcW w:w="2237" w:type="dxa"/>
            <w:noWrap w:val="0"/>
            <w:vAlign w:val="center"/>
          </w:tcPr>
          <w:p>
            <w:pPr>
              <w:spacing w:line="240" w:lineRule="exact"/>
              <w:jc w:val="center"/>
              <w:rPr>
                <w:spacing w:val="-2"/>
                <w:sz w:val="18"/>
                <w:szCs w:val="18"/>
              </w:rPr>
            </w:pPr>
            <w:r>
              <w:rPr>
                <w:rFonts w:hint="eastAsia"/>
                <w:spacing w:val="-2"/>
                <w:sz w:val="18"/>
                <w:szCs w:val="18"/>
              </w:rPr>
              <w:t>＜0</w:t>
            </w:r>
            <w:r>
              <w:rPr>
                <w:spacing w:val="-2"/>
                <w:sz w:val="18"/>
                <w:szCs w:val="18"/>
              </w:rPr>
              <w:t>.7</w:t>
            </w:r>
          </w:p>
        </w:tc>
        <w:tc>
          <w:tcPr>
            <w:tcW w:w="2237" w:type="dxa"/>
            <w:vMerge w:val="restart"/>
            <w:noWrap w:val="0"/>
            <w:vAlign w:val="center"/>
          </w:tcPr>
          <w:p>
            <w:pPr>
              <w:spacing w:line="240" w:lineRule="exact"/>
              <w:jc w:val="center"/>
              <w:rPr>
                <w:spacing w:val="-2"/>
                <w:sz w:val="18"/>
                <w:szCs w:val="18"/>
              </w:rPr>
            </w:pPr>
            <w:r>
              <w:rPr>
                <w:rFonts w:hint="eastAsia"/>
                <w:spacing w:val="-2"/>
                <w:sz w:val="18"/>
                <w:szCs w:val="18"/>
              </w:rPr>
              <w:t>平均气温1</w:t>
            </w:r>
            <w:r>
              <w:rPr>
                <w:spacing w:val="-2"/>
                <w:sz w:val="18"/>
                <w:szCs w:val="18"/>
              </w:rPr>
              <w:t>2</w:t>
            </w:r>
            <w:r>
              <w:rPr>
                <w:rFonts w:hint="eastAsia"/>
                <w:spacing w:val="-2"/>
                <w:sz w:val="18"/>
                <w:szCs w:val="18"/>
              </w:rPr>
              <w:t>-</w:t>
            </w:r>
            <w:r>
              <w:rPr>
                <w:spacing w:val="-2"/>
                <w:sz w:val="18"/>
                <w:szCs w:val="18"/>
              </w:rPr>
              <w:t>17</w:t>
            </w:r>
            <w:r>
              <w:rPr>
                <w:rFonts w:hint="eastAsia"/>
                <w:spacing w:val="-2"/>
                <w:sz w:val="18"/>
                <w:szCs w:val="18"/>
              </w:rPr>
              <w:t>℃；平均气压1</w:t>
            </w:r>
            <w:r>
              <w:rPr>
                <w:spacing w:val="-2"/>
                <w:sz w:val="18"/>
                <w:szCs w:val="18"/>
              </w:rPr>
              <w:t>02.0-102.8KPa</w:t>
            </w:r>
            <w:r>
              <w:rPr>
                <w:rFonts w:hint="eastAsia"/>
                <w:spacing w:val="-2"/>
                <w:sz w:val="18"/>
                <w:szCs w:val="18"/>
              </w:rPr>
              <w:t>；东北风，风速1</w:t>
            </w:r>
            <w:r>
              <w:rPr>
                <w:spacing w:val="-2"/>
                <w:sz w:val="18"/>
                <w:szCs w:val="18"/>
              </w:rPr>
              <w:t>.8-2.9m/s</w:t>
            </w:r>
            <w:r>
              <w:rPr>
                <w:rFonts w:hint="eastAsia"/>
                <w:spacing w:val="-2"/>
                <w:sz w:val="18"/>
                <w:szCs w:val="18"/>
              </w:rPr>
              <w:t>，天气为晴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36" w:type="dxa"/>
            <w:vMerge w:val="continue"/>
            <w:noWrap w:val="0"/>
            <w:vAlign w:val="center"/>
          </w:tcPr>
          <w:p>
            <w:pPr>
              <w:spacing w:line="240" w:lineRule="exact"/>
              <w:jc w:val="center"/>
              <w:rPr>
                <w:spacing w:val="-2"/>
                <w:sz w:val="18"/>
                <w:szCs w:val="18"/>
              </w:rPr>
            </w:pPr>
          </w:p>
        </w:tc>
        <w:tc>
          <w:tcPr>
            <w:tcW w:w="2236" w:type="dxa"/>
            <w:noWrap w:val="0"/>
            <w:vAlign w:val="center"/>
          </w:tcPr>
          <w:p>
            <w:pPr>
              <w:spacing w:line="240" w:lineRule="exact"/>
              <w:jc w:val="center"/>
              <w:rPr>
                <w:spacing w:val="-2"/>
                <w:sz w:val="18"/>
                <w:szCs w:val="18"/>
              </w:rPr>
            </w:pPr>
            <w:r>
              <w:rPr>
                <w:rFonts w:hint="eastAsia"/>
                <w:spacing w:val="-2"/>
                <w:sz w:val="18"/>
                <w:szCs w:val="18"/>
              </w:rPr>
              <w:t>2</w:t>
            </w:r>
          </w:p>
        </w:tc>
        <w:tc>
          <w:tcPr>
            <w:tcW w:w="2237" w:type="dxa"/>
            <w:noWrap w:val="0"/>
            <w:vAlign w:val="center"/>
          </w:tcPr>
          <w:p>
            <w:pPr>
              <w:spacing w:line="240" w:lineRule="exact"/>
              <w:jc w:val="center"/>
              <w:rPr>
                <w:spacing w:val="-2"/>
                <w:sz w:val="18"/>
                <w:szCs w:val="18"/>
              </w:rPr>
            </w:pPr>
            <w:r>
              <w:rPr>
                <w:rFonts w:hint="eastAsia"/>
                <w:spacing w:val="-2"/>
                <w:sz w:val="18"/>
                <w:szCs w:val="18"/>
              </w:rPr>
              <w:t>＜0</w:t>
            </w:r>
            <w:r>
              <w:rPr>
                <w:spacing w:val="-2"/>
                <w:sz w:val="18"/>
                <w:szCs w:val="18"/>
              </w:rPr>
              <w:t>.7</w:t>
            </w:r>
          </w:p>
        </w:tc>
        <w:tc>
          <w:tcPr>
            <w:tcW w:w="2237" w:type="dxa"/>
            <w:vMerge w:val="continue"/>
            <w:noWrap w:val="0"/>
            <w:vAlign w:val="center"/>
          </w:tcPr>
          <w:p>
            <w:pPr>
              <w:spacing w:line="240" w:lineRule="exact"/>
              <w:rPr>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36" w:type="dxa"/>
            <w:vMerge w:val="continue"/>
            <w:noWrap w:val="0"/>
            <w:vAlign w:val="center"/>
          </w:tcPr>
          <w:p>
            <w:pPr>
              <w:spacing w:line="240" w:lineRule="exact"/>
              <w:jc w:val="center"/>
              <w:rPr>
                <w:spacing w:val="-2"/>
                <w:sz w:val="18"/>
                <w:szCs w:val="18"/>
              </w:rPr>
            </w:pPr>
          </w:p>
        </w:tc>
        <w:tc>
          <w:tcPr>
            <w:tcW w:w="2236" w:type="dxa"/>
            <w:noWrap w:val="0"/>
            <w:vAlign w:val="center"/>
          </w:tcPr>
          <w:p>
            <w:pPr>
              <w:spacing w:line="240" w:lineRule="exact"/>
              <w:jc w:val="center"/>
              <w:rPr>
                <w:spacing w:val="-2"/>
                <w:sz w:val="18"/>
                <w:szCs w:val="18"/>
              </w:rPr>
            </w:pPr>
            <w:r>
              <w:rPr>
                <w:rFonts w:hint="eastAsia"/>
                <w:spacing w:val="-2"/>
                <w:sz w:val="18"/>
                <w:szCs w:val="18"/>
              </w:rPr>
              <w:t>3</w:t>
            </w:r>
          </w:p>
        </w:tc>
        <w:tc>
          <w:tcPr>
            <w:tcW w:w="2237" w:type="dxa"/>
            <w:noWrap w:val="0"/>
            <w:vAlign w:val="center"/>
          </w:tcPr>
          <w:p>
            <w:pPr>
              <w:spacing w:line="240" w:lineRule="exact"/>
              <w:jc w:val="center"/>
              <w:rPr>
                <w:spacing w:val="-2"/>
                <w:sz w:val="18"/>
                <w:szCs w:val="18"/>
              </w:rPr>
            </w:pPr>
            <w:r>
              <w:rPr>
                <w:rFonts w:hint="eastAsia"/>
                <w:spacing w:val="-2"/>
                <w:sz w:val="18"/>
                <w:szCs w:val="18"/>
              </w:rPr>
              <w:t>＜0</w:t>
            </w:r>
            <w:r>
              <w:rPr>
                <w:spacing w:val="-2"/>
                <w:sz w:val="18"/>
                <w:szCs w:val="18"/>
              </w:rPr>
              <w:t>.7</w:t>
            </w:r>
          </w:p>
        </w:tc>
        <w:tc>
          <w:tcPr>
            <w:tcW w:w="2237" w:type="dxa"/>
            <w:vMerge w:val="continue"/>
            <w:noWrap w:val="0"/>
            <w:vAlign w:val="center"/>
          </w:tcPr>
          <w:p>
            <w:pPr>
              <w:spacing w:line="240" w:lineRule="exact"/>
              <w:rPr>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36" w:type="dxa"/>
            <w:vMerge w:val="restart"/>
            <w:noWrap w:val="0"/>
            <w:vAlign w:val="center"/>
          </w:tcPr>
          <w:p>
            <w:pPr>
              <w:spacing w:line="240" w:lineRule="exact"/>
              <w:jc w:val="center"/>
              <w:rPr>
                <w:spacing w:val="-2"/>
                <w:sz w:val="18"/>
                <w:szCs w:val="18"/>
              </w:rPr>
            </w:pPr>
            <w:r>
              <w:rPr>
                <w:rFonts w:hint="eastAsia"/>
                <w:spacing w:val="-2"/>
                <w:sz w:val="18"/>
                <w:szCs w:val="18"/>
              </w:rPr>
              <w:t>下风向1</w:t>
            </w:r>
          </w:p>
        </w:tc>
        <w:tc>
          <w:tcPr>
            <w:tcW w:w="2236" w:type="dxa"/>
            <w:noWrap w:val="0"/>
            <w:vAlign w:val="center"/>
          </w:tcPr>
          <w:p>
            <w:pPr>
              <w:spacing w:line="240" w:lineRule="exact"/>
              <w:jc w:val="center"/>
              <w:rPr>
                <w:spacing w:val="-2"/>
                <w:sz w:val="18"/>
                <w:szCs w:val="18"/>
              </w:rPr>
            </w:pPr>
            <w:r>
              <w:rPr>
                <w:rFonts w:hint="eastAsia"/>
                <w:spacing w:val="-2"/>
                <w:sz w:val="18"/>
                <w:szCs w:val="18"/>
              </w:rPr>
              <w:t>1</w:t>
            </w:r>
          </w:p>
        </w:tc>
        <w:tc>
          <w:tcPr>
            <w:tcW w:w="2237" w:type="dxa"/>
            <w:noWrap w:val="0"/>
            <w:vAlign w:val="center"/>
          </w:tcPr>
          <w:p>
            <w:pPr>
              <w:spacing w:line="240" w:lineRule="exact"/>
              <w:jc w:val="center"/>
              <w:rPr>
                <w:spacing w:val="-2"/>
                <w:sz w:val="18"/>
                <w:szCs w:val="18"/>
              </w:rPr>
            </w:pPr>
            <w:r>
              <w:rPr>
                <w:rFonts w:hint="eastAsia"/>
                <w:spacing w:val="-2"/>
                <w:sz w:val="18"/>
                <w:szCs w:val="18"/>
              </w:rPr>
              <w:t>＜0</w:t>
            </w:r>
            <w:r>
              <w:rPr>
                <w:spacing w:val="-2"/>
                <w:sz w:val="18"/>
                <w:szCs w:val="18"/>
              </w:rPr>
              <w:t>.7</w:t>
            </w:r>
          </w:p>
        </w:tc>
        <w:tc>
          <w:tcPr>
            <w:tcW w:w="2237" w:type="dxa"/>
            <w:vMerge w:val="continue"/>
            <w:noWrap w:val="0"/>
            <w:vAlign w:val="center"/>
          </w:tcPr>
          <w:p>
            <w:pPr>
              <w:spacing w:line="240" w:lineRule="exact"/>
              <w:rPr>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36" w:type="dxa"/>
            <w:vMerge w:val="continue"/>
            <w:noWrap w:val="0"/>
            <w:vAlign w:val="center"/>
          </w:tcPr>
          <w:p>
            <w:pPr>
              <w:spacing w:line="240" w:lineRule="exact"/>
              <w:jc w:val="center"/>
              <w:rPr>
                <w:spacing w:val="-2"/>
                <w:sz w:val="18"/>
                <w:szCs w:val="18"/>
              </w:rPr>
            </w:pPr>
          </w:p>
        </w:tc>
        <w:tc>
          <w:tcPr>
            <w:tcW w:w="2236" w:type="dxa"/>
            <w:noWrap w:val="0"/>
            <w:vAlign w:val="center"/>
          </w:tcPr>
          <w:p>
            <w:pPr>
              <w:spacing w:line="240" w:lineRule="exact"/>
              <w:jc w:val="center"/>
              <w:rPr>
                <w:spacing w:val="-2"/>
                <w:sz w:val="18"/>
                <w:szCs w:val="18"/>
              </w:rPr>
            </w:pPr>
            <w:r>
              <w:rPr>
                <w:rFonts w:hint="eastAsia"/>
                <w:spacing w:val="-2"/>
                <w:sz w:val="18"/>
                <w:szCs w:val="18"/>
              </w:rPr>
              <w:t>2</w:t>
            </w:r>
          </w:p>
        </w:tc>
        <w:tc>
          <w:tcPr>
            <w:tcW w:w="2237" w:type="dxa"/>
            <w:noWrap w:val="0"/>
            <w:vAlign w:val="center"/>
          </w:tcPr>
          <w:p>
            <w:pPr>
              <w:spacing w:line="240" w:lineRule="exact"/>
              <w:jc w:val="center"/>
              <w:rPr>
                <w:spacing w:val="-2"/>
                <w:sz w:val="18"/>
                <w:szCs w:val="18"/>
              </w:rPr>
            </w:pPr>
            <w:r>
              <w:rPr>
                <w:rFonts w:hint="eastAsia"/>
                <w:spacing w:val="-2"/>
                <w:sz w:val="18"/>
                <w:szCs w:val="18"/>
              </w:rPr>
              <w:t>＜0</w:t>
            </w:r>
            <w:r>
              <w:rPr>
                <w:spacing w:val="-2"/>
                <w:sz w:val="18"/>
                <w:szCs w:val="18"/>
              </w:rPr>
              <w:t>.7</w:t>
            </w:r>
          </w:p>
        </w:tc>
        <w:tc>
          <w:tcPr>
            <w:tcW w:w="2237" w:type="dxa"/>
            <w:vMerge w:val="continue"/>
            <w:noWrap w:val="0"/>
            <w:vAlign w:val="center"/>
          </w:tcPr>
          <w:p>
            <w:pPr>
              <w:spacing w:line="240" w:lineRule="exact"/>
              <w:rPr>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36" w:type="dxa"/>
            <w:vMerge w:val="continue"/>
            <w:noWrap w:val="0"/>
            <w:vAlign w:val="center"/>
          </w:tcPr>
          <w:p>
            <w:pPr>
              <w:spacing w:line="240" w:lineRule="exact"/>
              <w:jc w:val="center"/>
              <w:rPr>
                <w:spacing w:val="-2"/>
                <w:sz w:val="18"/>
                <w:szCs w:val="18"/>
              </w:rPr>
            </w:pPr>
          </w:p>
        </w:tc>
        <w:tc>
          <w:tcPr>
            <w:tcW w:w="2236" w:type="dxa"/>
            <w:noWrap w:val="0"/>
            <w:vAlign w:val="center"/>
          </w:tcPr>
          <w:p>
            <w:pPr>
              <w:spacing w:line="240" w:lineRule="exact"/>
              <w:jc w:val="center"/>
              <w:rPr>
                <w:spacing w:val="-2"/>
                <w:sz w:val="18"/>
                <w:szCs w:val="18"/>
              </w:rPr>
            </w:pPr>
            <w:r>
              <w:rPr>
                <w:rFonts w:hint="eastAsia"/>
                <w:spacing w:val="-2"/>
                <w:sz w:val="18"/>
                <w:szCs w:val="18"/>
              </w:rPr>
              <w:t>3</w:t>
            </w:r>
          </w:p>
        </w:tc>
        <w:tc>
          <w:tcPr>
            <w:tcW w:w="2237" w:type="dxa"/>
            <w:noWrap w:val="0"/>
            <w:vAlign w:val="center"/>
          </w:tcPr>
          <w:p>
            <w:pPr>
              <w:spacing w:line="240" w:lineRule="exact"/>
              <w:jc w:val="center"/>
              <w:rPr>
                <w:spacing w:val="-2"/>
                <w:sz w:val="18"/>
                <w:szCs w:val="18"/>
              </w:rPr>
            </w:pPr>
            <w:r>
              <w:rPr>
                <w:rFonts w:hint="eastAsia"/>
                <w:spacing w:val="-2"/>
                <w:sz w:val="18"/>
                <w:szCs w:val="18"/>
              </w:rPr>
              <w:t>＜0</w:t>
            </w:r>
            <w:r>
              <w:rPr>
                <w:spacing w:val="-2"/>
                <w:sz w:val="18"/>
                <w:szCs w:val="18"/>
              </w:rPr>
              <w:t>.7</w:t>
            </w:r>
          </w:p>
        </w:tc>
        <w:tc>
          <w:tcPr>
            <w:tcW w:w="2237" w:type="dxa"/>
            <w:vMerge w:val="continue"/>
            <w:noWrap w:val="0"/>
            <w:vAlign w:val="center"/>
          </w:tcPr>
          <w:p>
            <w:pPr>
              <w:spacing w:line="240" w:lineRule="exact"/>
              <w:rPr>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36" w:type="dxa"/>
            <w:vMerge w:val="restart"/>
            <w:noWrap w:val="0"/>
            <w:vAlign w:val="center"/>
          </w:tcPr>
          <w:p>
            <w:pPr>
              <w:spacing w:line="240" w:lineRule="exact"/>
              <w:jc w:val="center"/>
              <w:rPr>
                <w:spacing w:val="-2"/>
                <w:sz w:val="18"/>
                <w:szCs w:val="18"/>
              </w:rPr>
            </w:pPr>
            <w:r>
              <w:rPr>
                <w:rFonts w:hint="eastAsia"/>
                <w:spacing w:val="-2"/>
                <w:sz w:val="18"/>
                <w:szCs w:val="18"/>
              </w:rPr>
              <w:t>下风向2</w:t>
            </w:r>
          </w:p>
        </w:tc>
        <w:tc>
          <w:tcPr>
            <w:tcW w:w="2236" w:type="dxa"/>
            <w:noWrap w:val="0"/>
            <w:vAlign w:val="center"/>
          </w:tcPr>
          <w:p>
            <w:pPr>
              <w:spacing w:line="240" w:lineRule="exact"/>
              <w:jc w:val="center"/>
              <w:rPr>
                <w:spacing w:val="-2"/>
                <w:sz w:val="18"/>
                <w:szCs w:val="18"/>
              </w:rPr>
            </w:pPr>
            <w:r>
              <w:rPr>
                <w:rFonts w:hint="eastAsia"/>
                <w:spacing w:val="-2"/>
                <w:sz w:val="18"/>
                <w:szCs w:val="18"/>
              </w:rPr>
              <w:t>1</w:t>
            </w:r>
          </w:p>
        </w:tc>
        <w:tc>
          <w:tcPr>
            <w:tcW w:w="2237" w:type="dxa"/>
            <w:noWrap w:val="0"/>
            <w:vAlign w:val="center"/>
          </w:tcPr>
          <w:p>
            <w:pPr>
              <w:spacing w:line="240" w:lineRule="exact"/>
              <w:jc w:val="center"/>
              <w:rPr>
                <w:spacing w:val="-2"/>
                <w:sz w:val="18"/>
                <w:szCs w:val="18"/>
              </w:rPr>
            </w:pPr>
            <w:r>
              <w:rPr>
                <w:rFonts w:hint="eastAsia"/>
                <w:spacing w:val="-2"/>
                <w:sz w:val="18"/>
                <w:szCs w:val="18"/>
              </w:rPr>
              <w:t>0</w:t>
            </w:r>
            <w:r>
              <w:rPr>
                <w:spacing w:val="-2"/>
                <w:sz w:val="18"/>
                <w:szCs w:val="18"/>
              </w:rPr>
              <w:t>.7</w:t>
            </w:r>
          </w:p>
        </w:tc>
        <w:tc>
          <w:tcPr>
            <w:tcW w:w="2237" w:type="dxa"/>
            <w:vMerge w:val="continue"/>
            <w:noWrap w:val="0"/>
            <w:vAlign w:val="center"/>
          </w:tcPr>
          <w:p>
            <w:pPr>
              <w:spacing w:line="240" w:lineRule="exact"/>
              <w:rPr>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36" w:type="dxa"/>
            <w:vMerge w:val="continue"/>
            <w:noWrap w:val="0"/>
            <w:vAlign w:val="center"/>
          </w:tcPr>
          <w:p>
            <w:pPr>
              <w:spacing w:line="240" w:lineRule="exact"/>
              <w:jc w:val="center"/>
              <w:rPr>
                <w:spacing w:val="-2"/>
                <w:sz w:val="18"/>
                <w:szCs w:val="18"/>
              </w:rPr>
            </w:pPr>
          </w:p>
        </w:tc>
        <w:tc>
          <w:tcPr>
            <w:tcW w:w="2236" w:type="dxa"/>
            <w:noWrap w:val="0"/>
            <w:vAlign w:val="center"/>
          </w:tcPr>
          <w:p>
            <w:pPr>
              <w:spacing w:line="240" w:lineRule="exact"/>
              <w:jc w:val="center"/>
              <w:rPr>
                <w:spacing w:val="-2"/>
                <w:sz w:val="18"/>
                <w:szCs w:val="18"/>
              </w:rPr>
            </w:pPr>
            <w:r>
              <w:rPr>
                <w:rFonts w:hint="eastAsia"/>
                <w:spacing w:val="-2"/>
                <w:sz w:val="18"/>
                <w:szCs w:val="18"/>
              </w:rPr>
              <w:t>2</w:t>
            </w:r>
          </w:p>
        </w:tc>
        <w:tc>
          <w:tcPr>
            <w:tcW w:w="2237" w:type="dxa"/>
            <w:noWrap w:val="0"/>
            <w:vAlign w:val="center"/>
          </w:tcPr>
          <w:p>
            <w:pPr>
              <w:spacing w:line="240" w:lineRule="exact"/>
              <w:jc w:val="center"/>
              <w:rPr>
                <w:spacing w:val="-2"/>
                <w:sz w:val="18"/>
                <w:szCs w:val="18"/>
              </w:rPr>
            </w:pPr>
            <w:r>
              <w:rPr>
                <w:rFonts w:hint="eastAsia"/>
                <w:spacing w:val="-2"/>
                <w:sz w:val="18"/>
                <w:szCs w:val="18"/>
              </w:rPr>
              <w:t>0</w:t>
            </w:r>
            <w:r>
              <w:rPr>
                <w:spacing w:val="-2"/>
                <w:sz w:val="18"/>
                <w:szCs w:val="18"/>
              </w:rPr>
              <w:t>.41</w:t>
            </w:r>
          </w:p>
        </w:tc>
        <w:tc>
          <w:tcPr>
            <w:tcW w:w="2237" w:type="dxa"/>
            <w:vMerge w:val="continue"/>
            <w:noWrap w:val="0"/>
            <w:vAlign w:val="center"/>
          </w:tcPr>
          <w:p>
            <w:pPr>
              <w:spacing w:line="240" w:lineRule="exact"/>
              <w:rPr>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36" w:type="dxa"/>
            <w:vMerge w:val="continue"/>
            <w:noWrap w:val="0"/>
            <w:vAlign w:val="center"/>
          </w:tcPr>
          <w:p>
            <w:pPr>
              <w:spacing w:line="240" w:lineRule="exact"/>
              <w:jc w:val="center"/>
              <w:rPr>
                <w:spacing w:val="-2"/>
                <w:sz w:val="18"/>
                <w:szCs w:val="18"/>
              </w:rPr>
            </w:pPr>
          </w:p>
        </w:tc>
        <w:tc>
          <w:tcPr>
            <w:tcW w:w="2236" w:type="dxa"/>
            <w:noWrap w:val="0"/>
            <w:vAlign w:val="center"/>
          </w:tcPr>
          <w:p>
            <w:pPr>
              <w:spacing w:line="240" w:lineRule="exact"/>
              <w:jc w:val="center"/>
              <w:rPr>
                <w:spacing w:val="-2"/>
                <w:sz w:val="18"/>
                <w:szCs w:val="18"/>
              </w:rPr>
            </w:pPr>
            <w:r>
              <w:rPr>
                <w:rFonts w:hint="eastAsia"/>
                <w:spacing w:val="-2"/>
                <w:sz w:val="18"/>
                <w:szCs w:val="18"/>
              </w:rPr>
              <w:t>3</w:t>
            </w:r>
          </w:p>
        </w:tc>
        <w:tc>
          <w:tcPr>
            <w:tcW w:w="2237" w:type="dxa"/>
            <w:noWrap w:val="0"/>
            <w:vAlign w:val="center"/>
          </w:tcPr>
          <w:p>
            <w:pPr>
              <w:spacing w:line="240" w:lineRule="exact"/>
              <w:jc w:val="center"/>
              <w:rPr>
                <w:spacing w:val="-2"/>
                <w:sz w:val="18"/>
                <w:szCs w:val="18"/>
              </w:rPr>
            </w:pPr>
            <w:r>
              <w:rPr>
                <w:rFonts w:hint="eastAsia"/>
                <w:spacing w:val="-2"/>
                <w:sz w:val="18"/>
                <w:szCs w:val="18"/>
              </w:rPr>
              <w:t>0</w:t>
            </w:r>
            <w:r>
              <w:rPr>
                <w:spacing w:val="-2"/>
                <w:sz w:val="18"/>
                <w:szCs w:val="18"/>
              </w:rPr>
              <w:t>.27</w:t>
            </w:r>
          </w:p>
        </w:tc>
        <w:tc>
          <w:tcPr>
            <w:tcW w:w="2237" w:type="dxa"/>
            <w:vMerge w:val="continue"/>
            <w:noWrap w:val="0"/>
            <w:vAlign w:val="center"/>
          </w:tcPr>
          <w:p>
            <w:pPr>
              <w:spacing w:line="240" w:lineRule="exact"/>
              <w:rPr>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36" w:type="dxa"/>
            <w:vMerge w:val="restart"/>
            <w:noWrap w:val="0"/>
            <w:vAlign w:val="center"/>
          </w:tcPr>
          <w:p>
            <w:pPr>
              <w:spacing w:line="240" w:lineRule="exact"/>
              <w:jc w:val="center"/>
              <w:rPr>
                <w:spacing w:val="-2"/>
                <w:sz w:val="18"/>
                <w:szCs w:val="18"/>
              </w:rPr>
            </w:pPr>
            <w:r>
              <w:rPr>
                <w:rFonts w:hint="eastAsia"/>
                <w:spacing w:val="-2"/>
                <w:sz w:val="18"/>
                <w:szCs w:val="18"/>
              </w:rPr>
              <w:t>下风向3</w:t>
            </w:r>
          </w:p>
        </w:tc>
        <w:tc>
          <w:tcPr>
            <w:tcW w:w="2236" w:type="dxa"/>
            <w:noWrap w:val="0"/>
            <w:vAlign w:val="center"/>
          </w:tcPr>
          <w:p>
            <w:pPr>
              <w:spacing w:line="240" w:lineRule="exact"/>
              <w:jc w:val="center"/>
              <w:rPr>
                <w:spacing w:val="-2"/>
                <w:sz w:val="18"/>
                <w:szCs w:val="18"/>
              </w:rPr>
            </w:pPr>
            <w:r>
              <w:rPr>
                <w:rFonts w:hint="eastAsia"/>
                <w:spacing w:val="-2"/>
                <w:sz w:val="18"/>
                <w:szCs w:val="18"/>
              </w:rPr>
              <w:t>1</w:t>
            </w:r>
          </w:p>
        </w:tc>
        <w:tc>
          <w:tcPr>
            <w:tcW w:w="2237" w:type="dxa"/>
            <w:noWrap w:val="0"/>
            <w:vAlign w:val="center"/>
          </w:tcPr>
          <w:p>
            <w:pPr>
              <w:spacing w:line="240" w:lineRule="exact"/>
              <w:jc w:val="center"/>
              <w:rPr>
                <w:spacing w:val="-2"/>
                <w:sz w:val="18"/>
                <w:szCs w:val="18"/>
              </w:rPr>
            </w:pPr>
            <w:r>
              <w:rPr>
                <w:rFonts w:hint="eastAsia"/>
                <w:spacing w:val="-2"/>
                <w:sz w:val="18"/>
                <w:szCs w:val="18"/>
              </w:rPr>
              <w:t>＜0</w:t>
            </w:r>
            <w:r>
              <w:rPr>
                <w:spacing w:val="-2"/>
                <w:sz w:val="18"/>
                <w:szCs w:val="18"/>
              </w:rPr>
              <w:t>.7</w:t>
            </w:r>
          </w:p>
        </w:tc>
        <w:tc>
          <w:tcPr>
            <w:tcW w:w="2237" w:type="dxa"/>
            <w:vMerge w:val="continue"/>
            <w:noWrap w:val="0"/>
            <w:vAlign w:val="center"/>
          </w:tcPr>
          <w:p>
            <w:pPr>
              <w:spacing w:line="240" w:lineRule="exact"/>
              <w:rPr>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36" w:type="dxa"/>
            <w:vMerge w:val="continue"/>
            <w:noWrap w:val="0"/>
            <w:vAlign w:val="center"/>
          </w:tcPr>
          <w:p>
            <w:pPr>
              <w:spacing w:line="240" w:lineRule="exact"/>
              <w:jc w:val="center"/>
              <w:rPr>
                <w:spacing w:val="-2"/>
                <w:sz w:val="18"/>
                <w:szCs w:val="18"/>
              </w:rPr>
            </w:pPr>
          </w:p>
        </w:tc>
        <w:tc>
          <w:tcPr>
            <w:tcW w:w="2236" w:type="dxa"/>
            <w:noWrap w:val="0"/>
            <w:vAlign w:val="center"/>
          </w:tcPr>
          <w:p>
            <w:pPr>
              <w:spacing w:line="240" w:lineRule="exact"/>
              <w:jc w:val="center"/>
              <w:rPr>
                <w:spacing w:val="-2"/>
                <w:sz w:val="18"/>
                <w:szCs w:val="18"/>
              </w:rPr>
            </w:pPr>
            <w:r>
              <w:rPr>
                <w:rFonts w:hint="eastAsia"/>
                <w:spacing w:val="-2"/>
                <w:sz w:val="18"/>
                <w:szCs w:val="18"/>
              </w:rPr>
              <w:t>2</w:t>
            </w:r>
          </w:p>
        </w:tc>
        <w:tc>
          <w:tcPr>
            <w:tcW w:w="2237" w:type="dxa"/>
            <w:noWrap w:val="0"/>
            <w:vAlign w:val="center"/>
          </w:tcPr>
          <w:p>
            <w:pPr>
              <w:spacing w:line="240" w:lineRule="exact"/>
              <w:jc w:val="center"/>
              <w:rPr>
                <w:spacing w:val="-2"/>
                <w:sz w:val="18"/>
                <w:szCs w:val="18"/>
              </w:rPr>
            </w:pPr>
            <w:r>
              <w:rPr>
                <w:rFonts w:hint="eastAsia"/>
                <w:spacing w:val="-2"/>
                <w:sz w:val="18"/>
                <w:szCs w:val="18"/>
              </w:rPr>
              <w:t>＜0</w:t>
            </w:r>
            <w:r>
              <w:rPr>
                <w:spacing w:val="-2"/>
                <w:sz w:val="18"/>
                <w:szCs w:val="18"/>
              </w:rPr>
              <w:t>.7</w:t>
            </w:r>
          </w:p>
        </w:tc>
        <w:tc>
          <w:tcPr>
            <w:tcW w:w="2237" w:type="dxa"/>
            <w:vMerge w:val="continue"/>
            <w:noWrap w:val="0"/>
            <w:vAlign w:val="center"/>
          </w:tcPr>
          <w:p>
            <w:pPr>
              <w:spacing w:line="240" w:lineRule="exact"/>
              <w:rPr>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236" w:type="dxa"/>
            <w:vMerge w:val="continue"/>
            <w:noWrap w:val="0"/>
            <w:vAlign w:val="center"/>
          </w:tcPr>
          <w:p>
            <w:pPr>
              <w:spacing w:line="240" w:lineRule="exact"/>
              <w:jc w:val="center"/>
              <w:rPr>
                <w:spacing w:val="-2"/>
                <w:sz w:val="18"/>
                <w:szCs w:val="18"/>
              </w:rPr>
            </w:pPr>
          </w:p>
        </w:tc>
        <w:tc>
          <w:tcPr>
            <w:tcW w:w="2236" w:type="dxa"/>
            <w:noWrap w:val="0"/>
            <w:vAlign w:val="center"/>
          </w:tcPr>
          <w:p>
            <w:pPr>
              <w:spacing w:line="240" w:lineRule="exact"/>
              <w:jc w:val="center"/>
              <w:rPr>
                <w:spacing w:val="-2"/>
                <w:sz w:val="18"/>
                <w:szCs w:val="18"/>
              </w:rPr>
            </w:pPr>
            <w:r>
              <w:rPr>
                <w:rFonts w:hint="eastAsia"/>
                <w:spacing w:val="-2"/>
                <w:sz w:val="18"/>
                <w:szCs w:val="18"/>
              </w:rPr>
              <w:t>3</w:t>
            </w:r>
          </w:p>
        </w:tc>
        <w:tc>
          <w:tcPr>
            <w:tcW w:w="2237" w:type="dxa"/>
            <w:noWrap w:val="0"/>
            <w:vAlign w:val="center"/>
          </w:tcPr>
          <w:p>
            <w:pPr>
              <w:spacing w:line="240" w:lineRule="exact"/>
              <w:jc w:val="center"/>
              <w:rPr>
                <w:spacing w:val="-2"/>
                <w:sz w:val="18"/>
                <w:szCs w:val="18"/>
              </w:rPr>
            </w:pPr>
            <w:r>
              <w:rPr>
                <w:rFonts w:hint="eastAsia"/>
                <w:spacing w:val="-2"/>
                <w:sz w:val="18"/>
                <w:szCs w:val="18"/>
              </w:rPr>
              <w:t>＜0</w:t>
            </w:r>
            <w:r>
              <w:rPr>
                <w:spacing w:val="-2"/>
                <w:sz w:val="18"/>
                <w:szCs w:val="18"/>
              </w:rPr>
              <w:t>.7</w:t>
            </w:r>
          </w:p>
        </w:tc>
        <w:tc>
          <w:tcPr>
            <w:tcW w:w="2237" w:type="dxa"/>
            <w:vMerge w:val="continue"/>
            <w:noWrap w:val="0"/>
            <w:vAlign w:val="center"/>
          </w:tcPr>
          <w:p>
            <w:pPr>
              <w:spacing w:line="240" w:lineRule="exact"/>
              <w:rPr>
                <w:spacing w:val="-2"/>
                <w:sz w:val="18"/>
                <w:szCs w:val="18"/>
              </w:rPr>
            </w:pPr>
          </w:p>
        </w:tc>
      </w:tr>
    </w:tbl>
    <w:p>
      <w:pPr>
        <w:spacing w:line="520" w:lineRule="exact"/>
        <w:ind w:firstLine="480"/>
        <w:rPr>
          <w:spacing w:val="-2"/>
        </w:rPr>
      </w:pPr>
      <w:r>
        <w:rPr>
          <w:rFonts w:hint="eastAsia"/>
          <w:spacing w:val="-2"/>
        </w:rPr>
        <w:t>综上所述，现有工程点源废气经治理后，主要污染物非甲烷总烃、甲醇、甲苯、氯化氢、H</w:t>
      </w:r>
      <w:r>
        <w:rPr>
          <w:spacing w:val="-2"/>
          <w:vertAlign w:val="subscript"/>
        </w:rPr>
        <w:t>2</w:t>
      </w:r>
      <w:r>
        <w:rPr>
          <w:spacing w:val="-2"/>
        </w:rPr>
        <w:t>S</w:t>
      </w:r>
      <w:r>
        <w:rPr>
          <w:rFonts w:hint="eastAsia"/>
          <w:spacing w:val="-2"/>
        </w:rPr>
        <w:t>等，不仅可满足环评批复要求的《大气污染物综合排放标准》表2 中的二级标准和《恶臭污染物排放标准》（GB14554-93）中相应标准，同时也可满足目前豫环攻坚办【2017】162号中有机化工业类别标准限值要求。</w:t>
      </w:r>
    </w:p>
    <w:p>
      <w:pPr>
        <w:spacing w:line="520" w:lineRule="exact"/>
        <w:ind w:firstLine="480"/>
        <w:rPr>
          <w:spacing w:val="-2"/>
        </w:rPr>
      </w:pPr>
      <w:r>
        <w:rPr>
          <w:rFonts w:hint="eastAsia"/>
          <w:spacing w:val="-2"/>
        </w:rPr>
        <w:t>现有工程无组织废气中主要污染因子非甲烷总烃可满足豫环攻坚办【2017】162号中，有机化工业类别标准限值。</w:t>
      </w:r>
    </w:p>
    <w:p>
      <w:pPr>
        <w:spacing w:line="520" w:lineRule="exact"/>
        <w:ind w:firstLine="480"/>
        <w:rPr>
          <w:spacing w:val="-2"/>
        </w:rPr>
      </w:pPr>
      <w:r>
        <w:t>2</w:t>
      </w:r>
      <w:r>
        <w:rPr>
          <w:rFonts w:hint="eastAsia"/>
          <w:spacing w:val="-2"/>
        </w:rPr>
        <w:t>、废水</w:t>
      </w:r>
    </w:p>
    <w:p>
      <w:pPr>
        <w:spacing w:line="520" w:lineRule="exact"/>
        <w:ind w:firstLine="480"/>
        <w:rPr>
          <w:rFonts w:ascii="等线" w:hAnsi="等线"/>
        </w:rPr>
      </w:pPr>
      <w:r>
        <w:rPr>
          <w:rFonts w:hint="eastAsia" w:ascii="等线" w:hAnsi="等线"/>
          <w:spacing w:val="-2"/>
        </w:rPr>
        <w:t>现有工程污水处理站处理工艺为“隔油沉淀气浮+调节水解酸化+接触氧化沉淀”，</w:t>
      </w:r>
      <w:r>
        <w:rPr>
          <w:rFonts w:hint="eastAsia" w:ascii="等线" w:hAnsi="等线"/>
        </w:rPr>
        <w:t>设计处理规模120m</w:t>
      </w:r>
      <w:r>
        <w:rPr>
          <w:rFonts w:hint="eastAsia" w:ascii="等线" w:hAnsi="等线"/>
          <w:vertAlign w:val="superscript"/>
        </w:rPr>
        <w:t>3</w:t>
      </w:r>
      <w:r>
        <w:rPr>
          <w:rFonts w:hint="eastAsia" w:ascii="等线" w:hAnsi="等线"/>
        </w:rPr>
        <w:t>/d。工程工艺废水，主要为各产品洗涤、静置分层废水，设备清洗、实验室废水、废气治理等工艺废水和职工生活废水经污水处理站处理后，和循环水站外排清净下水混合后排放。工程污水处理站出口在线检测情况见表2</w:t>
      </w:r>
      <w:r>
        <w:rPr>
          <w:rFonts w:ascii="等线" w:hAnsi="等线"/>
        </w:rPr>
        <w:t>.1.7</w:t>
      </w:r>
      <w:r>
        <w:rPr>
          <w:rFonts w:hint="eastAsia" w:ascii="等线" w:hAnsi="等线"/>
        </w:rPr>
        <w:t>-</w:t>
      </w:r>
      <w:r>
        <w:rPr>
          <w:rFonts w:ascii="等线" w:hAnsi="等线"/>
        </w:rPr>
        <w:t>6.</w:t>
      </w:r>
    </w:p>
    <w:p>
      <w:pPr>
        <w:spacing w:line="520" w:lineRule="exact"/>
        <w:ind w:firstLine="480"/>
        <w:rPr>
          <w:spacing w:val="-2"/>
        </w:rPr>
      </w:pPr>
      <w:r>
        <w:rPr>
          <w:rFonts w:hint="eastAsia"/>
        </w:rPr>
        <w:t>表</w:t>
      </w:r>
      <w:r>
        <w:rPr>
          <w:rFonts w:hint="eastAsia" w:ascii="等线" w:hAnsi="等线"/>
        </w:rPr>
        <w:t>2</w:t>
      </w:r>
      <w:r>
        <w:rPr>
          <w:rFonts w:ascii="等线" w:hAnsi="等线"/>
        </w:rPr>
        <w:t>.1.7</w:t>
      </w:r>
      <w:r>
        <w:rPr>
          <w:rFonts w:hint="eastAsia" w:ascii="等线" w:hAnsi="等线"/>
        </w:rPr>
        <w:t>-</w:t>
      </w:r>
      <w:r>
        <w:rPr>
          <w:rFonts w:ascii="等线" w:hAnsi="等线"/>
        </w:rPr>
        <w:t>6</w:t>
      </w:r>
      <w:r>
        <w:t xml:space="preserve">    </w:t>
      </w:r>
      <w:r>
        <w:rPr>
          <w:rFonts w:hint="eastAsia"/>
        </w:rPr>
        <w:t>工程污水处理站出口在线检测情况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1789"/>
        <w:gridCol w:w="1789"/>
        <w:gridCol w:w="1789"/>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noWrap w:val="0"/>
            <w:vAlign w:val="top"/>
          </w:tcPr>
          <w:p>
            <w:pPr>
              <w:spacing w:line="520" w:lineRule="exact"/>
              <w:rPr>
                <w:spacing w:val="-2"/>
              </w:rPr>
            </w:pPr>
            <w:r>
              <w:rPr>
                <w:rFonts w:hint="eastAsia"/>
                <w:spacing w:val="-2"/>
              </w:rPr>
              <w:t>检测日期</w:t>
            </w:r>
          </w:p>
        </w:tc>
        <w:tc>
          <w:tcPr>
            <w:tcW w:w="1789" w:type="dxa"/>
            <w:noWrap w:val="0"/>
            <w:vAlign w:val="top"/>
          </w:tcPr>
          <w:p>
            <w:pPr>
              <w:spacing w:line="520" w:lineRule="exact"/>
              <w:rPr>
                <w:spacing w:val="-2"/>
              </w:rPr>
            </w:pPr>
            <w:r>
              <w:rPr>
                <w:rFonts w:hint="eastAsia"/>
                <w:spacing w:val="-2"/>
              </w:rPr>
              <w:t>点位</w:t>
            </w:r>
          </w:p>
        </w:tc>
        <w:tc>
          <w:tcPr>
            <w:tcW w:w="1789" w:type="dxa"/>
            <w:noWrap w:val="0"/>
            <w:vAlign w:val="top"/>
          </w:tcPr>
          <w:p>
            <w:pPr>
              <w:spacing w:line="520" w:lineRule="exact"/>
              <w:rPr>
                <w:spacing w:val="-2"/>
              </w:rPr>
            </w:pPr>
            <w:r>
              <w:rPr>
                <w:rFonts w:hint="eastAsia"/>
                <w:spacing w:val="-2"/>
              </w:rPr>
              <w:t>P</w:t>
            </w:r>
            <w:r>
              <w:rPr>
                <w:spacing w:val="-2"/>
              </w:rPr>
              <w:t>H</w:t>
            </w:r>
          </w:p>
        </w:tc>
        <w:tc>
          <w:tcPr>
            <w:tcW w:w="1789" w:type="dxa"/>
            <w:noWrap w:val="0"/>
            <w:vAlign w:val="top"/>
          </w:tcPr>
          <w:p>
            <w:pPr>
              <w:spacing w:line="520" w:lineRule="exact"/>
              <w:rPr>
                <w:spacing w:val="-2"/>
              </w:rPr>
            </w:pPr>
            <w:r>
              <w:rPr>
                <w:rFonts w:hint="eastAsia"/>
                <w:spacing w:val="-2"/>
              </w:rPr>
              <w:t>C</w:t>
            </w:r>
            <w:r>
              <w:rPr>
                <w:spacing w:val="-2"/>
              </w:rPr>
              <w:t>OD</w:t>
            </w:r>
          </w:p>
        </w:tc>
        <w:tc>
          <w:tcPr>
            <w:tcW w:w="1790" w:type="dxa"/>
            <w:noWrap w:val="0"/>
            <w:vAlign w:val="top"/>
          </w:tcPr>
          <w:p>
            <w:pPr>
              <w:spacing w:line="520" w:lineRule="exact"/>
              <w:rPr>
                <w:spacing w:val="-2"/>
              </w:rPr>
            </w:pPr>
            <w:r>
              <w:rPr>
                <w:rFonts w:hint="eastAsia"/>
                <w:spacing w:val="-2"/>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Merge w:val="restart"/>
            <w:noWrap w:val="0"/>
            <w:vAlign w:val="top"/>
          </w:tcPr>
          <w:p>
            <w:pPr>
              <w:spacing w:line="520" w:lineRule="exact"/>
              <w:rPr>
                <w:spacing w:val="-2"/>
              </w:rPr>
            </w:pPr>
            <w:r>
              <w:rPr>
                <w:rFonts w:hint="eastAsia"/>
                <w:spacing w:val="-2"/>
              </w:rPr>
              <w:t>2</w:t>
            </w:r>
            <w:r>
              <w:rPr>
                <w:spacing w:val="-2"/>
              </w:rPr>
              <w:t>020.4.22</w:t>
            </w:r>
          </w:p>
        </w:tc>
        <w:tc>
          <w:tcPr>
            <w:tcW w:w="1789" w:type="dxa"/>
            <w:noWrap w:val="0"/>
            <w:vAlign w:val="top"/>
          </w:tcPr>
          <w:p>
            <w:pPr>
              <w:spacing w:line="520" w:lineRule="exact"/>
              <w:rPr>
                <w:spacing w:val="-2"/>
              </w:rPr>
            </w:pPr>
            <w:r>
              <w:rPr>
                <w:rFonts w:hint="eastAsia"/>
                <w:spacing w:val="-2"/>
              </w:rPr>
              <w:t>进口</w:t>
            </w:r>
          </w:p>
        </w:tc>
        <w:tc>
          <w:tcPr>
            <w:tcW w:w="1789" w:type="dxa"/>
            <w:noWrap w:val="0"/>
            <w:vAlign w:val="top"/>
          </w:tcPr>
          <w:p>
            <w:pPr>
              <w:spacing w:line="520" w:lineRule="exact"/>
              <w:rPr>
                <w:spacing w:val="-2"/>
              </w:rPr>
            </w:pPr>
            <w:r>
              <w:rPr>
                <w:rFonts w:hint="eastAsia"/>
                <w:spacing w:val="-2"/>
              </w:rPr>
              <w:t>6-</w:t>
            </w:r>
            <w:r>
              <w:rPr>
                <w:spacing w:val="-2"/>
              </w:rPr>
              <w:t>9</w:t>
            </w:r>
          </w:p>
        </w:tc>
        <w:tc>
          <w:tcPr>
            <w:tcW w:w="1789" w:type="dxa"/>
            <w:noWrap w:val="0"/>
            <w:vAlign w:val="top"/>
          </w:tcPr>
          <w:p>
            <w:pPr>
              <w:spacing w:line="520" w:lineRule="exact"/>
              <w:rPr>
                <w:spacing w:val="-2"/>
              </w:rPr>
            </w:pPr>
            <w:r>
              <w:rPr>
                <w:rFonts w:hint="eastAsia"/>
                <w:spacing w:val="-2"/>
              </w:rPr>
              <w:t>8</w:t>
            </w:r>
            <w:r>
              <w:rPr>
                <w:spacing w:val="-2"/>
              </w:rPr>
              <w:t>000</w:t>
            </w:r>
            <w:r>
              <w:rPr>
                <w:rFonts w:hint="eastAsia"/>
                <w:spacing w:val="-2"/>
              </w:rPr>
              <w:t>-</w:t>
            </w:r>
            <w:r>
              <w:rPr>
                <w:spacing w:val="-2"/>
              </w:rPr>
              <w:t>10000</w:t>
            </w:r>
          </w:p>
        </w:tc>
        <w:tc>
          <w:tcPr>
            <w:tcW w:w="1790" w:type="dxa"/>
            <w:noWrap w:val="0"/>
            <w:vAlign w:val="top"/>
          </w:tcPr>
          <w:p>
            <w:pPr>
              <w:spacing w:line="520" w:lineRule="exact"/>
              <w:rPr>
                <w:spacing w:val="-2"/>
              </w:rPr>
            </w:pPr>
            <w:r>
              <w:rPr>
                <w:rFonts w:hint="eastAsia"/>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Merge w:val="continue"/>
            <w:noWrap w:val="0"/>
            <w:vAlign w:val="top"/>
          </w:tcPr>
          <w:p>
            <w:pPr>
              <w:spacing w:line="520" w:lineRule="exact"/>
              <w:rPr>
                <w:spacing w:val="-2"/>
              </w:rPr>
            </w:pPr>
          </w:p>
        </w:tc>
        <w:tc>
          <w:tcPr>
            <w:tcW w:w="1789" w:type="dxa"/>
            <w:noWrap w:val="0"/>
            <w:vAlign w:val="top"/>
          </w:tcPr>
          <w:p>
            <w:pPr>
              <w:spacing w:line="520" w:lineRule="exact"/>
              <w:rPr>
                <w:spacing w:val="-2"/>
              </w:rPr>
            </w:pPr>
            <w:r>
              <w:rPr>
                <w:rFonts w:hint="eastAsia"/>
                <w:spacing w:val="-2"/>
              </w:rPr>
              <w:t>出口</w:t>
            </w:r>
          </w:p>
        </w:tc>
        <w:tc>
          <w:tcPr>
            <w:tcW w:w="1789" w:type="dxa"/>
            <w:noWrap w:val="0"/>
            <w:vAlign w:val="top"/>
          </w:tcPr>
          <w:p>
            <w:pPr>
              <w:spacing w:line="520" w:lineRule="exact"/>
              <w:rPr>
                <w:spacing w:val="-2"/>
              </w:rPr>
            </w:pPr>
            <w:r>
              <w:rPr>
                <w:rFonts w:hint="eastAsia"/>
                <w:spacing w:val="-2"/>
              </w:rPr>
              <w:t>7</w:t>
            </w:r>
            <w:r>
              <w:rPr>
                <w:spacing w:val="-2"/>
              </w:rPr>
              <w:t>.76</w:t>
            </w:r>
          </w:p>
        </w:tc>
        <w:tc>
          <w:tcPr>
            <w:tcW w:w="1789" w:type="dxa"/>
            <w:noWrap w:val="0"/>
            <w:vAlign w:val="top"/>
          </w:tcPr>
          <w:p>
            <w:pPr>
              <w:spacing w:line="520" w:lineRule="exact"/>
              <w:rPr>
                <w:spacing w:val="-2"/>
              </w:rPr>
            </w:pPr>
            <w:r>
              <w:rPr>
                <w:rFonts w:hint="eastAsia"/>
                <w:spacing w:val="-2"/>
              </w:rPr>
              <w:t>1</w:t>
            </w:r>
            <w:r>
              <w:rPr>
                <w:spacing w:val="-2"/>
              </w:rPr>
              <w:t>41</w:t>
            </w:r>
          </w:p>
        </w:tc>
        <w:tc>
          <w:tcPr>
            <w:tcW w:w="1790" w:type="dxa"/>
            <w:noWrap w:val="0"/>
            <w:vAlign w:val="top"/>
          </w:tcPr>
          <w:p>
            <w:pPr>
              <w:spacing w:line="520" w:lineRule="exact"/>
              <w:rPr>
                <w:spacing w:val="-2"/>
              </w:rPr>
            </w:pPr>
            <w:r>
              <w:rPr>
                <w:rFonts w:hint="eastAsia"/>
                <w:spacing w:val="-2"/>
              </w:rPr>
              <w:t>2</w:t>
            </w:r>
            <w:r>
              <w:rPr>
                <w:spacing w:val="-2"/>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noWrap w:val="0"/>
            <w:vAlign w:val="top"/>
          </w:tcPr>
          <w:p>
            <w:pPr>
              <w:spacing w:line="520" w:lineRule="exact"/>
              <w:rPr>
                <w:spacing w:val="-2"/>
              </w:rPr>
            </w:pPr>
            <w:r>
              <w:rPr>
                <w:rFonts w:hint="eastAsia"/>
                <w:spacing w:val="-2"/>
              </w:rPr>
              <w:t>备注</w:t>
            </w:r>
          </w:p>
        </w:tc>
        <w:tc>
          <w:tcPr>
            <w:tcW w:w="7157" w:type="dxa"/>
            <w:gridSpan w:val="4"/>
            <w:noWrap w:val="0"/>
            <w:vAlign w:val="top"/>
          </w:tcPr>
          <w:p>
            <w:pPr>
              <w:spacing w:line="520" w:lineRule="exact"/>
              <w:rPr>
                <w:spacing w:val="-2"/>
              </w:rPr>
            </w:pPr>
            <w:r>
              <w:rPr>
                <w:rFonts w:hint="eastAsia"/>
                <w:spacing w:val="-2"/>
              </w:rPr>
              <w:t>污水处理站进口数据为企业自行检测数据。</w:t>
            </w:r>
          </w:p>
        </w:tc>
      </w:tr>
    </w:tbl>
    <w:p>
      <w:pPr>
        <w:spacing w:line="520" w:lineRule="exact"/>
        <w:ind w:firstLine="480"/>
        <w:rPr>
          <w:spacing w:val="-2"/>
        </w:rPr>
      </w:pPr>
      <w:r>
        <w:rPr>
          <w:rFonts w:hint="eastAsia"/>
          <w:spacing w:val="-2"/>
        </w:rPr>
        <w:t>3、固废</w:t>
      </w:r>
    </w:p>
    <w:p>
      <w:pPr>
        <w:spacing w:line="520" w:lineRule="exact"/>
        <w:ind w:firstLine="480"/>
        <w:rPr>
          <w:spacing w:val="-2"/>
        </w:rPr>
      </w:pPr>
      <w:r>
        <w:rPr>
          <w:rFonts w:hint="eastAsia"/>
          <w:spacing w:val="-2"/>
        </w:rPr>
        <w:t>现有工程固废主要为危废，为各产品生产过程中产生的釜残，过滤废渣，和废气治理环节产生的废活性炭等。其治理情况见表</w:t>
      </w:r>
      <w:r>
        <w:rPr>
          <w:rFonts w:hint="eastAsia" w:ascii="等线" w:hAnsi="等线"/>
        </w:rPr>
        <w:t>2</w:t>
      </w:r>
      <w:r>
        <w:rPr>
          <w:rFonts w:ascii="等线" w:hAnsi="等线"/>
        </w:rPr>
        <w:t>.1.7</w:t>
      </w:r>
      <w:r>
        <w:rPr>
          <w:rFonts w:hint="eastAsia" w:ascii="等线" w:hAnsi="等线"/>
        </w:rPr>
        <w:t>-</w:t>
      </w:r>
      <w:r>
        <w:rPr>
          <w:spacing w:val="-2"/>
        </w:rPr>
        <w:t>8.</w:t>
      </w:r>
    </w:p>
    <w:p>
      <w:pPr>
        <w:spacing w:line="520" w:lineRule="exact"/>
        <w:ind w:firstLine="480"/>
        <w:rPr>
          <w:spacing w:val="-2"/>
        </w:rPr>
      </w:pPr>
      <w:r>
        <w:rPr>
          <w:rFonts w:hint="eastAsia"/>
          <w:spacing w:val="-2"/>
        </w:rPr>
        <w:t>表</w:t>
      </w:r>
      <w:r>
        <w:rPr>
          <w:rFonts w:hint="eastAsia" w:ascii="等线" w:hAnsi="等线"/>
        </w:rPr>
        <w:t>2</w:t>
      </w:r>
      <w:r>
        <w:rPr>
          <w:rFonts w:ascii="等线" w:hAnsi="等线"/>
        </w:rPr>
        <w:t>.1.7</w:t>
      </w:r>
      <w:r>
        <w:rPr>
          <w:rFonts w:hint="eastAsia" w:ascii="等线" w:hAnsi="等线"/>
        </w:rPr>
        <w:t>-</w:t>
      </w:r>
      <w:r>
        <w:rPr>
          <w:spacing w:val="-2"/>
        </w:rPr>
        <w:t xml:space="preserve">8    </w:t>
      </w:r>
      <w:r>
        <w:rPr>
          <w:rFonts w:hint="eastAsia"/>
          <w:spacing w:val="-2"/>
        </w:rPr>
        <w:t>现有工程固废治理及处理情况</w:t>
      </w:r>
    </w:p>
    <w:tbl>
      <w:tblPr>
        <w:tblStyle w:val="11"/>
        <w:tblW w:w="8716"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71"/>
        <w:gridCol w:w="2012"/>
        <w:gridCol w:w="1205"/>
        <w:gridCol w:w="959"/>
        <w:gridCol w:w="846"/>
        <w:gridCol w:w="24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8" w:hRule="atLeast"/>
        </w:trPr>
        <w:tc>
          <w:tcPr>
            <w:tcW w:w="1271" w:type="dxa"/>
            <w:noWrap w:val="0"/>
            <w:vAlign w:val="center"/>
          </w:tcPr>
          <w:p>
            <w:pPr>
              <w:tabs>
                <w:tab w:val="left" w:pos="0"/>
              </w:tabs>
              <w:spacing w:line="240" w:lineRule="exact"/>
              <w:ind w:left="-15" w:leftChars="-50" w:right="-107" w:rightChars="-51" w:hanging="90" w:hangingChars="50"/>
              <w:jc w:val="center"/>
              <w:rPr>
                <w:sz w:val="18"/>
                <w:szCs w:val="18"/>
              </w:rPr>
            </w:pPr>
            <w:r>
              <w:rPr>
                <w:rFonts w:hint="eastAsia"/>
                <w:sz w:val="18"/>
                <w:szCs w:val="18"/>
              </w:rPr>
              <w:t>名称</w:t>
            </w:r>
          </w:p>
        </w:tc>
        <w:tc>
          <w:tcPr>
            <w:tcW w:w="2012" w:type="dxa"/>
            <w:noWrap w:val="0"/>
            <w:vAlign w:val="center"/>
          </w:tcPr>
          <w:p>
            <w:pPr>
              <w:tabs>
                <w:tab w:val="left" w:pos="0"/>
              </w:tabs>
              <w:spacing w:line="240" w:lineRule="exact"/>
              <w:jc w:val="center"/>
              <w:rPr>
                <w:sz w:val="18"/>
                <w:szCs w:val="18"/>
              </w:rPr>
            </w:pPr>
            <w:r>
              <w:rPr>
                <w:rFonts w:hint="eastAsia"/>
                <w:sz w:val="18"/>
                <w:szCs w:val="18"/>
              </w:rPr>
              <w:t>产生工序</w:t>
            </w:r>
          </w:p>
        </w:tc>
        <w:tc>
          <w:tcPr>
            <w:tcW w:w="1205" w:type="dxa"/>
            <w:noWrap w:val="0"/>
            <w:vAlign w:val="center"/>
          </w:tcPr>
          <w:p>
            <w:pPr>
              <w:tabs>
                <w:tab w:val="left" w:pos="0"/>
              </w:tabs>
              <w:spacing w:line="240" w:lineRule="exact"/>
              <w:ind w:left="-16" w:leftChars="-51" w:right="-107" w:rightChars="-51" w:hanging="91" w:hangingChars="51"/>
              <w:jc w:val="center"/>
              <w:rPr>
                <w:sz w:val="18"/>
                <w:szCs w:val="18"/>
              </w:rPr>
            </w:pPr>
            <w:r>
              <w:rPr>
                <w:rFonts w:hint="eastAsia"/>
                <w:sz w:val="18"/>
                <w:szCs w:val="18"/>
              </w:rPr>
              <w:t>性质分类</w:t>
            </w:r>
          </w:p>
        </w:tc>
        <w:tc>
          <w:tcPr>
            <w:tcW w:w="959" w:type="dxa"/>
            <w:noWrap w:val="0"/>
            <w:vAlign w:val="center"/>
          </w:tcPr>
          <w:p>
            <w:pPr>
              <w:tabs>
                <w:tab w:val="left" w:pos="0"/>
              </w:tabs>
              <w:spacing w:line="240" w:lineRule="exact"/>
              <w:ind w:left="-16" w:leftChars="-51" w:right="-107" w:rightChars="-51" w:hanging="91" w:hangingChars="51"/>
              <w:jc w:val="center"/>
              <w:rPr>
                <w:sz w:val="18"/>
                <w:szCs w:val="18"/>
              </w:rPr>
            </w:pPr>
            <w:r>
              <w:rPr>
                <w:rFonts w:hint="eastAsia"/>
                <w:sz w:val="18"/>
                <w:szCs w:val="18"/>
              </w:rPr>
              <w:t>产生量</w:t>
            </w:r>
          </w:p>
          <w:p>
            <w:pPr>
              <w:tabs>
                <w:tab w:val="left" w:pos="0"/>
              </w:tabs>
              <w:spacing w:line="240" w:lineRule="exact"/>
              <w:ind w:left="-51"/>
              <w:jc w:val="center"/>
              <w:rPr>
                <w:sz w:val="18"/>
                <w:szCs w:val="18"/>
              </w:rPr>
            </w:pPr>
            <w:r>
              <w:rPr>
                <w:rFonts w:hint="eastAsia"/>
                <w:sz w:val="18"/>
                <w:szCs w:val="18"/>
              </w:rPr>
              <w:t>(t/a)</w:t>
            </w:r>
          </w:p>
        </w:tc>
        <w:tc>
          <w:tcPr>
            <w:tcW w:w="846" w:type="dxa"/>
            <w:noWrap w:val="0"/>
            <w:vAlign w:val="center"/>
          </w:tcPr>
          <w:p>
            <w:pPr>
              <w:tabs>
                <w:tab w:val="left" w:pos="0"/>
              </w:tabs>
              <w:spacing w:line="240" w:lineRule="exact"/>
              <w:ind w:left="-16" w:leftChars="-51" w:right="-107" w:rightChars="-51" w:hanging="91" w:hangingChars="51"/>
              <w:jc w:val="center"/>
              <w:rPr>
                <w:sz w:val="18"/>
                <w:szCs w:val="18"/>
              </w:rPr>
            </w:pPr>
            <w:r>
              <w:rPr>
                <w:rFonts w:hint="eastAsia"/>
                <w:sz w:val="18"/>
                <w:szCs w:val="18"/>
              </w:rPr>
              <w:t>排放量</w:t>
            </w:r>
          </w:p>
          <w:p>
            <w:pPr>
              <w:tabs>
                <w:tab w:val="left" w:pos="0"/>
              </w:tabs>
              <w:spacing w:line="240" w:lineRule="exact"/>
              <w:ind w:left="-51"/>
              <w:jc w:val="center"/>
              <w:rPr>
                <w:sz w:val="18"/>
                <w:szCs w:val="18"/>
              </w:rPr>
            </w:pPr>
            <w:r>
              <w:rPr>
                <w:rFonts w:hint="eastAsia"/>
                <w:sz w:val="18"/>
                <w:szCs w:val="18"/>
              </w:rPr>
              <w:t>(t/a)</w:t>
            </w:r>
          </w:p>
        </w:tc>
        <w:tc>
          <w:tcPr>
            <w:tcW w:w="2423" w:type="dxa"/>
            <w:noWrap w:val="0"/>
            <w:vAlign w:val="center"/>
          </w:tcPr>
          <w:p>
            <w:pPr>
              <w:tabs>
                <w:tab w:val="left" w:pos="0"/>
              </w:tabs>
              <w:spacing w:line="240" w:lineRule="exact"/>
              <w:jc w:val="center"/>
              <w:rPr>
                <w:sz w:val="18"/>
                <w:szCs w:val="18"/>
              </w:rPr>
            </w:pPr>
            <w:r>
              <w:rPr>
                <w:rFonts w:hint="eastAsia"/>
                <w:sz w:val="18"/>
                <w:szCs w:val="18"/>
              </w:rPr>
              <w:t>处置措施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1271" w:type="dxa"/>
            <w:noWrap w:val="0"/>
            <w:vAlign w:val="center"/>
          </w:tcPr>
          <w:p>
            <w:pPr>
              <w:tabs>
                <w:tab w:val="left" w:pos="0"/>
              </w:tabs>
              <w:spacing w:line="240" w:lineRule="exact"/>
              <w:ind w:left="-15" w:leftChars="-50" w:right="-107" w:rightChars="-51" w:hanging="90" w:hangingChars="50"/>
              <w:jc w:val="center"/>
              <w:rPr>
                <w:sz w:val="18"/>
                <w:szCs w:val="18"/>
              </w:rPr>
            </w:pPr>
            <w:r>
              <w:rPr>
                <w:rFonts w:hint="eastAsia"/>
                <w:sz w:val="18"/>
                <w:szCs w:val="18"/>
              </w:rPr>
              <w:t>蒸馏废液</w:t>
            </w:r>
          </w:p>
        </w:tc>
        <w:tc>
          <w:tcPr>
            <w:tcW w:w="2012" w:type="dxa"/>
            <w:noWrap w:val="0"/>
            <w:vAlign w:val="center"/>
          </w:tcPr>
          <w:p>
            <w:pPr>
              <w:tabs>
                <w:tab w:val="left" w:pos="0"/>
              </w:tabs>
              <w:spacing w:line="240" w:lineRule="exact"/>
              <w:ind w:left="-15" w:leftChars="-50" w:right="-107" w:rightChars="-51" w:hanging="90" w:hangingChars="50"/>
              <w:jc w:val="center"/>
              <w:rPr>
                <w:sz w:val="18"/>
                <w:szCs w:val="18"/>
              </w:rPr>
            </w:pPr>
            <w:r>
              <w:rPr>
                <w:rFonts w:hint="eastAsia"/>
                <w:sz w:val="18"/>
                <w:szCs w:val="18"/>
              </w:rPr>
              <w:t>减压蒸馏过程</w:t>
            </w:r>
          </w:p>
        </w:tc>
        <w:tc>
          <w:tcPr>
            <w:tcW w:w="1205" w:type="dxa"/>
            <w:noWrap w:val="0"/>
            <w:vAlign w:val="center"/>
          </w:tcPr>
          <w:p>
            <w:pPr>
              <w:tabs>
                <w:tab w:val="left" w:pos="0"/>
              </w:tabs>
              <w:spacing w:line="240" w:lineRule="exact"/>
              <w:ind w:left="92" w:right="-107" w:rightChars="-51" w:hanging="91" w:hangingChars="51"/>
              <w:jc w:val="center"/>
              <w:rPr>
                <w:sz w:val="18"/>
                <w:szCs w:val="18"/>
              </w:rPr>
            </w:pPr>
            <w:r>
              <w:rPr>
                <w:rFonts w:hint="eastAsia"/>
                <w:sz w:val="18"/>
                <w:szCs w:val="18"/>
              </w:rPr>
              <w:t>危险固废</w:t>
            </w:r>
          </w:p>
        </w:tc>
        <w:tc>
          <w:tcPr>
            <w:tcW w:w="959" w:type="dxa"/>
            <w:noWrap w:val="0"/>
            <w:vAlign w:val="center"/>
          </w:tcPr>
          <w:p>
            <w:pPr>
              <w:spacing w:line="240" w:lineRule="exact"/>
              <w:jc w:val="center"/>
              <w:rPr>
                <w:sz w:val="18"/>
                <w:szCs w:val="18"/>
              </w:rPr>
            </w:pPr>
            <w:r>
              <w:rPr>
                <w:sz w:val="18"/>
                <w:szCs w:val="18"/>
              </w:rPr>
              <w:t>1083.25</w:t>
            </w:r>
          </w:p>
        </w:tc>
        <w:tc>
          <w:tcPr>
            <w:tcW w:w="846" w:type="dxa"/>
            <w:noWrap w:val="0"/>
            <w:vAlign w:val="center"/>
          </w:tcPr>
          <w:p>
            <w:pPr>
              <w:tabs>
                <w:tab w:val="left" w:pos="0"/>
              </w:tabs>
              <w:spacing w:line="240" w:lineRule="exact"/>
              <w:jc w:val="center"/>
              <w:rPr>
                <w:sz w:val="18"/>
                <w:szCs w:val="18"/>
              </w:rPr>
            </w:pPr>
            <w:r>
              <w:rPr>
                <w:rFonts w:hint="eastAsia"/>
                <w:sz w:val="18"/>
                <w:szCs w:val="18"/>
              </w:rPr>
              <w:t>0</w:t>
            </w:r>
          </w:p>
        </w:tc>
        <w:tc>
          <w:tcPr>
            <w:tcW w:w="2423" w:type="dxa"/>
            <w:vMerge w:val="restart"/>
            <w:noWrap w:val="0"/>
            <w:vAlign w:val="center"/>
          </w:tcPr>
          <w:p>
            <w:pPr>
              <w:spacing w:line="240" w:lineRule="exact"/>
              <w:ind w:left="-109" w:leftChars="-52" w:right="-107" w:rightChars="-51"/>
              <w:jc w:val="center"/>
              <w:rPr>
                <w:b/>
                <w:sz w:val="18"/>
                <w:szCs w:val="18"/>
              </w:rPr>
            </w:pPr>
            <w:r>
              <w:rPr>
                <w:rFonts w:hint="eastAsia"/>
                <w:sz w:val="18"/>
                <w:szCs w:val="18"/>
              </w:rPr>
              <w:t>委托给昆山市利群固废处理有限公司处置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1271" w:type="dxa"/>
            <w:noWrap w:val="0"/>
            <w:vAlign w:val="center"/>
          </w:tcPr>
          <w:p>
            <w:pPr>
              <w:tabs>
                <w:tab w:val="left" w:pos="0"/>
              </w:tabs>
              <w:spacing w:line="240" w:lineRule="exact"/>
              <w:ind w:left="-15" w:leftChars="-50" w:right="-107" w:rightChars="-51" w:hanging="90" w:hangingChars="50"/>
              <w:jc w:val="center"/>
              <w:rPr>
                <w:sz w:val="18"/>
                <w:szCs w:val="18"/>
              </w:rPr>
            </w:pPr>
            <w:r>
              <w:rPr>
                <w:rFonts w:hint="eastAsia"/>
                <w:sz w:val="18"/>
                <w:szCs w:val="18"/>
              </w:rPr>
              <w:t>工艺废渣</w:t>
            </w:r>
          </w:p>
        </w:tc>
        <w:tc>
          <w:tcPr>
            <w:tcW w:w="2012" w:type="dxa"/>
            <w:noWrap w:val="0"/>
            <w:vAlign w:val="center"/>
          </w:tcPr>
          <w:p>
            <w:pPr>
              <w:tabs>
                <w:tab w:val="left" w:pos="0"/>
              </w:tabs>
              <w:spacing w:line="240" w:lineRule="exact"/>
              <w:ind w:left="-15" w:leftChars="-50" w:right="-107" w:rightChars="-51" w:hanging="90" w:hangingChars="50"/>
              <w:jc w:val="center"/>
              <w:rPr>
                <w:sz w:val="18"/>
                <w:szCs w:val="18"/>
              </w:rPr>
            </w:pPr>
            <w:r>
              <w:rPr>
                <w:rFonts w:hint="eastAsia"/>
                <w:sz w:val="18"/>
                <w:szCs w:val="18"/>
              </w:rPr>
              <w:t>反应过滤工序</w:t>
            </w:r>
          </w:p>
        </w:tc>
        <w:tc>
          <w:tcPr>
            <w:tcW w:w="1205" w:type="dxa"/>
            <w:noWrap w:val="0"/>
            <w:vAlign w:val="center"/>
          </w:tcPr>
          <w:p>
            <w:pPr>
              <w:tabs>
                <w:tab w:val="left" w:pos="0"/>
              </w:tabs>
              <w:spacing w:line="240" w:lineRule="exact"/>
              <w:ind w:left="92" w:right="-107" w:rightChars="-51" w:hanging="91" w:hangingChars="51"/>
              <w:jc w:val="center"/>
              <w:rPr>
                <w:sz w:val="18"/>
                <w:szCs w:val="18"/>
              </w:rPr>
            </w:pPr>
            <w:r>
              <w:rPr>
                <w:rFonts w:hint="eastAsia"/>
                <w:sz w:val="18"/>
                <w:szCs w:val="18"/>
              </w:rPr>
              <w:t>危险固废</w:t>
            </w:r>
          </w:p>
        </w:tc>
        <w:tc>
          <w:tcPr>
            <w:tcW w:w="959" w:type="dxa"/>
            <w:noWrap w:val="0"/>
            <w:vAlign w:val="center"/>
          </w:tcPr>
          <w:p>
            <w:pPr>
              <w:spacing w:line="240" w:lineRule="exact"/>
              <w:jc w:val="center"/>
              <w:rPr>
                <w:sz w:val="18"/>
                <w:szCs w:val="18"/>
              </w:rPr>
            </w:pPr>
            <w:r>
              <w:rPr>
                <w:rFonts w:hint="eastAsia"/>
                <w:sz w:val="18"/>
                <w:szCs w:val="18"/>
              </w:rPr>
              <w:t>1.18</w:t>
            </w:r>
          </w:p>
        </w:tc>
        <w:tc>
          <w:tcPr>
            <w:tcW w:w="846" w:type="dxa"/>
            <w:noWrap w:val="0"/>
            <w:vAlign w:val="center"/>
          </w:tcPr>
          <w:p>
            <w:pPr>
              <w:tabs>
                <w:tab w:val="left" w:pos="0"/>
              </w:tabs>
              <w:spacing w:line="240" w:lineRule="exact"/>
              <w:jc w:val="center"/>
              <w:rPr>
                <w:sz w:val="18"/>
                <w:szCs w:val="18"/>
              </w:rPr>
            </w:pPr>
            <w:r>
              <w:rPr>
                <w:rFonts w:hint="eastAsia"/>
                <w:sz w:val="18"/>
                <w:szCs w:val="18"/>
              </w:rPr>
              <w:t>0</w:t>
            </w:r>
          </w:p>
        </w:tc>
        <w:tc>
          <w:tcPr>
            <w:tcW w:w="2423" w:type="dxa"/>
            <w:vMerge w:val="continue"/>
            <w:noWrap w:val="0"/>
            <w:vAlign w:val="center"/>
          </w:tcPr>
          <w:p>
            <w:pPr>
              <w:spacing w:line="240" w:lineRule="exact"/>
              <w:ind w:left="-109" w:leftChars="-52" w:right="-107" w:rightChars="-51"/>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1271" w:type="dxa"/>
            <w:noWrap w:val="0"/>
            <w:vAlign w:val="center"/>
          </w:tcPr>
          <w:p>
            <w:pPr>
              <w:tabs>
                <w:tab w:val="left" w:pos="0"/>
              </w:tabs>
              <w:spacing w:line="240" w:lineRule="exact"/>
              <w:ind w:left="-15" w:leftChars="-50" w:right="-107" w:rightChars="-51" w:hanging="90" w:hangingChars="50"/>
              <w:jc w:val="center"/>
              <w:rPr>
                <w:sz w:val="18"/>
                <w:szCs w:val="18"/>
              </w:rPr>
            </w:pPr>
            <w:r>
              <w:rPr>
                <w:rFonts w:hint="eastAsia"/>
                <w:sz w:val="18"/>
                <w:szCs w:val="18"/>
              </w:rPr>
              <w:t>废活性碳</w:t>
            </w:r>
          </w:p>
        </w:tc>
        <w:tc>
          <w:tcPr>
            <w:tcW w:w="2012" w:type="dxa"/>
            <w:noWrap w:val="0"/>
            <w:vAlign w:val="center"/>
          </w:tcPr>
          <w:p>
            <w:pPr>
              <w:tabs>
                <w:tab w:val="left" w:pos="0"/>
              </w:tabs>
              <w:spacing w:line="240" w:lineRule="exact"/>
              <w:ind w:left="-15" w:leftChars="-50" w:right="-107" w:rightChars="-51" w:hanging="90" w:hangingChars="50"/>
              <w:jc w:val="center"/>
              <w:rPr>
                <w:sz w:val="18"/>
                <w:szCs w:val="18"/>
              </w:rPr>
            </w:pPr>
            <w:r>
              <w:rPr>
                <w:rFonts w:hint="eastAsia"/>
                <w:sz w:val="18"/>
                <w:szCs w:val="18"/>
              </w:rPr>
              <w:t>真空废气净化治理</w:t>
            </w:r>
          </w:p>
        </w:tc>
        <w:tc>
          <w:tcPr>
            <w:tcW w:w="1205" w:type="dxa"/>
            <w:noWrap w:val="0"/>
            <w:vAlign w:val="center"/>
          </w:tcPr>
          <w:p>
            <w:pPr>
              <w:tabs>
                <w:tab w:val="left" w:pos="0"/>
              </w:tabs>
              <w:spacing w:line="240" w:lineRule="exact"/>
              <w:ind w:left="92" w:right="-107" w:rightChars="-51" w:hanging="91" w:hangingChars="51"/>
              <w:jc w:val="center"/>
              <w:rPr>
                <w:sz w:val="18"/>
                <w:szCs w:val="18"/>
              </w:rPr>
            </w:pPr>
            <w:r>
              <w:rPr>
                <w:rFonts w:hint="eastAsia"/>
                <w:sz w:val="18"/>
                <w:szCs w:val="18"/>
              </w:rPr>
              <w:t>危险固废</w:t>
            </w:r>
          </w:p>
        </w:tc>
        <w:tc>
          <w:tcPr>
            <w:tcW w:w="959" w:type="dxa"/>
            <w:noWrap w:val="0"/>
            <w:vAlign w:val="center"/>
          </w:tcPr>
          <w:p>
            <w:pPr>
              <w:spacing w:line="240" w:lineRule="exact"/>
              <w:jc w:val="center"/>
              <w:rPr>
                <w:sz w:val="18"/>
                <w:szCs w:val="18"/>
              </w:rPr>
            </w:pPr>
            <w:r>
              <w:rPr>
                <w:sz w:val="18"/>
                <w:szCs w:val="18"/>
              </w:rPr>
              <w:t>37</w:t>
            </w:r>
          </w:p>
        </w:tc>
        <w:tc>
          <w:tcPr>
            <w:tcW w:w="846" w:type="dxa"/>
            <w:noWrap w:val="0"/>
            <w:vAlign w:val="center"/>
          </w:tcPr>
          <w:p>
            <w:pPr>
              <w:tabs>
                <w:tab w:val="left" w:pos="0"/>
              </w:tabs>
              <w:spacing w:line="240" w:lineRule="exact"/>
              <w:jc w:val="center"/>
              <w:rPr>
                <w:sz w:val="18"/>
                <w:szCs w:val="18"/>
              </w:rPr>
            </w:pPr>
            <w:r>
              <w:rPr>
                <w:rFonts w:hint="eastAsia"/>
                <w:sz w:val="18"/>
                <w:szCs w:val="18"/>
              </w:rPr>
              <w:t>0</w:t>
            </w:r>
          </w:p>
        </w:tc>
        <w:tc>
          <w:tcPr>
            <w:tcW w:w="2423" w:type="dxa"/>
            <w:noWrap w:val="0"/>
            <w:vAlign w:val="center"/>
          </w:tcPr>
          <w:p>
            <w:pPr>
              <w:spacing w:line="240" w:lineRule="exact"/>
              <w:ind w:left="-109" w:leftChars="-52" w:right="-107" w:rightChars="-51"/>
              <w:jc w:val="center"/>
              <w:rPr>
                <w:sz w:val="18"/>
                <w:szCs w:val="18"/>
              </w:rPr>
            </w:pPr>
            <w:r>
              <w:rPr>
                <w:rFonts w:hint="eastAsia"/>
                <w:sz w:val="18"/>
                <w:szCs w:val="18"/>
              </w:rPr>
              <w:t>活性炭生产厂家回收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1271" w:type="dxa"/>
            <w:noWrap w:val="0"/>
            <w:vAlign w:val="center"/>
          </w:tcPr>
          <w:p>
            <w:pPr>
              <w:tabs>
                <w:tab w:val="left" w:pos="0"/>
              </w:tabs>
              <w:spacing w:line="240" w:lineRule="exact"/>
              <w:ind w:left="-15" w:leftChars="-50" w:right="-107" w:rightChars="-51" w:hanging="90" w:hangingChars="50"/>
              <w:jc w:val="center"/>
              <w:rPr>
                <w:sz w:val="18"/>
                <w:szCs w:val="18"/>
              </w:rPr>
            </w:pPr>
            <w:r>
              <w:rPr>
                <w:rFonts w:hint="eastAsia"/>
                <w:sz w:val="18"/>
                <w:szCs w:val="18"/>
              </w:rPr>
              <w:t>污水站污泥</w:t>
            </w:r>
          </w:p>
        </w:tc>
        <w:tc>
          <w:tcPr>
            <w:tcW w:w="2012" w:type="dxa"/>
            <w:noWrap w:val="0"/>
            <w:vAlign w:val="center"/>
          </w:tcPr>
          <w:p>
            <w:pPr>
              <w:tabs>
                <w:tab w:val="left" w:pos="0"/>
              </w:tabs>
              <w:spacing w:line="240" w:lineRule="exact"/>
              <w:ind w:left="-15" w:leftChars="-50" w:right="-107" w:rightChars="-51" w:hanging="90" w:hangingChars="50"/>
              <w:jc w:val="center"/>
              <w:rPr>
                <w:sz w:val="18"/>
                <w:szCs w:val="18"/>
              </w:rPr>
            </w:pPr>
            <w:r>
              <w:rPr>
                <w:rFonts w:hint="eastAsia"/>
                <w:sz w:val="18"/>
                <w:szCs w:val="18"/>
              </w:rPr>
              <w:t>生化及沉淀污泥</w:t>
            </w:r>
          </w:p>
        </w:tc>
        <w:tc>
          <w:tcPr>
            <w:tcW w:w="1205" w:type="dxa"/>
            <w:noWrap w:val="0"/>
            <w:vAlign w:val="center"/>
          </w:tcPr>
          <w:p>
            <w:pPr>
              <w:tabs>
                <w:tab w:val="left" w:pos="0"/>
              </w:tabs>
              <w:spacing w:line="240" w:lineRule="exact"/>
              <w:ind w:left="92" w:right="-107" w:rightChars="-51" w:hanging="91" w:hangingChars="51"/>
              <w:jc w:val="center"/>
              <w:rPr>
                <w:sz w:val="18"/>
                <w:szCs w:val="18"/>
              </w:rPr>
            </w:pPr>
            <w:r>
              <w:rPr>
                <w:rFonts w:hint="eastAsia"/>
                <w:sz w:val="18"/>
                <w:szCs w:val="18"/>
              </w:rPr>
              <w:t>一般固废</w:t>
            </w:r>
          </w:p>
        </w:tc>
        <w:tc>
          <w:tcPr>
            <w:tcW w:w="959" w:type="dxa"/>
            <w:noWrap w:val="0"/>
            <w:vAlign w:val="center"/>
          </w:tcPr>
          <w:p>
            <w:pPr>
              <w:spacing w:line="240" w:lineRule="exact"/>
              <w:jc w:val="center"/>
              <w:rPr>
                <w:sz w:val="18"/>
                <w:szCs w:val="18"/>
              </w:rPr>
            </w:pPr>
            <w:r>
              <w:rPr>
                <w:rFonts w:hint="eastAsia"/>
                <w:sz w:val="18"/>
                <w:szCs w:val="18"/>
              </w:rPr>
              <w:t>50</w:t>
            </w:r>
          </w:p>
        </w:tc>
        <w:tc>
          <w:tcPr>
            <w:tcW w:w="846" w:type="dxa"/>
            <w:noWrap w:val="0"/>
            <w:vAlign w:val="center"/>
          </w:tcPr>
          <w:p>
            <w:pPr>
              <w:tabs>
                <w:tab w:val="left" w:pos="0"/>
              </w:tabs>
              <w:spacing w:line="240" w:lineRule="exact"/>
              <w:jc w:val="center"/>
              <w:rPr>
                <w:sz w:val="18"/>
                <w:szCs w:val="18"/>
              </w:rPr>
            </w:pPr>
            <w:r>
              <w:rPr>
                <w:rFonts w:hint="eastAsia"/>
                <w:sz w:val="18"/>
                <w:szCs w:val="18"/>
              </w:rPr>
              <w:t>0</w:t>
            </w:r>
          </w:p>
        </w:tc>
        <w:tc>
          <w:tcPr>
            <w:tcW w:w="2423" w:type="dxa"/>
            <w:noWrap w:val="0"/>
            <w:vAlign w:val="center"/>
          </w:tcPr>
          <w:p>
            <w:pPr>
              <w:spacing w:line="240" w:lineRule="exact"/>
              <w:jc w:val="center"/>
              <w:rPr>
                <w:sz w:val="18"/>
                <w:szCs w:val="18"/>
              </w:rPr>
            </w:pPr>
            <w:r>
              <w:rPr>
                <w:rFonts w:hint="eastAsia"/>
                <w:sz w:val="18"/>
                <w:szCs w:val="18"/>
              </w:rPr>
              <w:t>外运堆肥</w:t>
            </w:r>
          </w:p>
        </w:tc>
      </w:tr>
    </w:tbl>
    <w:p>
      <w:pPr>
        <w:spacing w:line="520" w:lineRule="exact"/>
        <w:ind w:firstLine="480"/>
        <w:rPr>
          <w:spacing w:val="-2"/>
        </w:rPr>
      </w:pPr>
      <w:r>
        <w:rPr>
          <w:rFonts w:hint="eastAsia"/>
          <w:spacing w:val="-2"/>
        </w:rPr>
        <w:t>由上表可知，现有工程固废可得到合理处置利用，不会对区域环境造成不良影响。</w:t>
      </w:r>
    </w:p>
    <w:p>
      <w:pPr>
        <w:spacing w:line="520" w:lineRule="exact"/>
        <w:ind w:firstLine="412" w:firstLineChars="200"/>
        <w:rPr>
          <w:spacing w:val="-2"/>
        </w:rPr>
      </w:pPr>
      <w:r>
        <w:rPr>
          <w:spacing w:val="-2"/>
        </w:rPr>
        <w:t>4</w:t>
      </w:r>
      <w:r>
        <w:rPr>
          <w:rFonts w:hint="eastAsia"/>
          <w:spacing w:val="-2"/>
        </w:rPr>
        <w:t>、噪声</w:t>
      </w:r>
    </w:p>
    <w:p>
      <w:pPr>
        <w:spacing w:line="520" w:lineRule="exact"/>
        <w:ind w:firstLine="480"/>
      </w:pPr>
      <w:r>
        <w:rPr>
          <w:rFonts w:hint="eastAsia"/>
          <w:spacing w:val="-2"/>
        </w:rPr>
        <w:t>现有工程高噪声设备主要为循环水站凉水塔，离心机和各类化工泵等。工程高噪声设备治理措施为隔音、减震。</w:t>
      </w:r>
      <w:r>
        <w:t>根据企业2020年4月22日环保竣工验收监测数据可知，其厂界噪声最大值为昼间在59.5-63.2dB（A）之间，夜间噪声在48.6dB（A）-51.7 dB（A）之间，均可满足《工业企业厂界环境噪声排放标准》（GB12348-2008）3类标准要求。</w:t>
      </w:r>
    </w:p>
    <w:p>
      <w:pPr>
        <w:pStyle w:val="13"/>
      </w:pPr>
      <w:r>
        <w:t>2.1.8现有工程污染物排放总量情况汇总</w:t>
      </w:r>
    </w:p>
    <w:p>
      <w:pPr>
        <w:spacing w:line="500" w:lineRule="exact"/>
      </w:pPr>
      <w:r>
        <w:rPr>
          <w:rFonts w:eastAsia="黑体"/>
          <w:sz w:val="28"/>
          <w:szCs w:val="28"/>
        </w:rPr>
        <w:t xml:space="preserve">  </w:t>
      </w:r>
      <w:r>
        <w:rPr>
          <w:sz w:val="28"/>
          <w:szCs w:val="28"/>
        </w:rPr>
        <w:t xml:space="preserve">  </w:t>
      </w:r>
      <w:r>
        <w:t>现有工程污染物排放总量情况汇总见表</w:t>
      </w:r>
      <w:r>
        <w:rPr>
          <w:rFonts w:eastAsia="黑体"/>
        </w:rPr>
        <w:t>2.1.8-1</w:t>
      </w:r>
      <w:r>
        <w:t>.</w:t>
      </w:r>
    </w:p>
    <w:p>
      <w:pPr>
        <w:spacing w:line="520" w:lineRule="exact"/>
        <w:rPr>
          <w:rFonts w:eastAsia="楷体_GB2312"/>
          <w:sz w:val="28"/>
          <w:szCs w:val="28"/>
        </w:rPr>
      </w:pPr>
      <w:r>
        <w:t xml:space="preserve">   </w:t>
      </w:r>
      <w:r>
        <w:rPr>
          <w:rFonts w:eastAsia="黑体"/>
        </w:rPr>
        <w:t xml:space="preserve"> </w:t>
      </w:r>
      <w:r>
        <w:t xml:space="preserve"> </w:t>
      </w:r>
      <w:r>
        <w:rPr>
          <w:rFonts w:eastAsia="黑体"/>
        </w:rPr>
        <w:t>表2.1.8-1     企业现有工程污染物排放总量情况汇总一览表</w:t>
      </w:r>
    </w:p>
    <w:tbl>
      <w:tblPr>
        <w:tblStyle w:val="11"/>
        <w:tblW w:w="888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42"/>
        <w:gridCol w:w="1580"/>
        <w:gridCol w:w="1581"/>
        <w:gridCol w:w="1581"/>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565" w:type="dxa"/>
            <w:gridSpan w:val="2"/>
            <w:noWrap w:val="0"/>
            <w:vAlign w:val="center"/>
          </w:tcPr>
          <w:p>
            <w:pPr>
              <w:spacing w:line="240" w:lineRule="exact"/>
              <w:jc w:val="center"/>
              <w:rPr>
                <w:sz w:val="18"/>
                <w:szCs w:val="18"/>
              </w:rPr>
            </w:pPr>
            <w:r>
              <w:rPr>
                <w:rFonts w:hint="eastAsia"/>
                <w:sz w:val="18"/>
                <w:szCs w:val="18"/>
              </w:rPr>
              <w:t>项       目</w:t>
            </w:r>
          </w:p>
        </w:tc>
        <w:tc>
          <w:tcPr>
            <w:tcW w:w="1580" w:type="dxa"/>
            <w:noWrap w:val="0"/>
            <w:vAlign w:val="center"/>
          </w:tcPr>
          <w:p>
            <w:pPr>
              <w:spacing w:line="240" w:lineRule="exact"/>
              <w:jc w:val="center"/>
              <w:rPr>
                <w:sz w:val="18"/>
                <w:szCs w:val="18"/>
              </w:rPr>
            </w:pPr>
            <w:r>
              <w:rPr>
                <w:rFonts w:hint="eastAsia"/>
                <w:sz w:val="18"/>
                <w:szCs w:val="18"/>
              </w:rPr>
              <w:t>产生量</w:t>
            </w:r>
          </w:p>
        </w:tc>
        <w:tc>
          <w:tcPr>
            <w:tcW w:w="1581" w:type="dxa"/>
            <w:noWrap w:val="0"/>
            <w:vAlign w:val="center"/>
          </w:tcPr>
          <w:p>
            <w:pPr>
              <w:spacing w:line="240" w:lineRule="exact"/>
              <w:jc w:val="center"/>
              <w:rPr>
                <w:sz w:val="18"/>
                <w:szCs w:val="18"/>
              </w:rPr>
            </w:pPr>
            <w:r>
              <w:rPr>
                <w:rFonts w:hint="eastAsia"/>
                <w:sz w:val="18"/>
                <w:szCs w:val="18"/>
              </w:rPr>
              <w:t>削减量</w:t>
            </w:r>
          </w:p>
        </w:tc>
        <w:tc>
          <w:tcPr>
            <w:tcW w:w="1581" w:type="dxa"/>
            <w:noWrap w:val="0"/>
            <w:vAlign w:val="center"/>
          </w:tcPr>
          <w:p>
            <w:pPr>
              <w:spacing w:line="240" w:lineRule="exact"/>
              <w:jc w:val="center"/>
              <w:rPr>
                <w:sz w:val="18"/>
                <w:szCs w:val="18"/>
              </w:rPr>
            </w:pPr>
            <w:r>
              <w:rPr>
                <w:rFonts w:hint="eastAsia"/>
                <w:sz w:val="18"/>
                <w:szCs w:val="18"/>
              </w:rPr>
              <w:t>排放量</w:t>
            </w:r>
          </w:p>
        </w:tc>
        <w:tc>
          <w:tcPr>
            <w:tcW w:w="1581" w:type="dxa"/>
            <w:noWrap w:val="0"/>
            <w:vAlign w:val="center"/>
          </w:tcPr>
          <w:p>
            <w:pPr>
              <w:spacing w:line="240" w:lineRule="exact"/>
              <w:jc w:val="center"/>
              <w:rPr>
                <w:sz w:val="18"/>
                <w:szCs w:val="18"/>
              </w:rPr>
            </w:pPr>
            <w:r>
              <w:rPr>
                <w:rFonts w:hint="eastAsia"/>
                <w:sz w:val="18"/>
                <w:szCs w:val="18"/>
              </w:rPr>
              <w:t>总量控制指标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723" w:type="dxa"/>
            <w:vMerge w:val="restart"/>
            <w:noWrap w:val="0"/>
            <w:vAlign w:val="center"/>
          </w:tcPr>
          <w:p>
            <w:pPr>
              <w:spacing w:line="240" w:lineRule="exact"/>
              <w:jc w:val="center"/>
              <w:rPr>
                <w:sz w:val="18"/>
                <w:szCs w:val="18"/>
              </w:rPr>
            </w:pPr>
            <w:r>
              <w:rPr>
                <w:rFonts w:hint="eastAsia"/>
                <w:sz w:val="18"/>
                <w:szCs w:val="18"/>
              </w:rPr>
              <w:t>废水</w:t>
            </w:r>
          </w:p>
        </w:tc>
        <w:tc>
          <w:tcPr>
            <w:tcW w:w="1842" w:type="dxa"/>
            <w:noWrap w:val="0"/>
            <w:vAlign w:val="center"/>
          </w:tcPr>
          <w:p>
            <w:pPr>
              <w:spacing w:line="240" w:lineRule="exact"/>
              <w:jc w:val="center"/>
              <w:rPr>
                <w:sz w:val="18"/>
                <w:szCs w:val="18"/>
              </w:rPr>
            </w:pPr>
            <w:r>
              <w:rPr>
                <w:rFonts w:hint="eastAsia"/>
                <w:sz w:val="18"/>
                <w:szCs w:val="18"/>
              </w:rPr>
              <w:t>排水量（万m</w:t>
            </w:r>
            <w:r>
              <w:rPr>
                <w:rFonts w:hint="eastAsia"/>
                <w:sz w:val="18"/>
                <w:szCs w:val="18"/>
                <w:vertAlign w:val="superscript"/>
              </w:rPr>
              <w:t>3</w:t>
            </w:r>
            <w:r>
              <w:rPr>
                <w:rFonts w:hint="eastAsia"/>
                <w:sz w:val="18"/>
                <w:szCs w:val="18"/>
              </w:rPr>
              <w:t>/a）</w:t>
            </w:r>
          </w:p>
        </w:tc>
        <w:tc>
          <w:tcPr>
            <w:tcW w:w="1580" w:type="dxa"/>
            <w:noWrap w:val="0"/>
            <w:vAlign w:val="center"/>
          </w:tcPr>
          <w:p>
            <w:pPr>
              <w:spacing w:line="240" w:lineRule="exact"/>
              <w:jc w:val="center"/>
              <w:rPr>
                <w:sz w:val="18"/>
                <w:szCs w:val="18"/>
              </w:rPr>
            </w:pPr>
            <w:r>
              <w:rPr>
                <w:rFonts w:hint="eastAsia"/>
                <w:sz w:val="18"/>
                <w:szCs w:val="18"/>
              </w:rPr>
              <w:t>7.1367</w:t>
            </w:r>
          </w:p>
        </w:tc>
        <w:tc>
          <w:tcPr>
            <w:tcW w:w="1581" w:type="dxa"/>
            <w:noWrap w:val="0"/>
            <w:vAlign w:val="center"/>
          </w:tcPr>
          <w:p>
            <w:pPr>
              <w:spacing w:line="240" w:lineRule="exact"/>
              <w:jc w:val="center"/>
              <w:rPr>
                <w:sz w:val="18"/>
                <w:szCs w:val="18"/>
              </w:rPr>
            </w:pPr>
            <w:r>
              <w:rPr>
                <w:rFonts w:hint="eastAsia"/>
                <w:sz w:val="18"/>
                <w:szCs w:val="18"/>
              </w:rPr>
              <w:t>0</w:t>
            </w:r>
          </w:p>
        </w:tc>
        <w:tc>
          <w:tcPr>
            <w:tcW w:w="1581" w:type="dxa"/>
            <w:noWrap w:val="0"/>
            <w:vAlign w:val="center"/>
          </w:tcPr>
          <w:p>
            <w:pPr>
              <w:spacing w:line="240" w:lineRule="exact"/>
              <w:jc w:val="center"/>
              <w:rPr>
                <w:sz w:val="18"/>
                <w:szCs w:val="18"/>
              </w:rPr>
            </w:pPr>
            <w:r>
              <w:rPr>
                <w:rFonts w:hint="eastAsia"/>
                <w:sz w:val="18"/>
                <w:szCs w:val="18"/>
              </w:rPr>
              <w:t>7.1367</w:t>
            </w:r>
          </w:p>
        </w:tc>
        <w:tc>
          <w:tcPr>
            <w:tcW w:w="1581" w:type="dxa"/>
            <w:noWrap w:val="0"/>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723" w:type="dxa"/>
            <w:vMerge w:val="continue"/>
            <w:noWrap w:val="0"/>
            <w:vAlign w:val="center"/>
          </w:tcPr>
          <w:p>
            <w:pPr>
              <w:spacing w:line="240" w:lineRule="exact"/>
              <w:jc w:val="center"/>
              <w:rPr>
                <w:sz w:val="18"/>
                <w:szCs w:val="18"/>
              </w:rPr>
            </w:pPr>
          </w:p>
        </w:tc>
        <w:tc>
          <w:tcPr>
            <w:tcW w:w="1842" w:type="dxa"/>
            <w:noWrap w:val="0"/>
            <w:vAlign w:val="center"/>
          </w:tcPr>
          <w:p>
            <w:pPr>
              <w:spacing w:line="240" w:lineRule="exact"/>
              <w:jc w:val="center"/>
              <w:rPr>
                <w:sz w:val="18"/>
                <w:szCs w:val="18"/>
              </w:rPr>
            </w:pPr>
            <w:r>
              <w:rPr>
                <w:rFonts w:hint="eastAsia"/>
                <w:sz w:val="18"/>
                <w:szCs w:val="18"/>
              </w:rPr>
              <w:t>COD</w:t>
            </w:r>
          </w:p>
        </w:tc>
        <w:tc>
          <w:tcPr>
            <w:tcW w:w="1580" w:type="dxa"/>
            <w:noWrap w:val="0"/>
            <w:vAlign w:val="center"/>
          </w:tcPr>
          <w:p>
            <w:pPr>
              <w:spacing w:line="240" w:lineRule="exact"/>
              <w:jc w:val="center"/>
              <w:rPr>
                <w:sz w:val="18"/>
                <w:szCs w:val="18"/>
              </w:rPr>
            </w:pPr>
            <w:r>
              <w:rPr>
                <w:rFonts w:hint="eastAsia"/>
                <w:sz w:val="18"/>
                <w:szCs w:val="18"/>
              </w:rPr>
              <w:t>173.81</w:t>
            </w:r>
          </w:p>
        </w:tc>
        <w:tc>
          <w:tcPr>
            <w:tcW w:w="1581" w:type="dxa"/>
            <w:noWrap w:val="0"/>
            <w:vAlign w:val="center"/>
          </w:tcPr>
          <w:p>
            <w:pPr>
              <w:spacing w:line="240" w:lineRule="exact"/>
              <w:jc w:val="center"/>
              <w:rPr>
                <w:sz w:val="18"/>
                <w:szCs w:val="18"/>
              </w:rPr>
            </w:pPr>
            <w:r>
              <w:rPr>
                <w:rFonts w:hint="eastAsia"/>
                <w:sz w:val="18"/>
                <w:szCs w:val="18"/>
              </w:rPr>
              <w:t>167.71</w:t>
            </w:r>
          </w:p>
        </w:tc>
        <w:tc>
          <w:tcPr>
            <w:tcW w:w="1581" w:type="dxa"/>
            <w:noWrap w:val="0"/>
            <w:vAlign w:val="center"/>
          </w:tcPr>
          <w:p>
            <w:pPr>
              <w:spacing w:line="240" w:lineRule="exact"/>
              <w:jc w:val="center"/>
              <w:rPr>
                <w:sz w:val="18"/>
                <w:szCs w:val="18"/>
              </w:rPr>
            </w:pPr>
            <w:r>
              <w:rPr>
                <w:rFonts w:hint="eastAsia"/>
                <w:sz w:val="18"/>
                <w:szCs w:val="18"/>
              </w:rPr>
              <w:t>6.1</w:t>
            </w:r>
          </w:p>
        </w:tc>
        <w:tc>
          <w:tcPr>
            <w:tcW w:w="1581" w:type="dxa"/>
            <w:noWrap w:val="0"/>
            <w:vAlign w:val="center"/>
          </w:tcPr>
          <w:p>
            <w:pPr>
              <w:spacing w:line="240" w:lineRule="exact"/>
              <w:jc w:val="center"/>
              <w:rPr>
                <w:sz w:val="18"/>
                <w:szCs w:val="18"/>
              </w:rPr>
            </w:pPr>
            <w:r>
              <w:rPr>
                <w:rFonts w:hint="eastAsia"/>
                <w:sz w:val="18"/>
                <w:szCs w:val="18"/>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723" w:type="dxa"/>
            <w:vMerge w:val="continue"/>
            <w:noWrap w:val="0"/>
            <w:vAlign w:val="center"/>
          </w:tcPr>
          <w:p>
            <w:pPr>
              <w:spacing w:line="240" w:lineRule="exact"/>
              <w:jc w:val="center"/>
              <w:rPr>
                <w:sz w:val="18"/>
                <w:szCs w:val="18"/>
              </w:rPr>
            </w:pPr>
          </w:p>
        </w:tc>
        <w:tc>
          <w:tcPr>
            <w:tcW w:w="1842" w:type="dxa"/>
            <w:noWrap w:val="0"/>
            <w:vAlign w:val="center"/>
          </w:tcPr>
          <w:p>
            <w:pPr>
              <w:spacing w:line="240" w:lineRule="exact"/>
              <w:jc w:val="center"/>
              <w:rPr>
                <w:sz w:val="18"/>
                <w:szCs w:val="18"/>
              </w:rPr>
            </w:pPr>
            <w:r>
              <w:rPr>
                <w:rFonts w:hint="eastAsia"/>
                <w:sz w:val="18"/>
                <w:szCs w:val="18"/>
              </w:rPr>
              <w:t>BOD</w:t>
            </w:r>
          </w:p>
        </w:tc>
        <w:tc>
          <w:tcPr>
            <w:tcW w:w="1580" w:type="dxa"/>
            <w:noWrap w:val="0"/>
            <w:vAlign w:val="center"/>
          </w:tcPr>
          <w:p>
            <w:pPr>
              <w:spacing w:line="240" w:lineRule="exact"/>
              <w:jc w:val="center"/>
              <w:rPr>
                <w:sz w:val="18"/>
                <w:szCs w:val="18"/>
              </w:rPr>
            </w:pPr>
            <w:r>
              <w:rPr>
                <w:rFonts w:hint="eastAsia"/>
                <w:sz w:val="18"/>
                <w:szCs w:val="18"/>
              </w:rPr>
              <w:t>42.83</w:t>
            </w:r>
          </w:p>
        </w:tc>
        <w:tc>
          <w:tcPr>
            <w:tcW w:w="1581" w:type="dxa"/>
            <w:noWrap w:val="0"/>
            <w:vAlign w:val="center"/>
          </w:tcPr>
          <w:p>
            <w:pPr>
              <w:spacing w:line="240" w:lineRule="exact"/>
              <w:jc w:val="center"/>
              <w:rPr>
                <w:sz w:val="18"/>
                <w:szCs w:val="18"/>
              </w:rPr>
            </w:pPr>
            <w:r>
              <w:rPr>
                <w:rFonts w:hint="eastAsia"/>
                <w:sz w:val="18"/>
                <w:szCs w:val="18"/>
              </w:rPr>
              <w:t>42.104</w:t>
            </w:r>
          </w:p>
        </w:tc>
        <w:tc>
          <w:tcPr>
            <w:tcW w:w="1581" w:type="dxa"/>
            <w:noWrap w:val="0"/>
            <w:vAlign w:val="center"/>
          </w:tcPr>
          <w:p>
            <w:pPr>
              <w:spacing w:line="240" w:lineRule="exact"/>
              <w:jc w:val="center"/>
              <w:rPr>
                <w:sz w:val="18"/>
                <w:szCs w:val="18"/>
              </w:rPr>
            </w:pPr>
            <w:r>
              <w:rPr>
                <w:rFonts w:hint="eastAsia"/>
                <w:sz w:val="18"/>
                <w:szCs w:val="18"/>
              </w:rPr>
              <w:t>0.716</w:t>
            </w:r>
          </w:p>
        </w:tc>
        <w:tc>
          <w:tcPr>
            <w:tcW w:w="1581"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723" w:type="dxa"/>
            <w:vMerge w:val="continue"/>
            <w:noWrap w:val="0"/>
            <w:vAlign w:val="center"/>
          </w:tcPr>
          <w:p>
            <w:pPr>
              <w:spacing w:line="240" w:lineRule="exact"/>
              <w:jc w:val="center"/>
              <w:rPr>
                <w:sz w:val="18"/>
                <w:szCs w:val="18"/>
              </w:rPr>
            </w:pPr>
          </w:p>
        </w:tc>
        <w:tc>
          <w:tcPr>
            <w:tcW w:w="1842" w:type="dxa"/>
            <w:noWrap w:val="0"/>
            <w:vAlign w:val="center"/>
          </w:tcPr>
          <w:p>
            <w:pPr>
              <w:spacing w:line="240" w:lineRule="exact"/>
              <w:jc w:val="center"/>
              <w:rPr>
                <w:sz w:val="18"/>
                <w:szCs w:val="18"/>
              </w:rPr>
            </w:pPr>
            <w:r>
              <w:rPr>
                <w:rFonts w:hint="eastAsia"/>
                <w:sz w:val="18"/>
                <w:szCs w:val="18"/>
              </w:rPr>
              <w:t>SS</w:t>
            </w:r>
          </w:p>
        </w:tc>
        <w:tc>
          <w:tcPr>
            <w:tcW w:w="1580" w:type="dxa"/>
            <w:noWrap w:val="0"/>
            <w:vAlign w:val="center"/>
          </w:tcPr>
          <w:p>
            <w:pPr>
              <w:spacing w:line="240" w:lineRule="exact"/>
              <w:jc w:val="center"/>
              <w:rPr>
                <w:sz w:val="18"/>
                <w:szCs w:val="18"/>
              </w:rPr>
            </w:pPr>
            <w:r>
              <w:rPr>
                <w:rFonts w:hint="eastAsia"/>
                <w:sz w:val="18"/>
                <w:szCs w:val="18"/>
              </w:rPr>
              <w:t>35.69</w:t>
            </w:r>
          </w:p>
        </w:tc>
        <w:tc>
          <w:tcPr>
            <w:tcW w:w="1581" w:type="dxa"/>
            <w:noWrap w:val="0"/>
            <w:vAlign w:val="center"/>
          </w:tcPr>
          <w:p>
            <w:pPr>
              <w:spacing w:line="240" w:lineRule="exact"/>
              <w:jc w:val="center"/>
              <w:rPr>
                <w:sz w:val="18"/>
                <w:szCs w:val="18"/>
              </w:rPr>
            </w:pPr>
            <w:r>
              <w:rPr>
                <w:rFonts w:hint="eastAsia"/>
                <w:sz w:val="18"/>
                <w:szCs w:val="18"/>
              </w:rPr>
              <w:t>32.19</w:t>
            </w:r>
          </w:p>
        </w:tc>
        <w:tc>
          <w:tcPr>
            <w:tcW w:w="1581" w:type="dxa"/>
            <w:noWrap w:val="0"/>
            <w:vAlign w:val="center"/>
          </w:tcPr>
          <w:p>
            <w:pPr>
              <w:spacing w:line="240" w:lineRule="exact"/>
              <w:jc w:val="center"/>
              <w:rPr>
                <w:sz w:val="18"/>
                <w:szCs w:val="18"/>
              </w:rPr>
            </w:pPr>
            <w:r>
              <w:rPr>
                <w:rFonts w:hint="eastAsia"/>
                <w:sz w:val="18"/>
                <w:szCs w:val="18"/>
              </w:rPr>
              <w:t>3.5</w:t>
            </w:r>
          </w:p>
        </w:tc>
        <w:tc>
          <w:tcPr>
            <w:tcW w:w="1581" w:type="dxa"/>
            <w:noWrap w:val="0"/>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723" w:type="dxa"/>
            <w:vMerge w:val="continue"/>
            <w:noWrap w:val="0"/>
            <w:vAlign w:val="center"/>
          </w:tcPr>
          <w:p>
            <w:pPr>
              <w:spacing w:line="240" w:lineRule="exact"/>
              <w:jc w:val="center"/>
              <w:rPr>
                <w:sz w:val="18"/>
                <w:szCs w:val="18"/>
              </w:rPr>
            </w:pPr>
          </w:p>
        </w:tc>
        <w:tc>
          <w:tcPr>
            <w:tcW w:w="1842" w:type="dxa"/>
            <w:noWrap w:val="0"/>
            <w:vAlign w:val="center"/>
          </w:tcPr>
          <w:p>
            <w:pPr>
              <w:spacing w:line="240" w:lineRule="exact"/>
              <w:jc w:val="center"/>
              <w:rPr>
                <w:sz w:val="18"/>
                <w:szCs w:val="18"/>
              </w:rPr>
            </w:pPr>
            <w:r>
              <w:rPr>
                <w:rFonts w:hint="eastAsia"/>
                <w:sz w:val="18"/>
                <w:szCs w:val="18"/>
              </w:rPr>
              <w:t>氨氮</w:t>
            </w:r>
          </w:p>
        </w:tc>
        <w:tc>
          <w:tcPr>
            <w:tcW w:w="1580" w:type="dxa"/>
            <w:noWrap w:val="0"/>
            <w:vAlign w:val="center"/>
          </w:tcPr>
          <w:p>
            <w:pPr>
              <w:spacing w:line="240" w:lineRule="exact"/>
              <w:jc w:val="center"/>
              <w:rPr>
                <w:sz w:val="18"/>
                <w:szCs w:val="18"/>
              </w:rPr>
            </w:pPr>
            <w:r>
              <w:rPr>
                <w:rFonts w:hint="eastAsia"/>
                <w:sz w:val="18"/>
                <w:szCs w:val="18"/>
              </w:rPr>
              <w:t>2.853</w:t>
            </w:r>
          </w:p>
        </w:tc>
        <w:tc>
          <w:tcPr>
            <w:tcW w:w="1581" w:type="dxa"/>
            <w:noWrap w:val="0"/>
            <w:vAlign w:val="center"/>
          </w:tcPr>
          <w:p>
            <w:pPr>
              <w:spacing w:line="240" w:lineRule="exact"/>
              <w:jc w:val="center"/>
              <w:rPr>
                <w:sz w:val="18"/>
                <w:szCs w:val="18"/>
              </w:rPr>
            </w:pPr>
            <w:r>
              <w:rPr>
                <w:rFonts w:hint="eastAsia"/>
                <w:sz w:val="18"/>
                <w:szCs w:val="18"/>
              </w:rPr>
              <w:t>2.407</w:t>
            </w:r>
          </w:p>
        </w:tc>
        <w:tc>
          <w:tcPr>
            <w:tcW w:w="1581" w:type="dxa"/>
            <w:noWrap w:val="0"/>
            <w:vAlign w:val="center"/>
          </w:tcPr>
          <w:p>
            <w:pPr>
              <w:spacing w:line="240" w:lineRule="exact"/>
              <w:jc w:val="center"/>
              <w:rPr>
                <w:sz w:val="18"/>
                <w:szCs w:val="18"/>
              </w:rPr>
            </w:pPr>
            <w:r>
              <w:rPr>
                <w:rFonts w:hint="eastAsia"/>
                <w:sz w:val="18"/>
                <w:szCs w:val="18"/>
              </w:rPr>
              <w:t>0.446</w:t>
            </w:r>
          </w:p>
        </w:tc>
        <w:tc>
          <w:tcPr>
            <w:tcW w:w="1581" w:type="dxa"/>
            <w:noWrap w:val="0"/>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723" w:type="dxa"/>
            <w:vMerge w:val="continue"/>
            <w:noWrap w:val="0"/>
            <w:vAlign w:val="center"/>
          </w:tcPr>
          <w:p>
            <w:pPr>
              <w:spacing w:line="240" w:lineRule="exact"/>
              <w:jc w:val="center"/>
              <w:rPr>
                <w:sz w:val="18"/>
                <w:szCs w:val="18"/>
              </w:rPr>
            </w:pPr>
          </w:p>
        </w:tc>
        <w:tc>
          <w:tcPr>
            <w:tcW w:w="1842" w:type="dxa"/>
            <w:noWrap w:val="0"/>
            <w:vAlign w:val="center"/>
          </w:tcPr>
          <w:p>
            <w:pPr>
              <w:spacing w:line="240" w:lineRule="exact"/>
              <w:jc w:val="center"/>
              <w:rPr>
                <w:sz w:val="18"/>
                <w:szCs w:val="18"/>
              </w:rPr>
            </w:pPr>
            <w:r>
              <w:rPr>
                <w:rFonts w:hint="eastAsia"/>
                <w:sz w:val="18"/>
                <w:szCs w:val="18"/>
              </w:rPr>
              <w:t>石油类</w:t>
            </w:r>
          </w:p>
        </w:tc>
        <w:tc>
          <w:tcPr>
            <w:tcW w:w="1580" w:type="dxa"/>
            <w:noWrap w:val="0"/>
            <w:vAlign w:val="center"/>
          </w:tcPr>
          <w:p>
            <w:pPr>
              <w:spacing w:line="240" w:lineRule="exact"/>
              <w:jc w:val="center"/>
              <w:rPr>
                <w:sz w:val="18"/>
                <w:szCs w:val="18"/>
              </w:rPr>
            </w:pPr>
            <w:r>
              <w:rPr>
                <w:rFonts w:hint="eastAsia"/>
                <w:sz w:val="18"/>
                <w:szCs w:val="18"/>
              </w:rPr>
              <w:t>5.71</w:t>
            </w:r>
          </w:p>
        </w:tc>
        <w:tc>
          <w:tcPr>
            <w:tcW w:w="1581" w:type="dxa"/>
            <w:noWrap w:val="0"/>
            <w:vAlign w:val="center"/>
          </w:tcPr>
          <w:p>
            <w:pPr>
              <w:spacing w:line="240" w:lineRule="exact"/>
              <w:jc w:val="center"/>
              <w:rPr>
                <w:sz w:val="18"/>
                <w:szCs w:val="18"/>
              </w:rPr>
            </w:pPr>
            <w:r>
              <w:rPr>
                <w:rFonts w:hint="eastAsia"/>
                <w:sz w:val="18"/>
                <w:szCs w:val="18"/>
              </w:rPr>
              <w:t>5.194</w:t>
            </w:r>
          </w:p>
        </w:tc>
        <w:tc>
          <w:tcPr>
            <w:tcW w:w="1581" w:type="dxa"/>
            <w:noWrap w:val="0"/>
            <w:vAlign w:val="center"/>
          </w:tcPr>
          <w:p>
            <w:pPr>
              <w:spacing w:line="240" w:lineRule="exact"/>
              <w:jc w:val="center"/>
              <w:rPr>
                <w:sz w:val="18"/>
                <w:szCs w:val="18"/>
              </w:rPr>
            </w:pPr>
            <w:r>
              <w:rPr>
                <w:rFonts w:hint="eastAsia"/>
                <w:sz w:val="18"/>
                <w:szCs w:val="18"/>
              </w:rPr>
              <w:t>0.516</w:t>
            </w:r>
          </w:p>
        </w:tc>
        <w:tc>
          <w:tcPr>
            <w:tcW w:w="1581"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723" w:type="dxa"/>
            <w:vMerge w:val="restart"/>
            <w:noWrap w:val="0"/>
            <w:vAlign w:val="center"/>
          </w:tcPr>
          <w:p>
            <w:pPr>
              <w:spacing w:line="240" w:lineRule="exact"/>
              <w:jc w:val="center"/>
              <w:rPr>
                <w:sz w:val="18"/>
                <w:szCs w:val="18"/>
              </w:rPr>
            </w:pPr>
            <w:r>
              <w:rPr>
                <w:rFonts w:hint="eastAsia"/>
                <w:sz w:val="18"/>
                <w:szCs w:val="18"/>
              </w:rPr>
              <w:t>废气</w:t>
            </w:r>
          </w:p>
          <w:p>
            <w:pPr>
              <w:spacing w:line="240" w:lineRule="exact"/>
              <w:jc w:val="center"/>
              <w:rPr>
                <w:sz w:val="18"/>
                <w:szCs w:val="18"/>
              </w:rPr>
            </w:pPr>
          </w:p>
        </w:tc>
        <w:tc>
          <w:tcPr>
            <w:tcW w:w="1842" w:type="dxa"/>
            <w:noWrap w:val="0"/>
            <w:vAlign w:val="center"/>
          </w:tcPr>
          <w:p>
            <w:pPr>
              <w:spacing w:line="240" w:lineRule="exact"/>
              <w:ind w:left="-16" w:leftChars="-51" w:right="-107" w:rightChars="-51" w:hanging="91" w:hangingChars="51"/>
              <w:jc w:val="center"/>
              <w:rPr>
                <w:sz w:val="18"/>
                <w:szCs w:val="18"/>
              </w:rPr>
            </w:pPr>
            <w:r>
              <w:rPr>
                <w:rFonts w:hint="eastAsia"/>
                <w:sz w:val="18"/>
                <w:szCs w:val="18"/>
              </w:rPr>
              <w:t>废气量（万m</w:t>
            </w:r>
            <w:r>
              <w:rPr>
                <w:rFonts w:hint="eastAsia"/>
                <w:sz w:val="18"/>
                <w:szCs w:val="18"/>
                <w:vertAlign w:val="superscript"/>
              </w:rPr>
              <w:t>3</w:t>
            </w:r>
            <w:r>
              <w:rPr>
                <w:rFonts w:hint="eastAsia"/>
                <w:sz w:val="18"/>
                <w:szCs w:val="18"/>
              </w:rPr>
              <w:t>/a）</w:t>
            </w:r>
          </w:p>
        </w:tc>
        <w:tc>
          <w:tcPr>
            <w:tcW w:w="1580" w:type="dxa"/>
            <w:noWrap w:val="0"/>
            <w:vAlign w:val="center"/>
          </w:tcPr>
          <w:p>
            <w:pPr>
              <w:spacing w:line="240" w:lineRule="exact"/>
              <w:jc w:val="center"/>
              <w:rPr>
                <w:sz w:val="18"/>
                <w:szCs w:val="18"/>
              </w:rPr>
            </w:pPr>
            <w:r>
              <w:rPr>
                <w:rFonts w:hint="eastAsia"/>
                <w:sz w:val="18"/>
                <w:szCs w:val="18"/>
              </w:rPr>
              <w:t>2782.8</w:t>
            </w:r>
          </w:p>
        </w:tc>
        <w:tc>
          <w:tcPr>
            <w:tcW w:w="1581" w:type="dxa"/>
            <w:noWrap w:val="0"/>
            <w:vAlign w:val="center"/>
          </w:tcPr>
          <w:p>
            <w:pPr>
              <w:spacing w:line="240" w:lineRule="exact"/>
              <w:jc w:val="center"/>
              <w:rPr>
                <w:sz w:val="18"/>
                <w:szCs w:val="18"/>
              </w:rPr>
            </w:pPr>
            <w:r>
              <w:rPr>
                <w:rFonts w:hint="eastAsia"/>
                <w:sz w:val="18"/>
                <w:szCs w:val="18"/>
              </w:rPr>
              <w:t xml:space="preserve"> /</w:t>
            </w:r>
          </w:p>
        </w:tc>
        <w:tc>
          <w:tcPr>
            <w:tcW w:w="1581" w:type="dxa"/>
            <w:noWrap w:val="0"/>
            <w:vAlign w:val="center"/>
          </w:tcPr>
          <w:p>
            <w:pPr>
              <w:spacing w:line="240" w:lineRule="exact"/>
              <w:jc w:val="center"/>
              <w:rPr>
                <w:sz w:val="18"/>
                <w:szCs w:val="18"/>
              </w:rPr>
            </w:pPr>
            <w:r>
              <w:rPr>
                <w:rFonts w:hint="eastAsia"/>
                <w:sz w:val="18"/>
                <w:szCs w:val="18"/>
              </w:rPr>
              <w:t>2782.8</w:t>
            </w:r>
          </w:p>
        </w:tc>
        <w:tc>
          <w:tcPr>
            <w:tcW w:w="1581" w:type="dxa"/>
            <w:noWrap w:val="0"/>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723" w:type="dxa"/>
            <w:vMerge w:val="continue"/>
            <w:noWrap w:val="0"/>
            <w:vAlign w:val="center"/>
          </w:tcPr>
          <w:p>
            <w:pPr>
              <w:spacing w:line="240" w:lineRule="exact"/>
              <w:jc w:val="center"/>
              <w:rPr>
                <w:sz w:val="18"/>
                <w:szCs w:val="18"/>
              </w:rPr>
            </w:pPr>
          </w:p>
        </w:tc>
        <w:tc>
          <w:tcPr>
            <w:tcW w:w="1842" w:type="dxa"/>
            <w:noWrap w:val="0"/>
            <w:vAlign w:val="center"/>
          </w:tcPr>
          <w:p>
            <w:pPr>
              <w:spacing w:line="240" w:lineRule="exact"/>
              <w:ind w:left="-16" w:leftChars="-51" w:right="-107" w:rightChars="-51" w:hanging="91" w:hangingChars="51"/>
              <w:jc w:val="center"/>
              <w:rPr>
                <w:sz w:val="18"/>
                <w:szCs w:val="18"/>
              </w:rPr>
            </w:pPr>
            <w:r>
              <w:rPr>
                <w:rFonts w:hint="eastAsia"/>
                <w:sz w:val="18"/>
                <w:szCs w:val="18"/>
              </w:rPr>
              <w:t>乙醛</w:t>
            </w:r>
          </w:p>
        </w:tc>
        <w:tc>
          <w:tcPr>
            <w:tcW w:w="1580" w:type="dxa"/>
            <w:noWrap w:val="0"/>
            <w:vAlign w:val="center"/>
          </w:tcPr>
          <w:p>
            <w:pPr>
              <w:spacing w:line="240" w:lineRule="exact"/>
              <w:jc w:val="center"/>
              <w:rPr>
                <w:sz w:val="18"/>
                <w:szCs w:val="18"/>
              </w:rPr>
            </w:pPr>
            <w:r>
              <w:rPr>
                <w:rFonts w:hint="eastAsia"/>
                <w:sz w:val="18"/>
                <w:szCs w:val="18"/>
              </w:rPr>
              <w:t>/</w:t>
            </w:r>
          </w:p>
        </w:tc>
        <w:tc>
          <w:tcPr>
            <w:tcW w:w="1581" w:type="dxa"/>
            <w:noWrap w:val="0"/>
            <w:vAlign w:val="center"/>
          </w:tcPr>
          <w:p>
            <w:pPr>
              <w:spacing w:line="240" w:lineRule="exact"/>
              <w:jc w:val="center"/>
              <w:rPr>
                <w:sz w:val="18"/>
                <w:szCs w:val="18"/>
              </w:rPr>
            </w:pPr>
            <w:r>
              <w:rPr>
                <w:rFonts w:hint="eastAsia"/>
                <w:sz w:val="18"/>
                <w:szCs w:val="18"/>
              </w:rPr>
              <w:t>/</w:t>
            </w:r>
          </w:p>
        </w:tc>
        <w:tc>
          <w:tcPr>
            <w:tcW w:w="1581" w:type="dxa"/>
            <w:noWrap w:val="0"/>
            <w:vAlign w:val="center"/>
          </w:tcPr>
          <w:p>
            <w:pPr>
              <w:spacing w:line="240" w:lineRule="exact"/>
              <w:jc w:val="center"/>
              <w:rPr>
                <w:sz w:val="18"/>
                <w:szCs w:val="18"/>
              </w:rPr>
            </w:pPr>
            <w:r>
              <w:rPr>
                <w:rFonts w:hint="eastAsia"/>
                <w:sz w:val="18"/>
                <w:szCs w:val="18"/>
              </w:rPr>
              <w:t>0.0001</w:t>
            </w:r>
          </w:p>
        </w:tc>
        <w:tc>
          <w:tcPr>
            <w:tcW w:w="1581" w:type="dxa"/>
            <w:noWrap w:val="0"/>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723" w:type="dxa"/>
            <w:vMerge w:val="continue"/>
            <w:noWrap w:val="0"/>
            <w:vAlign w:val="center"/>
          </w:tcPr>
          <w:p>
            <w:pPr>
              <w:spacing w:line="240" w:lineRule="exact"/>
              <w:jc w:val="center"/>
              <w:rPr>
                <w:sz w:val="18"/>
                <w:szCs w:val="18"/>
              </w:rPr>
            </w:pPr>
          </w:p>
        </w:tc>
        <w:tc>
          <w:tcPr>
            <w:tcW w:w="1842" w:type="dxa"/>
            <w:noWrap w:val="0"/>
            <w:vAlign w:val="center"/>
          </w:tcPr>
          <w:p>
            <w:pPr>
              <w:spacing w:line="240" w:lineRule="exact"/>
              <w:ind w:left="-16" w:leftChars="-51" w:right="-107" w:rightChars="-51" w:hanging="91" w:hangingChars="51"/>
              <w:jc w:val="center"/>
              <w:rPr>
                <w:sz w:val="18"/>
                <w:szCs w:val="18"/>
              </w:rPr>
            </w:pPr>
            <w:r>
              <w:rPr>
                <w:rFonts w:hint="eastAsia"/>
                <w:sz w:val="18"/>
                <w:szCs w:val="18"/>
              </w:rPr>
              <w:t>甲醇</w:t>
            </w:r>
          </w:p>
        </w:tc>
        <w:tc>
          <w:tcPr>
            <w:tcW w:w="1580" w:type="dxa"/>
            <w:noWrap w:val="0"/>
            <w:vAlign w:val="center"/>
          </w:tcPr>
          <w:p>
            <w:pPr>
              <w:spacing w:line="240" w:lineRule="exact"/>
              <w:jc w:val="center"/>
              <w:rPr>
                <w:sz w:val="18"/>
                <w:szCs w:val="18"/>
              </w:rPr>
            </w:pPr>
            <w:r>
              <w:rPr>
                <w:rFonts w:hint="eastAsia"/>
                <w:sz w:val="18"/>
                <w:szCs w:val="18"/>
              </w:rPr>
              <w:t>/</w:t>
            </w:r>
          </w:p>
        </w:tc>
        <w:tc>
          <w:tcPr>
            <w:tcW w:w="1581" w:type="dxa"/>
            <w:noWrap w:val="0"/>
            <w:vAlign w:val="center"/>
          </w:tcPr>
          <w:p>
            <w:pPr>
              <w:spacing w:line="240" w:lineRule="exact"/>
              <w:jc w:val="center"/>
              <w:rPr>
                <w:sz w:val="18"/>
                <w:szCs w:val="18"/>
              </w:rPr>
            </w:pPr>
            <w:r>
              <w:rPr>
                <w:rFonts w:hint="eastAsia"/>
                <w:sz w:val="18"/>
                <w:szCs w:val="18"/>
              </w:rPr>
              <w:t>/</w:t>
            </w:r>
          </w:p>
        </w:tc>
        <w:tc>
          <w:tcPr>
            <w:tcW w:w="1581" w:type="dxa"/>
            <w:noWrap w:val="0"/>
            <w:vAlign w:val="center"/>
          </w:tcPr>
          <w:p>
            <w:pPr>
              <w:spacing w:line="240" w:lineRule="exact"/>
              <w:jc w:val="center"/>
              <w:rPr>
                <w:sz w:val="18"/>
                <w:szCs w:val="18"/>
              </w:rPr>
            </w:pPr>
            <w:r>
              <w:rPr>
                <w:rFonts w:hint="eastAsia"/>
                <w:sz w:val="18"/>
                <w:szCs w:val="18"/>
              </w:rPr>
              <w:t>0.001</w:t>
            </w:r>
          </w:p>
        </w:tc>
        <w:tc>
          <w:tcPr>
            <w:tcW w:w="1581" w:type="dxa"/>
            <w:noWrap w:val="0"/>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723" w:type="dxa"/>
            <w:vMerge w:val="continue"/>
            <w:noWrap w:val="0"/>
            <w:vAlign w:val="center"/>
          </w:tcPr>
          <w:p>
            <w:pPr>
              <w:spacing w:line="240" w:lineRule="exact"/>
              <w:jc w:val="center"/>
              <w:rPr>
                <w:sz w:val="18"/>
                <w:szCs w:val="18"/>
              </w:rPr>
            </w:pPr>
          </w:p>
        </w:tc>
        <w:tc>
          <w:tcPr>
            <w:tcW w:w="1842" w:type="dxa"/>
            <w:noWrap w:val="0"/>
            <w:vAlign w:val="center"/>
          </w:tcPr>
          <w:p>
            <w:pPr>
              <w:spacing w:line="240" w:lineRule="exact"/>
              <w:ind w:left="-16" w:leftChars="-51" w:right="-107" w:rightChars="-51" w:hanging="91" w:hangingChars="51"/>
              <w:jc w:val="center"/>
              <w:rPr>
                <w:sz w:val="18"/>
                <w:szCs w:val="18"/>
              </w:rPr>
            </w:pPr>
            <w:r>
              <w:rPr>
                <w:rFonts w:hint="eastAsia"/>
                <w:sz w:val="18"/>
                <w:szCs w:val="18"/>
              </w:rPr>
              <w:t>非甲烷烃</w:t>
            </w:r>
          </w:p>
        </w:tc>
        <w:tc>
          <w:tcPr>
            <w:tcW w:w="1580" w:type="dxa"/>
            <w:noWrap w:val="0"/>
            <w:vAlign w:val="center"/>
          </w:tcPr>
          <w:p>
            <w:pPr>
              <w:spacing w:line="240" w:lineRule="exact"/>
              <w:jc w:val="center"/>
              <w:rPr>
                <w:sz w:val="18"/>
                <w:szCs w:val="18"/>
              </w:rPr>
            </w:pPr>
            <w:r>
              <w:rPr>
                <w:rFonts w:hint="eastAsia"/>
                <w:sz w:val="18"/>
                <w:szCs w:val="18"/>
              </w:rPr>
              <w:t>/</w:t>
            </w:r>
          </w:p>
        </w:tc>
        <w:tc>
          <w:tcPr>
            <w:tcW w:w="1581" w:type="dxa"/>
            <w:noWrap w:val="0"/>
            <w:vAlign w:val="center"/>
          </w:tcPr>
          <w:p>
            <w:pPr>
              <w:spacing w:line="240" w:lineRule="exact"/>
              <w:jc w:val="center"/>
              <w:rPr>
                <w:sz w:val="18"/>
                <w:szCs w:val="18"/>
              </w:rPr>
            </w:pPr>
            <w:r>
              <w:rPr>
                <w:rFonts w:hint="eastAsia"/>
                <w:sz w:val="18"/>
                <w:szCs w:val="18"/>
              </w:rPr>
              <w:t>/</w:t>
            </w:r>
          </w:p>
        </w:tc>
        <w:tc>
          <w:tcPr>
            <w:tcW w:w="1581" w:type="dxa"/>
            <w:noWrap w:val="0"/>
            <w:vAlign w:val="center"/>
          </w:tcPr>
          <w:p>
            <w:pPr>
              <w:spacing w:line="240" w:lineRule="exact"/>
              <w:jc w:val="center"/>
              <w:rPr>
                <w:sz w:val="18"/>
                <w:szCs w:val="18"/>
              </w:rPr>
            </w:pPr>
            <w:r>
              <w:rPr>
                <w:rFonts w:hint="eastAsia"/>
                <w:sz w:val="18"/>
                <w:szCs w:val="18"/>
              </w:rPr>
              <w:t>0.141</w:t>
            </w:r>
          </w:p>
        </w:tc>
        <w:tc>
          <w:tcPr>
            <w:tcW w:w="1581"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723" w:type="dxa"/>
            <w:vMerge w:val="continue"/>
            <w:noWrap w:val="0"/>
            <w:vAlign w:val="center"/>
          </w:tcPr>
          <w:p>
            <w:pPr>
              <w:spacing w:line="240" w:lineRule="exact"/>
              <w:jc w:val="center"/>
              <w:rPr>
                <w:sz w:val="18"/>
                <w:szCs w:val="18"/>
              </w:rPr>
            </w:pPr>
          </w:p>
        </w:tc>
        <w:tc>
          <w:tcPr>
            <w:tcW w:w="1842" w:type="dxa"/>
            <w:noWrap w:val="0"/>
            <w:vAlign w:val="center"/>
          </w:tcPr>
          <w:p>
            <w:pPr>
              <w:spacing w:line="240" w:lineRule="exact"/>
              <w:ind w:left="-16" w:leftChars="-51" w:right="-107" w:rightChars="-51" w:hanging="91" w:hangingChars="51"/>
              <w:jc w:val="center"/>
              <w:rPr>
                <w:sz w:val="18"/>
                <w:szCs w:val="18"/>
              </w:rPr>
            </w:pPr>
            <w:r>
              <w:rPr>
                <w:rFonts w:hint="eastAsia"/>
                <w:sz w:val="18"/>
                <w:szCs w:val="18"/>
              </w:rPr>
              <w:t>甲苯</w:t>
            </w:r>
          </w:p>
        </w:tc>
        <w:tc>
          <w:tcPr>
            <w:tcW w:w="1580" w:type="dxa"/>
            <w:noWrap w:val="0"/>
            <w:vAlign w:val="center"/>
          </w:tcPr>
          <w:p>
            <w:pPr>
              <w:spacing w:line="240" w:lineRule="exact"/>
              <w:jc w:val="center"/>
              <w:rPr>
                <w:sz w:val="18"/>
                <w:szCs w:val="18"/>
              </w:rPr>
            </w:pPr>
            <w:r>
              <w:rPr>
                <w:rFonts w:hint="eastAsia"/>
                <w:sz w:val="18"/>
                <w:szCs w:val="18"/>
              </w:rPr>
              <w:t>0.60</w:t>
            </w:r>
          </w:p>
        </w:tc>
        <w:tc>
          <w:tcPr>
            <w:tcW w:w="1581" w:type="dxa"/>
            <w:noWrap w:val="0"/>
            <w:vAlign w:val="center"/>
          </w:tcPr>
          <w:p>
            <w:pPr>
              <w:spacing w:line="240" w:lineRule="exact"/>
              <w:jc w:val="center"/>
              <w:rPr>
                <w:sz w:val="18"/>
                <w:szCs w:val="18"/>
              </w:rPr>
            </w:pPr>
            <w:r>
              <w:rPr>
                <w:rFonts w:hint="eastAsia"/>
                <w:sz w:val="18"/>
                <w:szCs w:val="18"/>
              </w:rPr>
              <w:t>0．054</w:t>
            </w:r>
          </w:p>
        </w:tc>
        <w:tc>
          <w:tcPr>
            <w:tcW w:w="1581" w:type="dxa"/>
            <w:noWrap w:val="0"/>
            <w:vAlign w:val="center"/>
          </w:tcPr>
          <w:p>
            <w:pPr>
              <w:spacing w:line="240" w:lineRule="exact"/>
              <w:jc w:val="center"/>
              <w:rPr>
                <w:sz w:val="18"/>
                <w:szCs w:val="18"/>
              </w:rPr>
            </w:pPr>
            <w:r>
              <w:rPr>
                <w:rFonts w:hint="eastAsia"/>
                <w:sz w:val="18"/>
                <w:szCs w:val="18"/>
              </w:rPr>
              <w:t>0.06</w:t>
            </w:r>
          </w:p>
        </w:tc>
        <w:tc>
          <w:tcPr>
            <w:tcW w:w="1581"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723" w:type="dxa"/>
            <w:vMerge w:val="continue"/>
            <w:noWrap w:val="0"/>
            <w:vAlign w:val="center"/>
          </w:tcPr>
          <w:p>
            <w:pPr>
              <w:spacing w:line="240" w:lineRule="exact"/>
              <w:jc w:val="center"/>
              <w:rPr>
                <w:sz w:val="18"/>
                <w:szCs w:val="18"/>
              </w:rPr>
            </w:pPr>
          </w:p>
        </w:tc>
        <w:tc>
          <w:tcPr>
            <w:tcW w:w="1842" w:type="dxa"/>
            <w:noWrap w:val="0"/>
            <w:vAlign w:val="center"/>
          </w:tcPr>
          <w:p>
            <w:pPr>
              <w:spacing w:line="240" w:lineRule="exact"/>
              <w:ind w:left="-16" w:leftChars="-51" w:right="-107" w:rightChars="-51" w:hanging="91" w:hangingChars="51"/>
              <w:jc w:val="center"/>
              <w:rPr>
                <w:sz w:val="18"/>
                <w:szCs w:val="18"/>
              </w:rPr>
            </w:pPr>
            <w:r>
              <w:rPr>
                <w:rFonts w:hint="eastAsia"/>
                <w:sz w:val="18"/>
                <w:szCs w:val="18"/>
              </w:rPr>
              <w:t>氯化氢</w:t>
            </w:r>
          </w:p>
        </w:tc>
        <w:tc>
          <w:tcPr>
            <w:tcW w:w="1580" w:type="dxa"/>
            <w:noWrap w:val="0"/>
            <w:vAlign w:val="center"/>
          </w:tcPr>
          <w:p>
            <w:pPr>
              <w:spacing w:line="240" w:lineRule="exact"/>
              <w:jc w:val="center"/>
              <w:rPr>
                <w:sz w:val="18"/>
                <w:szCs w:val="18"/>
              </w:rPr>
            </w:pPr>
            <w:r>
              <w:rPr>
                <w:rFonts w:hint="eastAsia"/>
                <w:sz w:val="18"/>
                <w:szCs w:val="18"/>
              </w:rPr>
              <w:t>5.8</w:t>
            </w:r>
          </w:p>
        </w:tc>
        <w:tc>
          <w:tcPr>
            <w:tcW w:w="1581" w:type="dxa"/>
            <w:noWrap w:val="0"/>
            <w:vAlign w:val="center"/>
          </w:tcPr>
          <w:p>
            <w:pPr>
              <w:spacing w:line="240" w:lineRule="exact"/>
              <w:jc w:val="center"/>
              <w:rPr>
                <w:sz w:val="18"/>
                <w:szCs w:val="18"/>
              </w:rPr>
            </w:pPr>
            <w:r>
              <w:rPr>
                <w:rFonts w:hint="eastAsia"/>
                <w:sz w:val="18"/>
                <w:szCs w:val="18"/>
              </w:rPr>
              <w:t>5.51</w:t>
            </w:r>
          </w:p>
        </w:tc>
        <w:tc>
          <w:tcPr>
            <w:tcW w:w="1581" w:type="dxa"/>
            <w:noWrap w:val="0"/>
            <w:vAlign w:val="center"/>
          </w:tcPr>
          <w:p>
            <w:pPr>
              <w:spacing w:line="240" w:lineRule="exact"/>
              <w:jc w:val="center"/>
              <w:rPr>
                <w:sz w:val="18"/>
                <w:szCs w:val="18"/>
              </w:rPr>
            </w:pPr>
            <w:r>
              <w:rPr>
                <w:rFonts w:hint="eastAsia"/>
                <w:sz w:val="18"/>
                <w:szCs w:val="18"/>
              </w:rPr>
              <w:t>0.29</w:t>
            </w:r>
          </w:p>
        </w:tc>
        <w:tc>
          <w:tcPr>
            <w:tcW w:w="1581"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723" w:type="dxa"/>
            <w:vMerge w:val="continue"/>
            <w:noWrap w:val="0"/>
            <w:vAlign w:val="center"/>
          </w:tcPr>
          <w:p>
            <w:pPr>
              <w:spacing w:line="240" w:lineRule="exact"/>
              <w:jc w:val="center"/>
              <w:rPr>
                <w:sz w:val="18"/>
                <w:szCs w:val="18"/>
              </w:rPr>
            </w:pPr>
          </w:p>
        </w:tc>
        <w:tc>
          <w:tcPr>
            <w:tcW w:w="1842" w:type="dxa"/>
            <w:noWrap w:val="0"/>
            <w:vAlign w:val="center"/>
          </w:tcPr>
          <w:p>
            <w:pPr>
              <w:spacing w:line="240" w:lineRule="exact"/>
              <w:ind w:left="-16" w:leftChars="-51" w:right="-107" w:rightChars="-51" w:hanging="91" w:hangingChars="51"/>
              <w:jc w:val="center"/>
              <w:rPr>
                <w:sz w:val="18"/>
                <w:szCs w:val="18"/>
              </w:rPr>
            </w:pPr>
            <w:r>
              <w:rPr>
                <w:rFonts w:hint="eastAsia"/>
                <w:sz w:val="18"/>
                <w:szCs w:val="18"/>
              </w:rPr>
              <w:t>SO</w:t>
            </w:r>
            <w:r>
              <w:rPr>
                <w:rFonts w:hint="eastAsia"/>
                <w:sz w:val="18"/>
                <w:szCs w:val="18"/>
                <w:vertAlign w:val="subscript"/>
              </w:rPr>
              <w:t>2</w:t>
            </w:r>
          </w:p>
        </w:tc>
        <w:tc>
          <w:tcPr>
            <w:tcW w:w="1580" w:type="dxa"/>
            <w:noWrap w:val="0"/>
            <w:vAlign w:val="center"/>
          </w:tcPr>
          <w:p>
            <w:pPr>
              <w:spacing w:line="240" w:lineRule="exact"/>
              <w:jc w:val="center"/>
              <w:rPr>
                <w:sz w:val="18"/>
                <w:szCs w:val="18"/>
              </w:rPr>
            </w:pPr>
            <w:r>
              <w:rPr>
                <w:rFonts w:hint="eastAsia"/>
                <w:sz w:val="18"/>
                <w:szCs w:val="18"/>
              </w:rPr>
              <w:t>9.2</w:t>
            </w:r>
          </w:p>
        </w:tc>
        <w:tc>
          <w:tcPr>
            <w:tcW w:w="1581" w:type="dxa"/>
            <w:noWrap w:val="0"/>
            <w:vAlign w:val="center"/>
          </w:tcPr>
          <w:p>
            <w:pPr>
              <w:spacing w:line="240" w:lineRule="exact"/>
              <w:jc w:val="center"/>
              <w:rPr>
                <w:sz w:val="18"/>
                <w:szCs w:val="18"/>
              </w:rPr>
            </w:pPr>
            <w:r>
              <w:rPr>
                <w:rFonts w:hint="eastAsia"/>
                <w:sz w:val="18"/>
                <w:szCs w:val="18"/>
              </w:rPr>
              <w:t>8.74</w:t>
            </w:r>
          </w:p>
        </w:tc>
        <w:tc>
          <w:tcPr>
            <w:tcW w:w="1581" w:type="dxa"/>
            <w:noWrap w:val="0"/>
            <w:vAlign w:val="center"/>
          </w:tcPr>
          <w:p>
            <w:pPr>
              <w:spacing w:line="240" w:lineRule="exact"/>
              <w:jc w:val="center"/>
              <w:rPr>
                <w:sz w:val="18"/>
                <w:szCs w:val="18"/>
              </w:rPr>
            </w:pPr>
            <w:r>
              <w:rPr>
                <w:rFonts w:hint="eastAsia"/>
                <w:sz w:val="18"/>
                <w:szCs w:val="18"/>
              </w:rPr>
              <w:t>0.46</w:t>
            </w:r>
          </w:p>
        </w:tc>
        <w:tc>
          <w:tcPr>
            <w:tcW w:w="1581"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723" w:type="dxa"/>
            <w:vMerge w:val="continue"/>
            <w:noWrap w:val="0"/>
            <w:vAlign w:val="center"/>
          </w:tcPr>
          <w:p>
            <w:pPr>
              <w:spacing w:line="240" w:lineRule="exact"/>
              <w:jc w:val="center"/>
              <w:rPr>
                <w:sz w:val="18"/>
                <w:szCs w:val="18"/>
              </w:rPr>
            </w:pPr>
          </w:p>
        </w:tc>
        <w:tc>
          <w:tcPr>
            <w:tcW w:w="1842" w:type="dxa"/>
            <w:noWrap w:val="0"/>
            <w:vAlign w:val="center"/>
          </w:tcPr>
          <w:p>
            <w:pPr>
              <w:spacing w:line="240" w:lineRule="exact"/>
              <w:ind w:left="-16" w:leftChars="-51" w:right="-107" w:rightChars="-51" w:hanging="91" w:hangingChars="51"/>
              <w:jc w:val="center"/>
              <w:rPr>
                <w:sz w:val="18"/>
                <w:szCs w:val="18"/>
              </w:rPr>
            </w:pPr>
            <w:r>
              <w:rPr>
                <w:rFonts w:hint="eastAsia"/>
                <w:sz w:val="18"/>
                <w:szCs w:val="18"/>
              </w:rPr>
              <w:t>粉尘</w:t>
            </w:r>
          </w:p>
        </w:tc>
        <w:tc>
          <w:tcPr>
            <w:tcW w:w="1580" w:type="dxa"/>
            <w:noWrap w:val="0"/>
            <w:vAlign w:val="center"/>
          </w:tcPr>
          <w:p>
            <w:pPr>
              <w:spacing w:line="240" w:lineRule="exact"/>
              <w:jc w:val="center"/>
              <w:rPr>
                <w:sz w:val="18"/>
                <w:szCs w:val="18"/>
              </w:rPr>
            </w:pPr>
            <w:r>
              <w:rPr>
                <w:rFonts w:hint="eastAsia"/>
                <w:sz w:val="18"/>
                <w:szCs w:val="18"/>
              </w:rPr>
              <w:t>0.187</w:t>
            </w:r>
          </w:p>
        </w:tc>
        <w:tc>
          <w:tcPr>
            <w:tcW w:w="1581" w:type="dxa"/>
            <w:noWrap w:val="0"/>
            <w:vAlign w:val="center"/>
          </w:tcPr>
          <w:p>
            <w:pPr>
              <w:spacing w:line="240" w:lineRule="exact"/>
              <w:jc w:val="center"/>
              <w:rPr>
                <w:sz w:val="18"/>
                <w:szCs w:val="18"/>
              </w:rPr>
            </w:pPr>
            <w:r>
              <w:rPr>
                <w:rFonts w:hint="eastAsia"/>
                <w:sz w:val="18"/>
                <w:szCs w:val="18"/>
              </w:rPr>
              <w:t>0.167</w:t>
            </w:r>
          </w:p>
        </w:tc>
        <w:tc>
          <w:tcPr>
            <w:tcW w:w="1581" w:type="dxa"/>
            <w:noWrap w:val="0"/>
            <w:vAlign w:val="center"/>
          </w:tcPr>
          <w:p>
            <w:pPr>
              <w:spacing w:line="240" w:lineRule="exact"/>
              <w:jc w:val="center"/>
              <w:rPr>
                <w:sz w:val="18"/>
                <w:szCs w:val="18"/>
              </w:rPr>
            </w:pPr>
            <w:r>
              <w:rPr>
                <w:rFonts w:hint="eastAsia"/>
                <w:sz w:val="18"/>
                <w:szCs w:val="18"/>
              </w:rPr>
              <w:t>0.02</w:t>
            </w:r>
          </w:p>
        </w:tc>
        <w:tc>
          <w:tcPr>
            <w:tcW w:w="1581" w:type="dxa"/>
            <w:noWrap w:val="0"/>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723" w:type="dxa"/>
            <w:vMerge w:val="continue"/>
            <w:noWrap w:val="0"/>
            <w:vAlign w:val="center"/>
          </w:tcPr>
          <w:p>
            <w:pPr>
              <w:spacing w:line="240" w:lineRule="exact"/>
              <w:jc w:val="center"/>
              <w:rPr>
                <w:sz w:val="18"/>
                <w:szCs w:val="18"/>
              </w:rPr>
            </w:pPr>
          </w:p>
        </w:tc>
        <w:tc>
          <w:tcPr>
            <w:tcW w:w="1842" w:type="dxa"/>
            <w:noWrap w:val="0"/>
            <w:vAlign w:val="center"/>
          </w:tcPr>
          <w:p>
            <w:pPr>
              <w:spacing w:line="240" w:lineRule="exact"/>
              <w:ind w:left="-16" w:leftChars="-51" w:right="-107" w:rightChars="-51" w:hanging="91" w:hangingChars="51"/>
              <w:jc w:val="center"/>
              <w:rPr>
                <w:sz w:val="18"/>
                <w:szCs w:val="18"/>
              </w:rPr>
            </w:pPr>
            <w:r>
              <w:rPr>
                <w:rFonts w:hint="eastAsia"/>
                <w:sz w:val="18"/>
                <w:szCs w:val="18"/>
              </w:rPr>
              <w:t>丙酮</w:t>
            </w:r>
          </w:p>
        </w:tc>
        <w:tc>
          <w:tcPr>
            <w:tcW w:w="1580" w:type="dxa"/>
            <w:noWrap w:val="0"/>
            <w:vAlign w:val="center"/>
          </w:tcPr>
          <w:p>
            <w:pPr>
              <w:spacing w:line="240" w:lineRule="exact"/>
              <w:jc w:val="center"/>
              <w:rPr>
                <w:sz w:val="18"/>
                <w:szCs w:val="18"/>
              </w:rPr>
            </w:pPr>
            <w:r>
              <w:rPr>
                <w:rFonts w:hint="eastAsia"/>
                <w:sz w:val="18"/>
                <w:szCs w:val="18"/>
              </w:rPr>
              <w:t>0.063</w:t>
            </w:r>
          </w:p>
        </w:tc>
        <w:tc>
          <w:tcPr>
            <w:tcW w:w="1581" w:type="dxa"/>
            <w:noWrap w:val="0"/>
            <w:vAlign w:val="center"/>
          </w:tcPr>
          <w:p>
            <w:pPr>
              <w:spacing w:line="240" w:lineRule="exact"/>
              <w:jc w:val="center"/>
              <w:rPr>
                <w:sz w:val="18"/>
                <w:szCs w:val="18"/>
              </w:rPr>
            </w:pPr>
            <w:r>
              <w:rPr>
                <w:rFonts w:hint="eastAsia"/>
                <w:sz w:val="18"/>
                <w:szCs w:val="18"/>
              </w:rPr>
              <w:t>0.057</w:t>
            </w:r>
          </w:p>
        </w:tc>
        <w:tc>
          <w:tcPr>
            <w:tcW w:w="1581" w:type="dxa"/>
            <w:noWrap w:val="0"/>
            <w:vAlign w:val="center"/>
          </w:tcPr>
          <w:p>
            <w:pPr>
              <w:spacing w:line="240" w:lineRule="exact"/>
              <w:jc w:val="center"/>
              <w:rPr>
                <w:sz w:val="18"/>
                <w:szCs w:val="18"/>
              </w:rPr>
            </w:pPr>
            <w:r>
              <w:rPr>
                <w:rFonts w:hint="eastAsia"/>
                <w:sz w:val="18"/>
                <w:szCs w:val="18"/>
              </w:rPr>
              <w:t>0.006</w:t>
            </w:r>
          </w:p>
        </w:tc>
        <w:tc>
          <w:tcPr>
            <w:tcW w:w="1581"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565" w:type="dxa"/>
            <w:gridSpan w:val="2"/>
            <w:noWrap w:val="0"/>
            <w:vAlign w:val="center"/>
          </w:tcPr>
          <w:p>
            <w:pPr>
              <w:spacing w:line="240" w:lineRule="exact"/>
              <w:ind w:left="-16" w:leftChars="-51" w:right="-107" w:rightChars="-51" w:hanging="91" w:hangingChars="51"/>
              <w:jc w:val="center"/>
              <w:rPr>
                <w:sz w:val="18"/>
                <w:szCs w:val="18"/>
              </w:rPr>
            </w:pPr>
            <w:r>
              <w:rPr>
                <w:rFonts w:hint="eastAsia"/>
                <w:sz w:val="18"/>
                <w:szCs w:val="18"/>
              </w:rPr>
              <w:t>固废(万t/a)</w:t>
            </w:r>
          </w:p>
        </w:tc>
        <w:tc>
          <w:tcPr>
            <w:tcW w:w="1580" w:type="dxa"/>
            <w:noWrap w:val="0"/>
            <w:vAlign w:val="center"/>
          </w:tcPr>
          <w:p>
            <w:pPr>
              <w:spacing w:line="240" w:lineRule="exact"/>
              <w:jc w:val="center"/>
              <w:rPr>
                <w:sz w:val="18"/>
                <w:szCs w:val="18"/>
              </w:rPr>
            </w:pPr>
            <w:r>
              <w:rPr>
                <w:rFonts w:hint="eastAsia"/>
                <w:sz w:val="18"/>
                <w:szCs w:val="18"/>
              </w:rPr>
              <w:t>0.</w:t>
            </w:r>
            <w:r>
              <w:rPr>
                <w:sz w:val="18"/>
                <w:szCs w:val="18"/>
              </w:rPr>
              <w:t>12</w:t>
            </w:r>
          </w:p>
        </w:tc>
        <w:tc>
          <w:tcPr>
            <w:tcW w:w="1581" w:type="dxa"/>
            <w:noWrap w:val="0"/>
            <w:vAlign w:val="center"/>
          </w:tcPr>
          <w:p>
            <w:pPr>
              <w:spacing w:line="240" w:lineRule="exact"/>
              <w:jc w:val="center"/>
              <w:rPr>
                <w:sz w:val="18"/>
                <w:szCs w:val="18"/>
              </w:rPr>
            </w:pPr>
            <w:r>
              <w:rPr>
                <w:rFonts w:hint="eastAsia"/>
                <w:sz w:val="18"/>
                <w:szCs w:val="18"/>
              </w:rPr>
              <w:t>0.</w:t>
            </w:r>
            <w:r>
              <w:rPr>
                <w:sz w:val="18"/>
                <w:szCs w:val="18"/>
              </w:rPr>
              <w:t>12</w:t>
            </w:r>
          </w:p>
        </w:tc>
        <w:tc>
          <w:tcPr>
            <w:tcW w:w="1581" w:type="dxa"/>
            <w:noWrap w:val="0"/>
            <w:vAlign w:val="center"/>
          </w:tcPr>
          <w:p>
            <w:pPr>
              <w:spacing w:line="240" w:lineRule="exact"/>
              <w:jc w:val="center"/>
              <w:rPr>
                <w:sz w:val="18"/>
                <w:szCs w:val="18"/>
              </w:rPr>
            </w:pPr>
            <w:r>
              <w:rPr>
                <w:rFonts w:hint="eastAsia"/>
                <w:sz w:val="18"/>
                <w:szCs w:val="18"/>
              </w:rPr>
              <w:t>0</w:t>
            </w:r>
          </w:p>
        </w:tc>
        <w:tc>
          <w:tcPr>
            <w:tcW w:w="1581"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565" w:type="dxa"/>
            <w:gridSpan w:val="2"/>
            <w:noWrap w:val="0"/>
            <w:vAlign w:val="center"/>
          </w:tcPr>
          <w:p>
            <w:pPr>
              <w:spacing w:line="240" w:lineRule="exact"/>
              <w:ind w:left="-16" w:leftChars="-51" w:right="-107" w:rightChars="-51" w:hanging="91" w:hangingChars="51"/>
              <w:jc w:val="center"/>
              <w:rPr>
                <w:sz w:val="18"/>
                <w:szCs w:val="18"/>
              </w:rPr>
            </w:pPr>
            <w:r>
              <w:rPr>
                <w:rFonts w:hint="eastAsia"/>
                <w:sz w:val="18"/>
                <w:szCs w:val="18"/>
              </w:rPr>
              <w:t>备注</w:t>
            </w:r>
          </w:p>
        </w:tc>
        <w:tc>
          <w:tcPr>
            <w:tcW w:w="6323" w:type="dxa"/>
            <w:gridSpan w:val="4"/>
            <w:noWrap w:val="0"/>
            <w:vAlign w:val="center"/>
          </w:tcPr>
          <w:p>
            <w:pPr>
              <w:spacing w:line="240" w:lineRule="exact"/>
              <w:jc w:val="center"/>
              <w:rPr>
                <w:sz w:val="18"/>
                <w:szCs w:val="18"/>
              </w:rPr>
            </w:pPr>
            <w:r>
              <w:rPr>
                <w:rFonts w:hint="eastAsia"/>
                <w:sz w:val="18"/>
                <w:szCs w:val="18"/>
              </w:rPr>
              <w:t>全厂三废指标来源于《河南华龙香料有限公司</w:t>
            </w:r>
          </w:p>
          <w:p>
            <w:pPr>
              <w:spacing w:line="240" w:lineRule="exact"/>
              <w:jc w:val="center"/>
              <w:rPr>
                <w:sz w:val="18"/>
                <w:szCs w:val="18"/>
              </w:rPr>
            </w:pPr>
            <w:r>
              <w:rPr>
                <w:rFonts w:hint="eastAsia"/>
                <w:sz w:val="18"/>
                <w:szCs w:val="18"/>
              </w:rPr>
              <w:t>50吨/年薄荷酰胺(WS-3)凉味剂项目</w:t>
            </w:r>
            <w:r>
              <w:rPr>
                <w:sz w:val="18"/>
                <w:szCs w:val="18"/>
              </w:rPr>
              <w:t>环境影响报告书</w:t>
            </w:r>
            <w:r>
              <w:rPr>
                <w:rFonts w:hint="eastAsia"/>
                <w:sz w:val="18"/>
                <w:szCs w:val="18"/>
              </w:rPr>
              <w:t>》报批版中数据</w:t>
            </w:r>
          </w:p>
        </w:tc>
      </w:tr>
    </w:tbl>
    <w:p>
      <w:pPr>
        <w:pStyle w:val="2"/>
        <w:rPr>
          <w:rFonts w:ascii="黑体" w:hAnsi="黑体"/>
        </w:rPr>
      </w:pPr>
      <w:r>
        <w:rPr>
          <w:rFonts w:hint="eastAsia" w:ascii="黑体" w:hAnsi="黑体"/>
        </w:rPr>
        <w:t>2</w:t>
      </w:r>
      <w:r>
        <w:rPr>
          <w:rFonts w:ascii="黑体" w:hAnsi="黑体"/>
        </w:rPr>
        <w:t>.2</w:t>
      </w:r>
      <w:r>
        <w:rPr>
          <w:rFonts w:hint="eastAsia" w:ascii="黑体" w:hAnsi="黑体"/>
        </w:rPr>
        <w:t>本次工程概况</w:t>
      </w:r>
    </w:p>
    <w:p>
      <w:pPr>
        <w:pStyle w:val="3"/>
      </w:pPr>
      <w:r>
        <w:rPr>
          <w:rFonts w:hint="eastAsia"/>
        </w:rPr>
        <w:t>2</w:t>
      </w:r>
      <w:r>
        <w:t>.2.1</w:t>
      </w:r>
      <w:r>
        <w:rPr>
          <w:rFonts w:hint="eastAsia"/>
        </w:rPr>
        <w:t>工程基本情况</w:t>
      </w:r>
    </w:p>
    <w:p>
      <w:pPr>
        <w:spacing w:line="500" w:lineRule="exact"/>
        <w:ind w:firstLine="420" w:firstLineChars="200"/>
      </w:pPr>
      <w:r>
        <w:t>项目名称：</w:t>
      </w:r>
      <w:r>
        <w:rPr>
          <w:rFonts w:hint="eastAsia"/>
        </w:rPr>
        <w:t>河南华龙香料有限公司年产1</w:t>
      </w:r>
      <w:r>
        <w:t>000</w:t>
      </w:r>
      <w:r>
        <w:rPr>
          <w:rFonts w:hint="eastAsia"/>
        </w:rPr>
        <w:t>吨香料搬迁项目</w:t>
      </w:r>
      <w:r>
        <w:t>。项目基本情况见表2.2.1-1。</w:t>
      </w:r>
    </w:p>
    <w:p>
      <w:pPr>
        <w:spacing w:line="500" w:lineRule="exact"/>
        <w:ind w:firstLine="420" w:firstLineChars="200"/>
        <w:rPr>
          <w:rFonts w:eastAsia="黑体"/>
        </w:rPr>
      </w:pPr>
      <w:r>
        <w:rPr>
          <w:rFonts w:eastAsia="黑体"/>
        </w:rPr>
        <w:t>表</w:t>
      </w:r>
      <w:r>
        <w:t>2.2.1-1</w:t>
      </w:r>
      <w:r>
        <w:rPr>
          <w:rFonts w:eastAsia="黑体"/>
        </w:rPr>
        <w:t xml:space="preserve">                      本次工程基本情况一览表</w:t>
      </w:r>
    </w:p>
    <w:tbl>
      <w:tblPr>
        <w:tblStyle w:val="11"/>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03"/>
        <w:gridCol w:w="933"/>
        <w:gridCol w:w="2186"/>
        <w:gridCol w:w="4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tcBorders>
              <w:top w:val="single" w:color="auto" w:sz="4" w:space="0"/>
              <w:left w:val="single" w:color="auto" w:sz="4" w:space="0"/>
            </w:tcBorders>
            <w:noWrap w:val="0"/>
            <w:vAlign w:val="center"/>
          </w:tcPr>
          <w:p>
            <w:pPr>
              <w:spacing w:line="240" w:lineRule="exact"/>
              <w:jc w:val="center"/>
              <w:rPr>
                <w:sz w:val="18"/>
                <w:szCs w:val="18"/>
              </w:rPr>
            </w:pPr>
            <w:bookmarkStart w:id="7" w:name="_Hlk34642831"/>
            <w:r>
              <w:rPr>
                <w:sz w:val="18"/>
                <w:szCs w:val="18"/>
              </w:rPr>
              <w:t>序号</w:t>
            </w:r>
          </w:p>
        </w:tc>
        <w:tc>
          <w:tcPr>
            <w:tcW w:w="1303" w:type="dxa"/>
            <w:tcBorders>
              <w:top w:val="single" w:color="auto" w:sz="4" w:space="0"/>
            </w:tcBorders>
            <w:noWrap w:val="0"/>
            <w:vAlign w:val="center"/>
          </w:tcPr>
          <w:p>
            <w:pPr>
              <w:spacing w:line="240" w:lineRule="exact"/>
              <w:jc w:val="center"/>
              <w:rPr>
                <w:sz w:val="18"/>
                <w:szCs w:val="18"/>
              </w:rPr>
            </w:pPr>
            <w:r>
              <w:rPr>
                <w:sz w:val="18"/>
                <w:szCs w:val="18"/>
              </w:rPr>
              <w:t>项目</w:t>
            </w:r>
          </w:p>
        </w:tc>
        <w:tc>
          <w:tcPr>
            <w:tcW w:w="7157" w:type="dxa"/>
            <w:gridSpan w:val="3"/>
            <w:tcBorders>
              <w:top w:val="single" w:color="auto" w:sz="4" w:space="0"/>
              <w:right w:val="single" w:color="auto" w:sz="4" w:space="0"/>
            </w:tcBorders>
            <w:noWrap w:val="0"/>
            <w:vAlign w:val="center"/>
          </w:tcPr>
          <w:p>
            <w:pPr>
              <w:spacing w:line="240" w:lineRule="exact"/>
              <w:jc w:val="center"/>
              <w:rPr>
                <w:sz w:val="18"/>
                <w:szCs w:val="18"/>
              </w:rPr>
            </w:pPr>
            <w:r>
              <w:rPr>
                <w:sz w:val="18"/>
                <w:szCs w:val="1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tcBorders>
              <w:left w:val="single" w:color="auto" w:sz="4" w:space="0"/>
            </w:tcBorders>
            <w:noWrap w:val="0"/>
            <w:vAlign w:val="center"/>
          </w:tcPr>
          <w:p>
            <w:pPr>
              <w:spacing w:line="240" w:lineRule="exact"/>
              <w:jc w:val="center"/>
              <w:rPr>
                <w:sz w:val="18"/>
                <w:szCs w:val="18"/>
              </w:rPr>
            </w:pPr>
            <w:r>
              <w:rPr>
                <w:sz w:val="18"/>
                <w:szCs w:val="18"/>
              </w:rPr>
              <w:t>1</w:t>
            </w:r>
          </w:p>
        </w:tc>
        <w:tc>
          <w:tcPr>
            <w:tcW w:w="1303" w:type="dxa"/>
            <w:noWrap w:val="0"/>
            <w:vAlign w:val="center"/>
          </w:tcPr>
          <w:p>
            <w:pPr>
              <w:spacing w:line="240" w:lineRule="exact"/>
              <w:jc w:val="center"/>
              <w:rPr>
                <w:sz w:val="18"/>
                <w:szCs w:val="18"/>
              </w:rPr>
            </w:pPr>
            <w:r>
              <w:rPr>
                <w:sz w:val="18"/>
                <w:szCs w:val="18"/>
              </w:rPr>
              <w:t>建设单位</w:t>
            </w:r>
          </w:p>
        </w:tc>
        <w:tc>
          <w:tcPr>
            <w:tcW w:w="7157" w:type="dxa"/>
            <w:gridSpan w:val="3"/>
            <w:tcBorders>
              <w:right w:val="single" w:color="auto" w:sz="4" w:space="0"/>
            </w:tcBorders>
            <w:noWrap w:val="0"/>
            <w:vAlign w:val="center"/>
          </w:tcPr>
          <w:p>
            <w:pPr>
              <w:spacing w:line="240" w:lineRule="exact"/>
              <w:jc w:val="center"/>
              <w:rPr>
                <w:sz w:val="18"/>
                <w:szCs w:val="18"/>
              </w:rPr>
            </w:pPr>
            <w:r>
              <w:rPr>
                <w:rFonts w:hint="eastAsia"/>
                <w:b/>
                <w:sz w:val="18"/>
                <w:szCs w:val="18"/>
              </w:rPr>
              <w:t>河南华龙香料有限公司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tcBorders>
              <w:left w:val="single" w:color="auto" w:sz="4" w:space="0"/>
            </w:tcBorders>
            <w:noWrap w:val="0"/>
            <w:vAlign w:val="center"/>
          </w:tcPr>
          <w:p>
            <w:pPr>
              <w:spacing w:line="240" w:lineRule="exact"/>
              <w:jc w:val="center"/>
              <w:rPr>
                <w:sz w:val="18"/>
                <w:szCs w:val="18"/>
              </w:rPr>
            </w:pPr>
            <w:r>
              <w:rPr>
                <w:sz w:val="18"/>
                <w:szCs w:val="18"/>
              </w:rPr>
              <w:t>2</w:t>
            </w:r>
          </w:p>
        </w:tc>
        <w:tc>
          <w:tcPr>
            <w:tcW w:w="1303" w:type="dxa"/>
            <w:noWrap w:val="0"/>
            <w:vAlign w:val="center"/>
          </w:tcPr>
          <w:p>
            <w:pPr>
              <w:spacing w:line="240" w:lineRule="exact"/>
              <w:jc w:val="center"/>
              <w:rPr>
                <w:sz w:val="18"/>
                <w:szCs w:val="18"/>
              </w:rPr>
            </w:pPr>
            <w:r>
              <w:rPr>
                <w:sz w:val="18"/>
                <w:szCs w:val="18"/>
              </w:rPr>
              <w:t>建设地点</w:t>
            </w:r>
          </w:p>
        </w:tc>
        <w:tc>
          <w:tcPr>
            <w:tcW w:w="7157" w:type="dxa"/>
            <w:gridSpan w:val="3"/>
            <w:tcBorders>
              <w:right w:val="single" w:color="auto" w:sz="4" w:space="0"/>
            </w:tcBorders>
            <w:noWrap w:val="0"/>
            <w:vAlign w:val="center"/>
          </w:tcPr>
          <w:p>
            <w:pPr>
              <w:spacing w:line="240" w:lineRule="exact"/>
              <w:jc w:val="center"/>
              <w:rPr>
                <w:sz w:val="18"/>
                <w:szCs w:val="18"/>
              </w:rPr>
            </w:pPr>
            <w:r>
              <w:rPr>
                <w:rFonts w:hint="eastAsia"/>
                <w:sz w:val="18"/>
                <w:szCs w:val="18"/>
              </w:rPr>
              <w:t>濮阳市濮阳经济技术产业集聚区，</w:t>
            </w:r>
            <w:bookmarkStart w:id="8" w:name="_Hlk47261155"/>
            <w:r>
              <w:rPr>
                <w:rFonts w:hint="eastAsia"/>
                <w:sz w:val="18"/>
                <w:szCs w:val="18"/>
              </w:rPr>
              <w:t>濮源路与建设路交叉口西</w:t>
            </w:r>
            <w:bookmarkEnd w:id="8"/>
            <w:r>
              <w:rPr>
                <w:rFonts w:hint="eastAsia"/>
                <w:sz w:val="18"/>
                <w:szCs w:val="18"/>
              </w:rPr>
              <w:t>4</w:t>
            </w:r>
            <w:r>
              <w:rPr>
                <w:sz w:val="18"/>
                <w:szCs w:val="18"/>
              </w:rPr>
              <w:t>00m</w:t>
            </w:r>
            <w:r>
              <w:rPr>
                <w:rFonts w:hint="eastAsia"/>
                <w:sz w:val="18"/>
                <w:szCs w:val="18"/>
              </w:rPr>
              <w:t>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tcBorders>
              <w:left w:val="single" w:color="auto" w:sz="4" w:space="0"/>
            </w:tcBorders>
            <w:noWrap w:val="0"/>
            <w:vAlign w:val="center"/>
          </w:tcPr>
          <w:p>
            <w:pPr>
              <w:spacing w:line="240" w:lineRule="exact"/>
              <w:jc w:val="center"/>
              <w:rPr>
                <w:sz w:val="18"/>
                <w:szCs w:val="18"/>
              </w:rPr>
            </w:pPr>
            <w:r>
              <w:rPr>
                <w:sz w:val="18"/>
                <w:szCs w:val="18"/>
              </w:rPr>
              <w:t>3</w:t>
            </w:r>
          </w:p>
        </w:tc>
        <w:tc>
          <w:tcPr>
            <w:tcW w:w="1303" w:type="dxa"/>
            <w:noWrap w:val="0"/>
            <w:vAlign w:val="center"/>
          </w:tcPr>
          <w:p>
            <w:pPr>
              <w:spacing w:line="240" w:lineRule="exact"/>
              <w:jc w:val="center"/>
              <w:rPr>
                <w:sz w:val="18"/>
                <w:szCs w:val="18"/>
              </w:rPr>
            </w:pPr>
            <w:r>
              <w:rPr>
                <w:sz w:val="18"/>
                <w:szCs w:val="18"/>
              </w:rPr>
              <w:t>总投资</w:t>
            </w:r>
          </w:p>
        </w:tc>
        <w:tc>
          <w:tcPr>
            <w:tcW w:w="7157" w:type="dxa"/>
            <w:gridSpan w:val="3"/>
            <w:tcBorders>
              <w:right w:val="single" w:color="auto" w:sz="4" w:space="0"/>
            </w:tcBorders>
            <w:noWrap w:val="0"/>
            <w:vAlign w:val="center"/>
          </w:tcPr>
          <w:p>
            <w:pPr>
              <w:spacing w:line="240" w:lineRule="exact"/>
              <w:jc w:val="center"/>
              <w:rPr>
                <w:sz w:val="18"/>
                <w:szCs w:val="18"/>
              </w:rPr>
            </w:pPr>
            <w:r>
              <w:rPr>
                <w:rFonts w:hint="eastAsia"/>
                <w:sz w:val="18"/>
                <w:szCs w:val="18"/>
              </w:rPr>
              <w:t>1</w:t>
            </w:r>
            <w:r>
              <w:rPr>
                <w:sz w:val="18"/>
                <w:szCs w:val="18"/>
              </w:rPr>
              <w:t>.2</w:t>
            </w:r>
            <w:r>
              <w:rPr>
                <w:rFonts w:hint="eastAsia"/>
                <w:sz w:val="18"/>
                <w:szCs w:val="18"/>
              </w:rPr>
              <w:t>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tcBorders>
              <w:left w:val="single" w:color="auto" w:sz="4" w:space="0"/>
            </w:tcBorders>
            <w:noWrap w:val="0"/>
            <w:vAlign w:val="center"/>
          </w:tcPr>
          <w:p>
            <w:pPr>
              <w:spacing w:line="240" w:lineRule="exact"/>
              <w:jc w:val="center"/>
              <w:rPr>
                <w:sz w:val="18"/>
                <w:szCs w:val="18"/>
              </w:rPr>
            </w:pPr>
            <w:r>
              <w:rPr>
                <w:sz w:val="18"/>
                <w:szCs w:val="18"/>
              </w:rPr>
              <w:t>4</w:t>
            </w:r>
          </w:p>
        </w:tc>
        <w:tc>
          <w:tcPr>
            <w:tcW w:w="1303" w:type="dxa"/>
            <w:noWrap w:val="0"/>
            <w:vAlign w:val="center"/>
          </w:tcPr>
          <w:p>
            <w:pPr>
              <w:spacing w:line="240" w:lineRule="exact"/>
              <w:jc w:val="center"/>
              <w:rPr>
                <w:sz w:val="18"/>
                <w:szCs w:val="18"/>
              </w:rPr>
            </w:pPr>
            <w:r>
              <w:rPr>
                <w:sz w:val="18"/>
                <w:szCs w:val="18"/>
              </w:rPr>
              <w:t>占地面积</w:t>
            </w:r>
          </w:p>
        </w:tc>
        <w:tc>
          <w:tcPr>
            <w:tcW w:w="7157" w:type="dxa"/>
            <w:gridSpan w:val="3"/>
            <w:tcBorders>
              <w:right w:val="single" w:color="auto" w:sz="4" w:space="0"/>
            </w:tcBorders>
            <w:noWrap w:val="0"/>
            <w:vAlign w:val="center"/>
          </w:tcPr>
          <w:p>
            <w:pPr>
              <w:spacing w:line="240" w:lineRule="exact"/>
              <w:jc w:val="center"/>
              <w:rPr>
                <w:sz w:val="18"/>
                <w:szCs w:val="18"/>
              </w:rPr>
            </w:pPr>
            <w:r>
              <w:rPr>
                <w:sz w:val="18"/>
                <w:szCs w:val="18"/>
              </w:rPr>
              <w:t>46666.9m</w:t>
            </w:r>
            <w:r>
              <w:rPr>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tcBorders>
              <w:left w:val="single" w:color="auto" w:sz="4" w:space="0"/>
            </w:tcBorders>
            <w:noWrap w:val="0"/>
            <w:vAlign w:val="center"/>
          </w:tcPr>
          <w:p>
            <w:pPr>
              <w:spacing w:line="240" w:lineRule="exact"/>
              <w:jc w:val="center"/>
              <w:rPr>
                <w:sz w:val="18"/>
                <w:szCs w:val="18"/>
              </w:rPr>
            </w:pPr>
            <w:r>
              <w:rPr>
                <w:sz w:val="18"/>
                <w:szCs w:val="18"/>
              </w:rPr>
              <w:t>5</w:t>
            </w:r>
          </w:p>
        </w:tc>
        <w:tc>
          <w:tcPr>
            <w:tcW w:w="1303" w:type="dxa"/>
            <w:noWrap w:val="0"/>
            <w:vAlign w:val="center"/>
          </w:tcPr>
          <w:p>
            <w:pPr>
              <w:spacing w:line="240" w:lineRule="exact"/>
              <w:jc w:val="center"/>
              <w:rPr>
                <w:sz w:val="18"/>
                <w:szCs w:val="18"/>
              </w:rPr>
            </w:pPr>
            <w:r>
              <w:rPr>
                <w:sz w:val="18"/>
                <w:szCs w:val="18"/>
              </w:rPr>
              <w:t>生产规模</w:t>
            </w:r>
          </w:p>
        </w:tc>
        <w:tc>
          <w:tcPr>
            <w:tcW w:w="7157" w:type="dxa"/>
            <w:gridSpan w:val="3"/>
            <w:tcBorders>
              <w:right w:val="single" w:color="auto" w:sz="4" w:space="0"/>
            </w:tcBorders>
            <w:noWrap w:val="0"/>
            <w:vAlign w:val="center"/>
          </w:tcPr>
          <w:p>
            <w:pPr>
              <w:spacing w:line="240" w:lineRule="exact"/>
              <w:jc w:val="center"/>
              <w:rPr>
                <w:sz w:val="18"/>
                <w:szCs w:val="18"/>
              </w:rPr>
            </w:pPr>
            <w:r>
              <w:rPr>
                <w:rFonts w:hint="eastAsia"/>
                <w:sz w:val="18"/>
                <w:szCs w:val="18"/>
              </w:rPr>
              <w:t>1</w:t>
            </w:r>
            <w:r>
              <w:rPr>
                <w:sz w:val="18"/>
                <w:szCs w:val="18"/>
              </w:rPr>
              <w:t>000t/a</w:t>
            </w:r>
            <w:r>
              <w:rPr>
                <w:rFonts w:hint="eastAsia"/>
                <w:sz w:val="18"/>
                <w:szCs w:val="18"/>
              </w:rPr>
              <w:t>香料，分为凉味剂、醛、噻唑、酯、酮、酸等六大类，二十一个品种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tcBorders>
              <w:left w:val="single" w:color="auto" w:sz="4" w:space="0"/>
            </w:tcBorders>
            <w:noWrap w:val="0"/>
            <w:vAlign w:val="center"/>
          </w:tcPr>
          <w:p>
            <w:pPr>
              <w:spacing w:line="240" w:lineRule="exact"/>
              <w:jc w:val="center"/>
              <w:rPr>
                <w:sz w:val="18"/>
                <w:szCs w:val="18"/>
              </w:rPr>
            </w:pPr>
            <w:r>
              <w:rPr>
                <w:sz w:val="18"/>
                <w:szCs w:val="18"/>
              </w:rPr>
              <w:t>6</w:t>
            </w:r>
          </w:p>
        </w:tc>
        <w:tc>
          <w:tcPr>
            <w:tcW w:w="1303" w:type="dxa"/>
            <w:noWrap w:val="0"/>
            <w:vAlign w:val="center"/>
          </w:tcPr>
          <w:p>
            <w:pPr>
              <w:spacing w:line="240" w:lineRule="exact"/>
              <w:jc w:val="center"/>
              <w:rPr>
                <w:sz w:val="18"/>
                <w:szCs w:val="18"/>
              </w:rPr>
            </w:pPr>
            <w:r>
              <w:rPr>
                <w:sz w:val="18"/>
                <w:szCs w:val="18"/>
              </w:rPr>
              <w:t>主要原材料</w:t>
            </w:r>
          </w:p>
        </w:tc>
        <w:tc>
          <w:tcPr>
            <w:tcW w:w="7157" w:type="dxa"/>
            <w:gridSpan w:val="3"/>
            <w:tcBorders>
              <w:right w:val="single" w:color="auto" w:sz="4" w:space="0"/>
            </w:tcBorders>
            <w:noWrap w:val="0"/>
            <w:vAlign w:val="center"/>
          </w:tcPr>
          <w:p>
            <w:pPr>
              <w:spacing w:line="240" w:lineRule="exact"/>
              <w:jc w:val="center"/>
              <w:rPr>
                <w:sz w:val="18"/>
                <w:szCs w:val="18"/>
              </w:rPr>
            </w:pPr>
            <w:r>
              <w:rPr>
                <w:rFonts w:hint="eastAsia"/>
                <w:sz w:val="18"/>
                <w:szCs w:val="18"/>
              </w:rPr>
              <w:t>丙酮、薄荷脑、</w:t>
            </w:r>
            <w:r>
              <w:rPr>
                <w:sz w:val="18"/>
                <w:szCs w:val="18"/>
              </w:rPr>
              <w:t>THF</w:t>
            </w:r>
            <w:r>
              <w:rPr>
                <w:rFonts w:hint="eastAsia"/>
                <w:sz w:val="18"/>
                <w:szCs w:val="18"/>
              </w:rPr>
              <w:t>、甲苯、氯化锌、氯化亚砜、盐酸、乙胺水溶液、薄荷酰氯等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tcBorders>
              <w:left w:val="single" w:color="auto" w:sz="4" w:space="0"/>
            </w:tcBorders>
            <w:noWrap w:val="0"/>
            <w:vAlign w:val="center"/>
          </w:tcPr>
          <w:p>
            <w:pPr>
              <w:spacing w:line="240" w:lineRule="exact"/>
              <w:jc w:val="center"/>
              <w:rPr>
                <w:sz w:val="18"/>
                <w:szCs w:val="18"/>
              </w:rPr>
            </w:pPr>
            <w:r>
              <w:rPr>
                <w:sz w:val="18"/>
                <w:szCs w:val="18"/>
              </w:rPr>
              <w:t>7</w:t>
            </w:r>
          </w:p>
        </w:tc>
        <w:tc>
          <w:tcPr>
            <w:tcW w:w="1303" w:type="dxa"/>
            <w:noWrap w:val="0"/>
            <w:vAlign w:val="center"/>
          </w:tcPr>
          <w:p>
            <w:pPr>
              <w:spacing w:line="240" w:lineRule="exact"/>
              <w:jc w:val="center"/>
              <w:rPr>
                <w:sz w:val="18"/>
                <w:szCs w:val="18"/>
              </w:rPr>
            </w:pPr>
            <w:r>
              <w:rPr>
                <w:sz w:val="18"/>
                <w:szCs w:val="18"/>
              </w:rPr>
              <w:t>建设性质</w:t>
            </w:r>
          </w:p>
        </w:tc>
        <w:tc>
          <w:tcPr>
            <w:tcW w:w="7157" w:type="dxa"/>
            <w:gridSpan w:val="3"/>
            <w:tcBorders>
              <w:right w:val="single" w:color="auto" w:sz="4" w:space="0"/>
            </w:tcBorders>
            <w:noWrap w:val="0"/>
            <w:vAlign w:val="center"/>
          </w:tcPr>
          <w:p>
            <w:pPr>
              <w:spacing w:line="240" w:lineRule="exact"/>
              <w:jc w:val="center"/>
              <w:rPr>
                <w:sz w:val="18"/>
                <w:szCs w:val="18"/>
              </w:rPr>
            </w:pPr>
            <w:r>
              <w:rPr>
                <w:rFonts w:hint="eastAsia"/>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tcBorders>
              <w:left w:val="single" w:color="auto" w:sz="4" w:space="0"/>
            </w:tcBorders>
            <w:noWrap w:val="0"/>
            <w:vAlign w:val="center"/>
          </w:tcPr>
          <w:p>
            <w:pPr>
              <w:spacing w:line="240" w:lineRule="exact"/>
              <w:jc w:val="center"/>
              <w:rPr>
                <w:sz w:val="18"/>
                <w:szCs w:val="18"/>
              </w:rPr>
            </w:pPr>
            <w:r>
              <w:rPr>
                <w:sz w:val="18"/>
                <w:szCs w:val="18"/>
              </w:rPr>
              <w:t>8</w:t>
            </w:r>
          </w:p>
        </w:tc>
        <w:tc>
          <w:tcPr>
            <w:tcW w:w="1303" w:type="dxa"/>
            <w:noWrap w:val="0"/>
            <w:vAlign w:val="center"/>
          </w:tcPr>
          <w:p>
            <w:pPr>
              <w:spacing w:line="240" w:lineRule="exact"/>
              <w:jc w:val="center"/>
              <w:rPr>
                <w:sz w:val="18"/>
                <w:szCs w:val="18"/>
              </w:rPr>
            </w:pPr>
            <w:r>
              <w:rPr>
                <w:sz w:val="18"/>
                <w:szCs w:val="18"/>
              </w:rPr>
              <w:t>建设内容</w:t>
            </w:r>
          </w:p>
        </w:tc>
        <w:tc>
          <w:tcPr>
            <w:tcW w:w="7157" w:type="dxa"/>
            <w:gridSpan w:val="3"/>
            <w:tcBorders>
              <w:right w:val="single" w:color="auto" w:sz="4" w:space="0"/>
            </w:tcBorders>
            <w:noWrap w:val="0"/>
            <w:vAlign w:val="center"/>
          </w:tcPr>
          <w:p>
            <w:pPr>
              <w:spacing w:line="240" w:lineRule="exact"/>
              <w:jc w:val="center"/>
              <w:rPr>
                <w:sz w:val="18"/>
                <w:szCs w:val="18"/>
              </w:rPr>
            </w:pPr>
            <w:r>
              <w:rPr>
                <w:rFonts w:hint="eastAsia"/>
                <w:sz w:val="18"/>
                <w:szCs w:val="18"/>
              </w:rPr>
              <w:t>甲类车间（1、</w:t>
            </w:r>
            <w:r>
              <w:rPr>
                <w:sz w:val="18"/>
                <w:szCs w:val="18"/>
              </w:rPr>
              <w:t>2</w:t>
            </w:r>
            <w:r>
              <w:rPr>
                <w:rFonts w:hint="eastAsia"/>
                <w:sz w:val="18"/>
                <w:szCs w:val="18"/>
              </w:rPr>
              <w:t>）、甲丙类仓库</w:t>
            </w:r>
            <w:r>
              <w:rPr>
                <w:sz w:val="18"/>
                <w:szCs w:val="18"/>
              </w:rPr>
              <w:t>、甲类罐区、</w:t>
            </w:r>
            <w:r>
              <w:rPr>
                <w:rFonts w:hint="eastAsia"/>
                <w:sz w:val="18"/>
                <w:szCs w:val="18"/>
              </w:rPr>
              <w:t>循环水站、制冷、机修车间</w:t>
            </w:r>
            <w:r>
              <w:rPr>
                <w:sz w:val="18"/>
                <w:szCs w:val="18"/>
              </w:rPr>
              <w:t>，办公楼等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tcBorders>
              <w:left w:val="single" w:color="auto" w:sz="4" w:space="0"/>
            </w:tcBorders>
            <w:noWrap w:val="0"/>
            <w:vAlign w:val="center"/>
          </w:tcPr>
          <w:p>
            <w:pPr>
              <w:spacing w:line="240" w:lineRule="exact"/>
              <w:jc w:val="center"/>
              <w:rPr>
                <w:sz w:val="18"/>
                <w:szCs w:val="18"/>
              </w:rPr>
            </w:pPr>
            <w:r>
              <w:rPr>
                <w:sz w:val="18"/>
                <w:szCs w:val="18"/>
              </w:rPr>
              <w:t>9</w:t>
            </w:r>
          </w:p>
        </w:tc>
        <w:tc>
          <w:tcPr>
            <w:tcW w:w="1303" w:type="dxa"/>
            <w:noWrap w:val="0"/>
            <w:vAlign w:val="center"/>
          </w:tcPr>
          <w:p>
            <w:pPr>
              <w:spacing w:line="240" w:lineRule="exact"/>
              <w:jc w:val="center"/>
              <w:rPr>
                <w:sz w:val="18"/>
                <w:szCs w:val="18"/>
              </w:rPr>
            </w:pPr>
            <w:r>
              <w:rPr>
                <w:sz w:val="18"/>
                <w:szCs w:val="18"/>
              </w:rPr>
              <w:t>工作制度</w:t>
            </w:r>
          </w:p>
        </w:tc>
        <w:tc>
          <w:tcPr>
            <w:tcW w:w="7157" w:type="dxa"/>
            <w:gridSpan w:val="3"/>
            <w:tcBorders>
              <w:right w:val="single" w:color="auto" w:sz="4" w:space="0"/>
            </w:tcBorders>
            <w:noWrap w:val="0"/>
            <w:vAlign w:val="center"/>
          </w:tcPr>
          <w:p>
            <w:pPr>
              <w:spacing w:line="240" w:lineRule="exact"/>
              <w:jc w:val="center"/>
              <w:rPr>
                <w:sz w:val="18"/>
                <w:szCs w:val="18"/>
              </w:rPr>
            </w:pPr>
            <w:r>
              <w:rPr>
                <w:sz w:val="18"/>
                <w:szCs w:val="18"/>
              </w:rPr>
              <w:t>年工作300天，每天24小时，7200h/a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tcBorders>
              <w:left w:val="single" w:color="auto" w:sz="4" w:space="0"/>
            </w:tcBorders>
            <w:noWrap w:val="0"/>
            <w:vAlign w:val="center"/>
          </w:tcPr>
          <w:p>
            <w:pPr>
              <w:spacing w:line="240" w:lineRule="exact"/>
              <w:jc w:val="center"/>
              <w:rPr>
                <w:sz w:val="18"/>
                <w:szCs w:val="18"/>
              </w:rPr>
            </w:pPr>
            <w:r>
              <w:rPr>
                <w:sz w:val="18"/>
                <w:szCs w:val="18"/>
              </w:rPr>
              <w:t>10</w:t>
            </w:r>
          </w:p>
        </w:tc>
        <w:tc>
          <w:tcPr>
            <w:tcW w:w="1303" w:type="dxa"/>
            <w:noWrap w:val="0"/>
            <w:vAlign w:val="center"/>
          </w:tcPr>
          <w:p>
            <w:pPr>
              <w:spacing w:line="240" w:lineRule="exact"/>
              <w:jc w:val="center"/>
              <w:rPr>
                <w:sz w:val="18"/>
                <w:szCs w:val="18"/>
              </w:rPr>
            </w:pPr>
            <w:r>
              <w:rPr>
                <w:sz w:val="18"/>
                <w:szCs w:val="18"/>
              </w:rPr>
              <w:t>项目定员</w:t>
            </w:r>
          </w:p>
        </w:tc>
        <w:tc>
          <w:tcPr>
            <w:tcW w:w="7157" w:type="dxa"/>
            <w:gridSpan w:val="3"/>
            <w:tcBorders>
              <w:right w:val="single" w:color="auto" w:sz="4" w:space="0"/>
            </w:tcBorders>
            <w:noWrap w:val="0"/>
            <w:vAlign w:val="center"/>
          </w:tcPr>
          <w:p>
            <w:pPr>
              <w:spacing w:line="240" w:lineRule="exact"/>
              <w:jc w:val="center"/>
              <w:rPr>
                <w:sz w:val="18"/>
                <w:szCs w:val="18"/>
              </w:rPr>
            </w:pPr>
            <w:r>
              <w:rPr>
                <w:sz w:val="18"/>
                <w:szCs w:val="18"/>
              </w:rPr>
              <w:t>共90人、三班制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vMerge w:val="restart"/>
            <w:tcBorders>
              <w:left w:val="single" w:color="auto" w:sz="4" w:space="0"/>
            </w:tcBorders>
            <w:noWrap w:val="0"/>
            <w:vAlign w:val="center"/>
          </w:tcPr>
          <w:p>
            <w:pPr>
              <w:spacing w:line="240" w:lineRule="exact"/>
              <w:jc w:val="center"/>
              <w:rPr>
                <w:sz w:val="18"/>
                <w:szCs w:val="18"/>
              </w:rPr>
            </w:pPr>
            <w:bookmarkStart w:id="9" w:name="_Hlk28937469"/>
            <w:r>
              <w:rPr>
                <w:sz w:val="18"/>
                <w:szCs w:val="18"/>
              </w:rPr>
              <w:t>11</w:t>
            </w:r>
          </w:p>
        </w:tc>
        <w:tc>
          <w:tcPr>
            <w:tcW w:w="1303" w:type="dxa"/>
            <w:vMerge w:val="restart"/>
            <w:noWrap w:val="0"/>
            <w:vAlign w:val="center"/>
          </w:tcPr>
          <w:p>
            <w:pPr>
              <w:spacing w:line="240" w:lineRule="exact"/>
              <w:jc w:val="center"/>
              <w:rPr>
                <w:sz w:val="18"/>
                <w:szCs w:val="18"/>
              </w:rPr>
            </w:pPr>
            <w:r>
              <w:rPr>
                <w:sz w:val="18"/>
                <w:szCs w:val="18"/>
              </w:rPr>
              <w:t>环保工程</w:t>
            </w:r>
          </w:p>
        </w:tc>
        <w:tc>
          <w:tcPr>
            <w:tcW w:w="933" w:type="dxa"/>
            <w:vMerge w:val="restart"/>
            <w:tcBorders>
              <w:right w:val="single" w:color="auto" w:sz="4" w:space="0"/>
            </w:tcBorders>
            <w:noWrap w:val="0"/>
            <w:vAlign w:val="center"/>
          </w:tcPr>
          <w:p>
            <w:pPr>
              <w:spacing w:line="240" w:lineRule="exact"/>
              <w:jc w:val="center"/>
              <w:rPr>
                <w:sz w:val="18"/>
                <w:szCs w:val="18"/>
              </w:rPr>
            </w:pPr>
            <w:r>
              <w:rPr>
                <w:sz w:val="18"/>
                <w:szCs w:val="18"/>
              </w:rPr>
              <w:t>废气</w:t>
            </w:r>
          </w:p>
        </w:tc>
        <w:tc>
          <w:tcPr>
            <w:tcW w:w="2186" w:type="dxa"/>
            <w:tcBorders>
              <w:right w:val="single" w:color="auto" w:sz="4" w:space="0"/>
            </w:tcBorders>
            <w:noWrap w:val="0"/>
            <w:vAlign w:val="center"/>
          </w:tcPr>
          <w:p>
            <w:pPr>
              <w:spacing w:line="240" w:lineRule="exact"/>
              <w:jc w:val="center"/>
              <w:rPr>
                <w:sz w:val="18"/>
                <w:szCs w:val="18"/>
              </w:rPr>
            </w:pPr>
            <w:r>
              <w:rPr>
                <w:rFonts w:hint="eastAsia"/>
                <w:sz w:val="18"/>
                <w:szCs w:val="18"/>
              </w:rPr>
              <w:t>车间V</w:t>
            </w:r>
            <w:r>
              <w:rPr>
                <w:sz w:val="18"/>
                <w:szCs w:val="18"/>
              </w:rPr>
              <w:t>OCS</w:t>
            </w:r>
            <w:r>
              <w:rPr>
                <w:rFonts w:hint="eastAsia"/>
                <w:sz w:val="18"/>
                <w:szCs w:val="18"/>
              </w:rPr>
              <w:t>废气</w:t>
            </w:r>
          </w:p>
        </w:tc>
        <w:tc>
          <w:tcPr>
            <w:tcW w:w="4038" w:type="dxa"/>
            <w:tcBorders>
              <w:right w:val="single" w:color="auto" w:sz="4" w:space="0"/>
            </w:tcBorders>
            <w:noWrap w:val="0"/>
            <w:vAlign w:val="center"/>
          </w:tcPr>
          <w:p>
            <w:pPr>
              <w:spacing w:line="240" w:lineRule="exact"/>
              <w:jc w:val="center"/>
              <w:rPr>
                <w:sz w:val="18"/>
                <w:szCs w:val="18"/>
              </w:rPr>
            </w:pPr>
            <w:r>
              <w:rPr>
                <w:rFonts w:hint="eastAsia"/>
                <w:sz w:val="18"/>
                <w:szCs w:val="18"/>
              </w:rPr>
              <w:t>碱洗+R</w:t>
            </w:r>
            <w:r>
              <w:rPr>
                <w:sz w:val="18"/>
                <w:szCs w:val="18"/>
              </w:rPr>
              <w:t>TO</w:t>
            </w:r>
            <w:r>
              <w:rPr>
                <w:rFonts w:hint="eastAsia"/>
                <w:sz w:val="18"/>
                <w:szCs w:val="18"/>
              </w:rPr>
              <w:t>焚烧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vMerge w:val="continue"/>
            <w:tcBorders>
              <w:left w:val="single" w:color="auto" w:sz="4" w:space="0"/>
            </w:tcBorders>
            <w:noWrap w:val="0"/>
            <w:vAlign w:val="center"/>
          </w:tcPr>
          <w:p>
            <w:pPr>
              <w:spacing w:line="240" w:lineRule="exact"/>
              <w:jc w:val="center"/>
              <w:rPr>
                <w:sz w:val="18"/>
                <w:szCs w:val="18"/>
              </w:rPr>
            </w:pPr>
          </w:p>
        </w:tc>
        <w:tc>
          <w:tcPr>
            <w:tcW w:w="1303" w:type="dxa"/>
            <w:vMerge w:val="continue"/>
            <w:noWrap w:val="0"/>
            <w:vAlign w:val="center"/>
          </w:tcPr>
          <w:p>
            <w:pPr>
              <w:spacing w:line="240" w:lineRule="exact"/>
              <w:jc w:val="center"/>
              <w:rPr>
                <w:sz w:val="18"/>
                <w:szCs w:val="18"/>
              </w:rPr>
            </w:pPr>
          </w:p>
        </w:tc>
        <w:tc>
          <w:tcPr>
            <w:tcW w:w="933" w:type="dxa"/>
            <w:vMerge w:val="continue"/>
            <w:tcBorders>
              <w:right w:val="single" w:color="auto" w:sz="4" w:space="0"/>
            </w:tcBorders>
            <w:noWrap w:val="0"/>
            <w:vAlign w:val="center"/>
          </w:tcPr>
          <w:p>
            <w:pPr>
              <w:spacing w:line="240" w:lineRule="exact"/>
              <w:jc w:val="center"/>
              <w:rPr>
                <w:sz w:val="18"/>
                <w:szCs w:val="18"/>
              </w:rPr>
            </w:pPr>
          </w:p>
        </w:tc>
        <w:tc>
          <w:tcPr>
            <w:tcW w:w="2186" w:type="dxa"/>
            <w:tcBorders>
              <w:right w:val="single" w:color="auto" w:sz="4" w:space="0"/>
            </w:tcBorders>
            <w:noWrap w:val="0"/>
            <w:vAlign w:val="center"/>
          </w:tcPr>
          <w:p>
            <w:pPr>
              <w:spacing w:line="240" w:lineRule="exact"/>
              <w:jc w:val="center"/>
              <w:rPr>
                <w:sz w:val="18"/>
                <w:szCs w:val="18"/>
              </w:rPr>
            </w:pPr>
            <w:r>
              <w:rPr>
                <w:rFonts w:hint="eastAsia"/>
                <w:sz w:val="18"/>
                <w:szCs w:val="18"/>
              </w:rPr>
              <w:t>车间无组织V</w:t>
            </w:r>
            <w:r>
              <w:rPr>
                <w:sz w:val="18"/>
                <w:szCs w:val="18"/>
              </w:rPr>
              <w:t>OCS</w:t>
            </w:r>
            <w:r>
              <w:rPr>
                <w:rFonts w:hint="eastAsia"/>
                <w:sz w:val="18"/>
                <w:szCs w:val="18"/>
              </w:rPr>
              <w:t>废气</w:t>
            </w:r>
          </w:p>
        </w:tc>
        <w:tc>
          <w:tcPr>
            <w:tcW w:w="4038" w:type="dxa"/>
            <w:vMerge w:val="restart"/>
            <w:tcBorders>
              <w:right w:val="single" w:color="auto" w:sz="4" w:space="0"/>
            </w:tcBorders>
            <w:noWrap w:val="0"/>
            <w:vAlign w:val="center"/>
          </w:tcPr>
          <w:p>
            <w:pPr>
              <w:spacing w:line="240" w:lineRule="exact"/>
              <w:jc w:val="center"/>
              <w:rPr>
                <w:sz w:val="18"/>
                <w:szCs w:val="18"/>
              </w:rPr>
            </w:pPr>
            <w:r>
              <w:rPr>
                <w:rFonts w:hint="eastAsia"/>
                <w:sz w:val="18"/>
                <w:szCs w:val="18"/>
              </w:rPr>
              <w:t>U</w:t>
            </w:r>
            <w:r>
              <w:rPr>
                <w:sz w:val="18"/>
                <w:szCs w:val="18"/>
              </w:rPr>
              <w:t>V</w:t>
            </w:r>
            <w:r>
              <w:rPr>
                <w:rFonts w:hint="eastAsia"/>
                <w:sz w:val="18"/>
                <w:szCs w:val="18"/>
              </w:rPr>
              <w:t>+活性炭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vMerge w:val="continue"/>
            <w:tcBorders>
              <w:left w:val="single" w:color="auto" w:sz="4" w:space="0"/>
            </w:tcBorders>
            <w:noWrap w:val="0"/>
            <w:vAlign w:val="center"/>
          </w:tcPr>
          <w:p>
            <w:pPr>
              <w:spacing w:line="240" w:lineRule="exact"/>
              <w:jc w:val="center"/>
              <w:rPr>
                <w:sz w:val="18"/>
                <w:szCs w:val="18"/>
              </w:rPr>
            </w:pPr>
          </w:p>
        </w:tc>
        <w:tc>
          <w:tcPr>
            <w:tcW w:w="1303" w:type="dxa"/>
            <w:vMerge w:val="continue"/>
            <w:noWrap w:val="0"/>
            <w:vAlign w:val="center"/>
          </w:tcPr>
          <w:p>
            <w:pPr>
              <w:spacing w:line="240" w:lineRule="exact"/>
              <w:jc w:val="center"/>
              <w:rPr>
                <w:sz w:val="18"/>
                <w:szCs w:val="18"/>
              </w:rPr>
            </w:pPr>
          </w:p>
        </w:tc>
        <w:tc>
          <w:tcPr>
            <w:tcW w:w="933" w:type="dxa"/>
            <w:vMerge w:val="continue"/>
            <w:tcBorders>
              <w:right w:val="single" w:color="auto" w:sz="4" w:space="0"/>
            </w:tcBorders>
            <w:noWrap w:val="0"/>
            <w:vAlign w:val="center"/>
          </w:tcPr>
          <w:p>
            <w:pPr>
              <w:spacing w:line="240" w:lineRule="exact"/>
              <w:jc w:val="center"/>
              <w:rPr>
                <w:sz w:val="18"/>
                <w:szCs w:val="18"/>
              </w:rPr>
            </w:pPr>
          </w:p>
        </w:tc>
        <w:tc>
          <w:tcPr>
            <w:tcW w:w="2186" w:type="dxa"/>
            <w:tcBorders>
              <w:right w:val="single" w:color="auto" w:sz="4" w:space="0"/>
            </w:tcBorders>
            <w:noWrap w:val="0"/>
            <w:vAlign w:val="center"/>
          </w:tcPr>
          <w:p>
            <w:pPr>
              <w:spacing w:line="240" w:lineRule="exact"/>
              <w:jc w:val="center"/>
              <w:rPr>
                <w:sz w:val="18"/>
                <w:szCs w:val="18"/>
              </w:rPr>
            </w:pPr>
            <w:r>
              <w:rPr>
                <w:rFonts w:hint="eastAsia"/>
                <w:sz w:val="18"/>
                <w:szCs w:val="18"/>
              </w:rPr>
              <w:t>危废暂存间废气</w:t>
            </w:r>
          </w:p>
        </w:tc>
        <w:tc>
          <w:tcPr>
            <w:tcW w:w="4038" w:type="dxa"/>
            <w:vMerge w:val="continue"/>
            <w:tcBorders>
              <w:right w:val="single" w:color="auto" w:sz="4" w:space="0"/>
            </w:tcBorders>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vMerge w:val="continue"/>
            <w:tcBorders>
              <w:left w:val="single" w:color="auto" w:sz="4" w:space="0"/>
            </w:tcBorders>
            <w:noWrap w:val="0"/>
            <w:vAlign w:val="center"/>
          </w:tcPr>
          <w:p>
            <w:pPr>
              <w:spacing w:line="240" w:lineRule="exact"/>
              <w:jc w:val="center"/>
              <w:rPr>
                <w:sz w:val="18"/>
                <w:szCs w:val="18"/>
              </w:rPr>
            </w:pPr>
          </w:p>
        </w:tc>
        <w:tc>
          <w:tcPr>
            <w:tcW w:w="1303" w:type="dxa"/>
            <w:vMerge w:val="continue"/>
            <w:noWrap w:val="0"/>
            <w:vAlign w:val="center"/>
          </w:tcPr>
          <w:p>
            <w:pPr>
              <w:spacing w:line="240" w:lineRule="exact"/>
              <w:jc w:val="center"/>
              <w:rPr>
                <w:sz w:val="18"/>
                <w:szCs w:val="18"/>
              </w:rPr>
            </w:pPr>
          </w:p>
        </w:tc>
        <w:tc>
          <w:tcPr>
            <w:tcW w:w="933" w:type="dxa"/>
            <w:vMerge w:val="continue"/>
            <w:tcBorders>
              <w:right w:val="single" w:color="auto" w:sz="4" w:space="0"/>
            </w:tcBorders>
            <w:noWrap w:val="0"/>
            <w:vAlign w:val="center"/>
          </w:tcPr>
          <w:p>
            <w:pPr>
              <w:spacing w:line="240" w:lineRule="exact"/>
              <w:jc w:val="center"/>
              <w:rPr>
                <w:sz w:val="18"/>
                <w:szCs w:val="18"/>
              </w:rPr>
            </w:pPr>
          </w:p>
        </w:tc>
        <w:tc>
          <w:tcPr>
            <w:tcW w:w="2186" w:type="dxa"/>
            <w:tcBorders>
              <w:right w:val="single" w:color="auto" w:sz="4" w:space="0"/>
            </w:tcBorders>
            <w:noWrap w:val="0"/>
            <w:vAlign w:val="center"/>
          </w:tcPr>
          <w:p>
            <w:pPr>
              <w:spacing w:line="240" w:lineRule="exact"/>
              <w:jc w:val="center"/>
              <w:rPr>
                <w:sz w:val="18"/>
                <w:szCs w:val="18"/>
              </w:rPr>
            </w:pPr>
            <w:r>
              <w:rPr>
                <w:rFonts w:hint="eastAsia"/>
                <w:sz w:val="18"/>
                <w:szCs w:val="18"/>
              </w:rPr>
              <w:t>污水处理站恶臭</w:t>
            </w:r>
          </w:p>
        </w:tc>
        <w:tc>
          <w:tcPr>
            <w:tcW w:w="4038" w:type="dxa"/>
            <w:tcBorders>
              <w:right w:val="single" w:color="auto" w:sz="4" w:space="0"/>
            </w:tcBorders>
            <w:noWrap w:val="0"/>
            <w:vAlign w:val="center"/>
          </w:tcPr>
          <w:p>
            <w:pPr>
              <w:spacing w:line="240" w:lineRule="exact"/>
              <w:jc w:val="center"/>
              <w:rPr>
                <w:sz w:val="18"/>
                <w:szCs w:val="18"/>
              </w:rPr>
            </w:pPr>
            <w:r>
              <w:rPr>
                <w:rFonts w:hint="eastAsia"/>
                <w:sz w:val="18"/>
                <w:szCs w:val="18"/>
              </w:rPr>
              <w:t>碱洗+活性炭吸附</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vMerge w:val="continue"/>
            <w:tcBorders>
              <w:left w:val="single" w:color="auto" w:sz="4" w:space="0"/>
            </w:tcBorders>
            <w:noWrap w:val="0"/>
            <w:vAlign w:val="center"/>
          </w:tcPr>
          <w:p>
            <w:pPr>
              <w:spacing w:line="240" w:lineRule="exact"/>
              <w:jc w:val="center"/>
              <w:rPr>
                <w:sz w:val="18"/>
                <w:szCs w:val="18"/>
              </w:rPr>
            </w:pPr>
          </w:p>
        </w:tc>
        <w:tc>
          <w:tcPr>
            <w:tcW w:w="1303" w:type="dxa"/>
            <w:vMerge w:val="continue"/>
            <w:noWrap w:val="0"/>
            <w:vAlign w:val="center"/>
          </w:tcPr>
          <w:p>
            <w:pPr>
              <w:spacing w:line="240" w:lineRule="exact"/>
              <w:jc w:val="center"/>
              <w:rPr>
                <w:sz w:val="18"/>
                <w:szCs w:val="18"/>
              </w:rPr>
            </w:pPr>
          </w:p>
        </w:tc>
        <w:tc>
          <w:tcPr>
            <w:tcW w:w="933" w:type="dxa"/>
            <w:tcBorders>
              <w:right w:val="single" w:color="auto" w:sz="4" w:space="0"/>
            </w:tcBorders>
            <w:noWrap w:val="0"/>
            <w:vAlign w:val="center"/>
          </w:tcPr>
          <w:p>
            <w:pPr>
              <w:spacing w:line="240" w:lineRule="exact"/>
              <w:jc w:val="center"/>
              <w:rPr>
                <w:sz w:val="18"/>
                <w:szCs w:val="18"/>
              </w:rPr>
            </w:pPr>
            <w:r>
              <w:rPr>
                <w:sz w:val="18"/>
                <w:szCs w:val="18"/>
              </w:rPr>
              <w:t>废水</w:t>
            </w:r>
          </w:p>
        </w:tc>
        <w:tc>
          <w:tcPr>
            <w:tcW w:w="6224" w:type="dxa"/>
            <w:gridSpan w:val="2"/>
            <w:tcBorders>
              <w:right w:val="single" w:color="auto" w:sz="4" w:space="0"/>
            </w:tcBorders>
            <w:noWrap w:val="0"/>
            <w:vAlign w:val="center"/>
          </w:tcPr>
          <w:p>
            <w:pPr>
              <w:spacing w:line="240" w:lineRule="exact"/>
              <w:jc w:val="center"/>
              <w:rPr>
                <w:sz w:val="18"/>
                <w:szCs w:val="18"/>
              </w:rPr>
            </w:pPr>
            <w:r>
              <w:rPr>
                <w:rFonts w:hint="eastAsia"/>
                <w:sz w:val="18"/>
                <w:szCs w:val="18"/>
              </w:rPr>
              <w:t>设计处理规模为</w:t>
            </w:r>
            <w:r>
              <w:rPr>
                <w:sz w:val="18"/>
                <w:szCs w:val="18"/>
              </w:rPr>
              <w:t>500m</w:t>
            </w:r>
            <w:r>
              <w:rPr>
                <w:sz w:val="18"/>
                <w:szCs w:val="18"/>
                <w:vertAlign w:val="superscript"/>
              </w:rPr>
              <w:t>3</w:t>
            </w:r>
            <w:r>
              <w:rPr>
                <w:sz w:val="18"/>
                <w:szCs w:val="18"/>
              </w:rPr>
              <w:t>/d</w:t>
            </w:r>
            <w:r>
              <w:rPr>
                <w:rFonts w:hint="eastAsia"/>
                <w:sz w:val="18"/>
                <w:szCs w:val="18"/>
              </w:rPr>
              <w:t>，</w:t>
            </w:r>
            <w:bookmarkStart w:id="10" w:name="_Hlk44233345"/>
            <w:r>
              <w:rPr>
                <w:rFonts w:hint="eastAsia"/>
                <w:sz w:val="18"/>
                <w:szCs w:val="18"/>
              </w:rPr>
              <w:t>“隔油+调节+微电解+絮凝沉淀+</w:t>
            </w:r>
            <w:r>
              <w:rPr>
                <w:sz w:val="18"/>
                <w:szCs w:val="18"/>
              </w:rPr>
              <w:t>AE</w:t>
            </w:r>
            <w:r>
              <w:rPr>
                <w:rFonts w:hint="eastAsia"/>
                <w:sz w:val="18"/>
                <w:szCs w:val="18"/>
              </w:rPr>
              <w:t>厌氧+</w:t>
            </w:r>
            <w:r>
              <w:rPr>
                <w:sz w:val="18"/>
                <w:szCs w:val="18"/>
              </w:rPr>
              <w:t>A/O</w:t>
            </w:r>
            <w:r>
              <w:rPr>
                <w:rFonts w:hint="eastAsia"/>
                <w:sz w:val="18"/>
                <w:szCs w:val="18"/>
              </w:rPr>
              <w:t>+砂滤+臭氧催化氧化+曝气滤池+混凝沉淀”</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vMerge w:val="continue"/>
            <w:tcBorders>
              <w:left w:val="single" w:color="auto" w:sz="4" w:space="0"/>
            </w:tcBorders>
            <w:noWrap w:val="0"/>
            <w:vAlign w:val="center"/>
          </w:tcPr>
          <w:p>
            <w:pPr>
              <w:spacing w:line="240" w:lineRule="exact"/>
              <w:jc w:val="center"/>
              <w:rPr>
                <w:sz w:val="18"/>
                <w:szCs w:val="18"/>
              </w:rPr>
            </w:pPr>
          </w:p>
        </w:tc>
        <w:tc>
          <w:tcPr>
            <w:tcW w:w="1303" w:type="dxa"/>
            <w:vMerge w:val="continue"/>
            <w:noWrap w:val="0"/>
            <w:vAlign w:val="center"/>
          </w:tcPr>
          <w:p>
            <w:pPr>
              <w:spacing w:line="240" w:lineRule="exact"/>
              <w:jc w:val="center"/>
              <w:rPr>
                <w:sz w:val="18"/>
                <w:szCs w:val="18"/>
              </w:rPr>
            </w:pPr>
          </w:p>
        </w:tc>
        <w:tc>
          <w:tcPr>
            <w:tcW w:w="933" w:type="dxa"/>
            <w:tcBorders>
              <w:right w:val="single" w:color="auto" w:sz="4" w:space="0"/>
            </w:tcBorders>
            <w:noWrap w:val="0"/>
            <w:vAlign w:val="center"/>
          </w:tcPr>
          <w:p>
            <w:pPr>
              <w:spacing w:line="240" w:lineRule="exact"/>
              <w:jc w:val="center"/>
              <w:rPr>
                <w:sz w:val="18"/>
                <w:szCs w:val="18"/>
              </w:rPr>
            </w:pPr>
            <w:r>
              <w:rPr>
                <w:sz w:val="18"/>
                <w:szCs w:val="18"/>
              </w:rPr>
              <w:t>固废</w:t>
            </w:r>
          </w:p>
        </w:tc>
        <w:tc>
          <w:tcPr>
            <w:tcW w:w="6224" w:type="dxa"/>
            <w:gridSpan w:val="2"/>
            <w:tcBorders>
              <w:right w:val="single" w:color="auto" w:sz="4" w:space="0"/>
            </w:tcBorders>
            <w:noWrap w:val="0"/>
            <w:vAlign w:val="center"/>
          </w:tcPr>
          <w:p>
            <w:pPr>
              <w:spacing w:line="240" w:lineRule="exact"/>
              <w:jc w:val="center"/>
              <w:rPr>
                <w:sz w:val="18"/>
                <w:szCs w:val="18"/>
              </w:rPr>
            </w:pPr>
            <w:r>
              <w:rPr>
                <w:sz w:val="18"/>
                <w:szCs w:val="18"/>
              </w:rPr>
              <w:t>一座200m</w:t>
            </w:r>
            <w:r>
              <w:rPr>
                <w:sz w:val="18"/>
                <w:szCs w:val="18"/>
                <w:vertAlign w:val="superscript"/>
              </w:rPr>
              <w:t>2</w:t>
            </w:r>
            <w:r>
              <w:rPr>
                <w:sz w:val="18"/>
                <w:szCs w:val="18"/>
              </w:rPr>
              <w:t>危废暂存间，一座100m</w:t>
            </w:r>
            <w:r>
              <w:rPr>
                <w:sz w:val="18"/>
                <w:szCs w:val="18"/>
                <w:vertAlign w:val="superscript"/>
              </w:rPr>
              <w:t>2</w:t>
            </w:r>
            <w:r>
              <w:rPr>
                <w:sz w:val="18"/>
                <w:szCs w:val="18"/>
              </w:rPr>
              <w:t>一般固废暂存间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48" w:type="dxa"/>
            <w:tcBorders>
              <w:left w:val="single" w:color="auto" w:sz="4" w:space="0"/>
              <w:bottom w:val="single" w:color="auto" w:sz="4" w:space="0"/>
            </w:tcBorders>
            <w:noWrap w:val="0"/>
            <w:vAlign w:val="center"/>
          </w:tcPr>
          <w:p>
            <w:pPr>
              <w:spacing w:line="240" w:lineRule="exact"/>
              <w:jc w:val="center"/>
              <w:rPr>
                <w:sz w:val="18"/>
                <w:szCs w:val="18"/>
              </w:rPr>
            </w:pPr>
            <w:r>
              <w:rPr>
                <w:sz w:val="18"/>
                <w:szCs w:val="18"/>
              </w:rPr>
              <w:t>12</w:t>
            </w:r>
          </w:p>
        </w:tc>
        <w:tc>
          <w:tcPr>
            <w:tcW w:w="1303" w:type="dxa"/>
            <w:tcBorders>
              <w:bottom w:val="single" w:color="auto" w:sz="4" w:space="0"/>
            </w:tcBorders>
            <w:noWrap w:val="0"/>
            <w:vAlign w:val="center"/>
          </w:tcPr>
          <w:p>
            <w:pPr>
              <w:spacing w:line="240" w:lineRule="exact"/>
              <w:jc w:val="center"/>
              <w:rPr>
                <w:sz w:val="18"/>
                <w:szCs w:val="18"/>
              </w:rPr>
            </w:pPr>
            <w:r>
              <w:rPr>
                <w:sz w:val="18"/>
                <w:szCs w:val="18"/>
              </w:rPr>
              <w:t>排水去向</w:t>
            </w:r>
          </w:p>
        </w:tc>
        <w:tc>
          <w:tcPr>
            <w:tcW w:w="7157" w:type="dxa"/>
            <w:gridSpan w:val="3"/>
            <w:tcBorders>
              <w:bottom w:val="single" w:color="auto" w:sz="4" w:space="0"/>
              <w:right w:val="single" w:color="auto" w:sz="4" w:space="0"/>
            </w:tcBorders>
            <w:noWrap w:val="0"/>
            <w:vAlign w:val="center"/>
          </w:tcPr>
          <w:p>
            <w:pPr>
              <w:spacing w:line="240" w:lineRule="exact"/>
              <w:rPr>
                <w:sz w:val="18"/>
                <w:szCs w:val="18"/>
              </w:rPr>
            </w:pPr>
            <w:r>
              <w:rPr>
                <w:sz w:val="18"/>
                <w:szCs w:val="18"/>
              </w:rPr>
              <w:t>经厂内污水处理站处理达标后排入</w:t>
            </w:r>
            <w:r>
              <w:rPr>
                <w:rFonts w:hint="eastAsia"/>
                <w:sz w:val="18"/>
                <w:szCs w:val="18"/>
              </w:rPr>
              <w:t>濮阳市第二污水处理厂，最终排入马颊河</w:t>
            </w:r>
            <w:r>
              <w:rPr>
                <w:sz w:val="18"/>
                <w:szCs w:val="18"/>
              </w:rPr>
              <w:t>。</w:t>
            </w:r>
          </w:p>
        </w:tc>
      </w:tr>
      <w:bookmarkEnd w:id="7"/>
    </w:tbl>
    <w:p>
      <w:pPr>
        <w:pStyle w:val="3"/>
      </w:pPr>
      <w:r>
        <w:t>2.2.2</w:t>
      </w:r>
      <w:r>
        <w:rPr>
          <w:rFonts w:hint="eastAsia"/>
        </w:rPr>
        <w:t>本次</w:t>
      </w:r>
      <w:r>
        <w:t>工程</w:t>
      </w:r>
      <w:r>
        <w:rPr>
          <w:rFonts w:hint="eastAsia"/>
        </w:rPr>
        <w:t>较搬迁前技术</w:t>
      </w:r>
      <w:r>
        <w:t>提升内容</w:t>
      </w:r>
    </w:p>
    <w:p>
      <w:pPr>
        <w:spacing w:line="500" w:lineRule="exact"/>
        <w:sectPr>
          <w:pgSz w:w="11906" w:h="16838"/>
          <w:pgMar w:top="1701" w:right="1588" w:bottom="1701" w:left="1588" w:header="851" w:footer="1134" w:gutter="0"/>
          <w:cols w:space="720" w:num="1"/>
          <w:docGrid w:type="lines" w:linePitch="312" w:charSpace="0"/>
        </w:sectPr>
      </w:pPr>
      <w:r>
        <w:t xml:space="preserve">   本次工程</w:t>
      </w:r>
      <w:r>
        <w:rPr>
          <w:rFonts w:hint="eastAsia"/>
        </w:rPr>
        <w:t>为搬迁项目，搬迁后老厂全部拆除</w:t>
      </w:r>
      <w:r>
        <w:t>，</w:t>
      </w:r>
      <w:r>
        <w:rPr>
          <w:rFonts w:hint="eastAsia"/>
        </w:rPr>
        <w:t>本次工程搬迁后，较搬迁前现有工程</w:t>
      </w:r>
      <w:r>
        <w:t>全面进行技术提升改造，其具体内容见表2.2.2-1.</w:t>
      </w:r>
      <w:r>
        <w:rPr>
          <w:rFonts w:eastAsia="黑体"/>
        </w:rPr>
        <w:t xml:space="preserve"> </w:t>
      </w:r>
    </w:p>
    <w:p>
      <w:pPr>
        <w:tabs>
          <w:tab w:val="left" w:pos="7545"/>
        </w:tabs>
        <w:spacing w:line="560" w:lineRule="exact"/>
        <w:ind w:firstLine="840" w:firstLineChars="400"/>
        <w:rPr>
          <w:rFonts w:eastAsia="黑体"/>
        </w:rPr>
      </w:pPr>
      <w:r>
        <w:rPr>
          <w:rFonts w:eastAsia="黑体"/>
        </w:rPr>
        <w:t xml:space="preserve"> 表2.2.2-1                   本次工程技术提升改造内容</w:t>
      </w:r>
    </w:p>
    <w:tbl>
      <w:tblPr>
        <w:tblStyle w:val="11"/>
        <w:tblW w:w="5098" w:type="pct"/>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3" w:type="dxa"/>
        </w:tblCellMar>
      </w:tblPr>
      <w:tblGrid>
        <w:gridCol w:w="514"/>
        <w:gridCol w:w="844"/>
        <w:gridCol w:w="5319"/>
        <w:gridCol w:w="7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tabs>
                <w:tab w:val="left" w:pos="7545"/>
              </w:tabs>
              <w:spacing w:line="240" w:lineRule="exact"/>
              <w:jc w:val="center"/>
              <w:rPr>
                <w:sz w:val="18"/>
                <w:szCs w:val="18"/>
              </w:rPr>
            </w:pPr>
            <w:r>
              <w:rPr>
                <w:sz w:val="18"/>
                <w:szCs w:val="18"/>
              </w:rPr>
              <w:t>序号</w:t>
            </w:r>
          </w:p>
        </w:tc>
        <w:tc>
          <w:tcPr>
            <w:tcW w:w="2241" w:type="pct"/>
            <w:gridSpan w:val="2"/>
            <w:noWrap w:val="0"/>
            <w:vAlign w:val="center"/>
          </w:tcPr>
          <w:p>
            <w:pPr>
              <w:tabs>
                <w:tab w:val="left" w:pos="7545"/>
              </w:tabs>
              <w:spacing w:line="240" w:lineRule="exact"/>
              <w:jc w:val="center"/>
              <w:rPr>
                <w:sz w:val="18"/>
                <w:szCs w:val="18"/>
              </w:rPr>
            </w:pPr>
            <w:r>
              <w:rPr>
                <w:sz w:val="18"/>
                <w:szCs w:val="18"/>
              </w:rPr>
              <w:t>需提标改造内容</w:t>
            </w:r>
          </w:p>
        </w:tc>
        <w:tc>
          <w:tcPr>
            <w:tcW w:w="2571" w:type="pct"/>
            <w:noWrap w:val="0"/>
            <w:vAlign w:val="center"/>
          </w:tcPr>
          <w:p>
            <w:pPr>
              <w:tabs>
                <w:tab w:val="left" w:pos="7545"/>
              </w:tabs>
              <w:spacing w:line="240" w:lineRule="exact"/>
              <w:jc w:val="center"/>
              <w:rPr>
                <w:sz w:val="18"/>
                <w:szCs w:val="18"/>
              </w:rPr>
            </w:pPr>
            <w:r>
              <w:rPr>
                <w:sz w:val="18"/>
                <w:szCs w:val="18"/>
              </w:rPr>
              <w:t>提标改造方案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widowControl/>
              <w:numPr>
                <w:ilvl w:val="0"/>
                <w:numId w:val="2"/>
              </w:numPr>
              <w:tabs>
                <w:tab w:val="left" w:pos="7545"/>
              </w:tabs>
              <w:spacing w:line="240" w:lineRule="exact"/>
              <w:jc w:val="center"/>
              <w:rPr>
                <w:sz w:val="18"/>
                <w:szCs w:val="18"/>
              </w:rPr>
            </w:pPr>
          </w:p>
        </w:tc>
        <w:tc>
          <w:tcPr>
            <w:tcW w:w="307" w:type="pct"/>
            <w:noWrap w:val="0"/>
            <w:vAlign w:val="center"/>
          </w:tcPr>
          <w:p>
            <w:pPr>
              <w:tabs>
                <w:tab w:val="left" w:pos="7545"/>
              </w:tabs>
              <w:spacing w:line="240" w:lineRule="exact"/>
              <w:rPr>
                <w:sz w:val="18"/>
                <w:szCs w:val="18"/>
              </w:rPr>
            </w:pPr>
            <w:r>
              <w:rPr>
                <w:sz w:val="18"/>
                <w:szCs w:val="18"/>
              </w:rPr>
              <w:t>产品方面</w:t>
            </w:r>
          </w:p>
        </w:tc>
        <w:tc>
          <w:tcPr>
            <w:tcW w:w="1934" w:type="pct"/>
            <w:noWrap w:val="0"/>
            <w:vAlign w:val="center"/>
          </w:tcPr>
          <w:p>
            <w:pPr>
              <w:tabs>
                <w:tab w:val="left" w:pos="7545"/>
              </w:tabs>
              <w:spacing w:line="240" w:lineRule="exact"/>
              <w:rPr>
                <w:sz w:val="18"/>
                <w:szCs w:val="18"/>
              </w:rPr>
            </w:pPr>
            <w:r>
              <w:rPr>
                <w:sz w:val="18"/>
                <w:szCs w:val="18"/>
              </w:rPr>
              <w:t>现有工程</w:t>
            </w:r>
            <w:r>
              <w:rPr>
                <w:rFonts w:hint="eastAsia"/>
                <w:sz w:val="18"/>
                <w:szCs w:val="18"/>
              </w:rPr>
              <w:t>产品较为单一，部分产品较为老化，能耗高，产品附加值低。生产污染较重</w:t>
            </w:r>
            <w:r>
              <w:rPr>
                <w:sz w:val="18"/>
                <w:szCs w:val="18"/>
              </w:rPr>
              <w:t>，已不能适应市场需求。</w:t>
            </w:r>
          </w:p>
        </w:tc>
        <w:tc>
          <w:tcPr>
            <w:tcW w:w="2571" w:type="pct"/>
            <w:noWrap w:val="0"/>
            <w:vAlign w:val="center"/>
          </w:tcPr>
          <w:p>
            <w:pPr>
              <w:tabs>
                <w:tab w:val="left" w:pos="7545"/>
              </w:tabs>
              <w:spacing w:line="240" w:lineRule="exact"/>
              <w:ind w:firstLine="316" w:firstLineChars="176"/>
              <w:rPr>
                <w:sz w:val="18"/>
                <w:szCs w:val="18"/>
              </w:rPr>
            </w:pPr>
            <w:r>
              <w:rPr>
                <w:rFonts w:hint="eastAsia"/>
                <w:sz w:val="18"/>
                <w:szCs w:val="18"/>
              </w:rPr>
              <w:t>根据目前市场形式，扩大凉味剂W</w:t>
            </w:r>
            <w:r>
              <w:rPr>
                <w:sz w:val="18"/>
                <w:szCs w:val="18"/>
              </w:rPr>
              <w:t>S-3</w:t>
            </w:r>
            <w:r>
              <w:rPr>
                <w:rFonts w:hint="eastAsia"/>
                <w:sz w:val="18"/>
                <w:szCs w:val="18"/>
              </w:rPr>
              <w:t>产能，延伸W</w:t>
            </w:r>
            <w:r>
              <w:rPr>
                <w:sz w:val="18"/>
                <w:szCs w:val="18"/>
              </w:rPr>
              <w:t>S</w:t>
            </w:r>
            <w:r>
              <w:rPr>
                <w:rFonts w:hint="eastAsia"/>
                <w:sz w:val="18"/>
                <w:szCs w:val="18"/>
              </w:rPr>
              <w:t>系列凉味剂品种，增加W</w:t>
            </w:r>
            <w:r>
              <w:rPr>
                <w:sz w:val="18"/>
                <w:szCs w:val="18"/>
              </w:rPr>
              <w:t>S-5</w:t>
            </w:r>
            <w:r>
              <w:rPr>
                <w:rFonts w:hint="eastAsia"/>
                <w:sz w:val="18"/>
                <w:szCs w:val="18"/>
              </w:rPr>
              <w:t>、W</w:t>
            </w:r>
            <w:r>
              <w:rPr>
                <w:sz w:val="18"/>
                <w:szCs w:val="18"/>
              </w:rPr>
              <w:t>S-23</w:t>
            </w:r>
            <w:r>
              <w:rPr>
                <w:rFonts w:hint="eastAsia"/>
                <w:sz w:val="18"/>
                <w:szCs w:val="18"/>
              </w:rPr>
              <w:t>和W</w:t>
            </w:r>
            <w:r>
              <w:rPr>
                <w:sz w:val="18"/>
                <w:szCs w:val="18"/>
              </w:rPr>
              <w:t>S-10</w:t>
            </w:r>
            <w:r>
              <w:rPr>
                <w:rFonts w:hint="eastAsia"/>
                <w:sz w:val="18"/>
                <w:szCs w:val="18"/>
              </w:rPr>
              <w:t>系列产品，降低醚、酸类产品产能，部分高能耗，低附加值产品不再生产，多元化香料生产品种，在原来7大类1</w:t>
            </w:r>
            <w:r>
              <w:rPr>
                <w:sz w:val="18"/>
                <w:szCs w:val="18"/>
              </w:rPr>
              <w:t>2</w:t>
            </w:r>
            <w:r>
              <w:rPr>
                <w:rFonts w:hint="eastAsia"/>
                <w:sz w:val="18"/>
                <w:szCs w:val="18"/>
              </w:rPr>
              <w:t>个品种香料基础上，优化至6大类2</w:t>
            </w:r>
            <w:r>
              <w:rPr>
                <w:sz w:val="18"/>
                <w:szCs w:val="18"/>
              </w:rPr>
              <w:t>0</w:t>
            </w:r>
            <w:r>
              <w:rPr>
                <w:rFonts w:hint="eastAsia"/>
                <w:sz w:val="18"/>
                <w:szCs w:val="18"/>
              </w:rPr>
              <w:t>个品种，大大增强了企业市场竞争力。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widowControl/>
              <w:numPr>
                <w:ilvl w:val="0"/>
                <w:numId w:val="2"/>
              </w:numPr>
              <w:tabs>
                <w:tab w:val="left" w:pos="7545"/>
              </w:tabs>
              <w:spacing w:line="240" w:lineRule="exact"/>
              <w:jc w:val="center"/>
              <w:rPr>
                <w:sz w:val="18"/>
                <w:szCs w:val="18"/>
              </w:rPr>
            </w:pPr>
          </w:p>
        </w:tc>
        <w:tc>
          <w:tcPr>
            <w:tcW w:w="307" w:type="pct"/>
            <w:noWrap w:val="0"/>
            <w:vAlign w:val="center"/>
          </w:tcPr>
          <w:p>
            <w:pPr>
              <w:tabs>
                <w:tab w:val="left" w:pos="7545"/>
              </w:tabs>
              <w:spacing w:line="240" w:lineRule="exact"/>
              <w:rPr>
                <w:sz w:val="18"/>
                <w:szCs w:val="18"/>
              </w:rPr>
            </w:pPr>
            <w:r>
              <w:rPr>
                <w:sz w:val="18"/>
                <w:szCs w:val="18"/>
              </w:rPr>
              <w:t>工艺方面</w:t>
            </w:r>
          </w:p>
        </w:tc>
        <w:tc>
          <w:tcPr>
            <w:tcW w:w="1934" w:type="pct"/>
            <w:noWrap w:val="0"/>
            <w:vAlign w:val="center"/>
          </w:tcPr>
          <w:p>
            <w:pPr>
              <w:tabs>
                <w:tab w:val="left" w:pos="7545"/>
              </w:tabs>
              <w:spacing w:line="240" w:lineRule="exact"/>
              <w:rPr>
                <w:sz w:val="18"/>
                <w:szCs w:val="18"/>
              </w:rPr>
            </w:pPr>
            <w:r>
              <w:rPr>
                <w:sz w:val="18"/>
                <w:szCs w:val="18"/>
              </w:rPr>
              <w:t>现有工程产品均为间歇式生产，生产过程中物料转移节点较多，存在有毒有害气体泄漏的风险。间歇生产操作中，人为因素的干扰，易造成混料、通量过大等各种操作</w:t>
            </w:r>
            <w:r>
              <w:rPr>
                <w:rFonts w:hint="eastAsia"/>
                <w:sz w:val="18"/>
                <w:szCs w:val="18"/>
              </w:rPr>
              <w:t>误差</w:t>
            </w:r>
            <w:r>
              <w:rPr>
                <w:sz w:val="18"/>
                <w:szCs w:val="18"/>
              </w:rPr>
              <w:t>，导致原材料反应效率和产品收率不稳定，产品质量不稳定。</w:t>
            </w:r>
          </w:p>
        </w:tc>
        <w:tc>
          <w:tcPr>
            <w:tcW w:w="2571" w:type="pct"/>
            <w:noWrap w:val="0"/>
            <w:vAlign w:val="center"/>
          </w:tcPr>
          <w:p>
            <w:pPr>
              <w:autoSpaceDE w:val="0"/>
              <w:autoSpaceDN w:val="0"/>
              <w:adjustRightInd w:val="0"/>
              <w:spacing w:line="240" w:lineRule="exact"/>
              <w:ind w:firstLine="360" w:firstLineChars="200"/>
              <w:rPr>
                <w:sz w:val="18"/>
                <w:szCs w:val="18"/>
              </w:rPr>
            </w:pPr>
            <w:r>
              <w:rPr>
                <w:rFonts w:hint="eastAsia"/>
                <w:sz w:val="18"/>
                <w:szCs w:val="18"/>
              </w:rPr>
              <w:t>采用企业专利技术，将W</w:t>
            </w:r>
            <w:r>
              <w:rPr>
                <w:sz w:val="18"/>
                <w:szCs w:val="18"/>
              </w:rPr>
              <w:t>S-3</w:t>
            </w:r>
            <w:r>
              <w:rPr>
                <w:rFonts w:hint="eastAsia"/>
                <w:sz w:val="18"/>
                <w:szCs w:val="18"/>
              </w:rPr>
              <w:t>和W</w:t>
            </w:r>
            <w:r>
              <w:rPr>
                <w:sz w:val="18"/>
                <w:szCs w:val="18"/>
              </w:rPr>
              <w:t>S-23</w:t>
            </w:r>
            <w:r>
              <w:rPr>
                <w:rFonts w:hint="eastAsia"/>
                <w:sz w:val="18"/>
                <w:szCs w:val="18"/>
              </w:rPr>
              <w:t>产品中间体合成环节采用连续化生产技术，提高原料</w:t>
            </w:r>
            <w:r>
              <w:rPr>
                <w:sz w:val="18"/>
                <w:szCs w:val="18"/>
              </w:rPr>
              <w:t>反应效率和产品收率</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widowControl/>
              <w:numPr>
                <w:ilvl w:val="0"/>
                <w:numId w:val="2"/>
              </w:numPr>
              <w:tabs>
                <w:tab w:val="left" w:pos="7545"/>
              </w:tabs>
              <w:spacing w:line="240" w:lineRule="exact"/>
              <w:jc w:val="center"/>
              <w:rPr>
                <w:sz w:val="18"/>
                <w:szCs w:val="18"/>
              </w:rPr>
            </w:pPr>
          </w:p>
        </w:tc>
        <w:tc>
          <w:tcPr>
            <w:tcW w:w="307" w:type="pct"/>
            <w:vMerge w:val="restart"/>
            <w:noWrap w:val="0"/>
            <w:vAlign w:val="center"/>
          </w:tcPr>
          <w:p>
            <w:pPr>
              <w:tabs>
                <w:tab w:val="left" w:pos="7545"/>
              </w:tabs>
              <w:spacing w:line="240" w:lineRule="exact"/>
              <w:rPr>
                <w:sz w:val="18"/>
                <w:szCs w:val="18"/>
              </w:rPr>
            </w:pPr>
            <w:r>
              <w:rPr>
                <w:sz w:val="18"/>
                <w:szCs w:val="18"/>
              </w:rPr>
              <w:t>设备方面</w:t>
            </w:r>
          </w:p>
        </w:tc>
        <w:tc>
          <w:tcPr>
            <w:tcW w:w="1934" w:type="pct"/>
            <w:noWrap w:val="0"/>
            <w:vAlign w:val="center"/>
          </w:tcPr>
          <w:p>
            <w:pPr>
              <w:tabs>
                <w:tab w:val="left" w:pos="7545"/>
              </w:tabs>
              <w:spacing w:line="240" w:lineRule="exact"/>
              <w:ind w:firstLine="316" w:firstLineChars="176"/>
              <w:rPr>
                <w:sz w:val="18"/>
                <w:szCs w:val="18"/>
              </w:rPr>
            </w:pPr>
            <w:r>
              <w:rPr>
                <w:sz w:val="18"/>
                <w:szCs w:val="18"/>
              </w:rPr>
              <w:t>现有工程部分设备使用寿命已基本到期，存在密闭不严，“跑冒滴漏”等现象。</w:t>
            </w:r>
          </w:p>
        </w:tc>
        <w:tc>
          <w:tcPr>
            <w:tcW w:w="2571" w:type="pct"/>
            <w:noWrap w:val="0"/>
            <w:vAlign w:val="center"/>
          </w:tcPr>
          <w:p>
            <w:pPr>
              <w:tabs>
                <w:tab w:val="left" w:pos="7545"/>
              </w:tabs>
              <w:spacing w:line="240" w:lineRule="exact"/>
              <w:ind w:firstLine="316" w:firstLineChars="176"/>
              <w:rPr>
                <w:sz w:val="18"/>
                <w:szCs w:val="18"/>
              </w:rPr>
            </w:pPr>
            <w:r>
              <w:rPr>
                <w:sz w:val="18"/>
                <w:szCs w:val="18"/>
              </w:rPr>
              <w:t>本次</w:t>
            </w:r>
            <w:r>
              <w:rPr>
                <w:rFonts w:hint="eastAsia"/>
                <w:sz w:val="18"/>
                <w:szCs w:val="18"/>
              </w:rPr>
              <w:t>迁建</w:t>
            </w:r>
            <w:r>
              <w:rPr>
                <w:sz w:val="18"/>
                <w:szCs w:val="18"/>
              </w:rPr>
              <w:t>工程对现有工程全部拆除，</w:t>
            </w:r>
            <w:r>
              <w:rPr>
                <w:rFonts w:hint="eastAsia"/>
                <w:sz w:val="18"/>
                <w:szCs w:val="18"/>
              </w:rPr>
              <w:t>仅采用部分较新的、使用寿命较长的蒸馏等设备，其他如反应釜等主要设备</w:t>
            </w:r>
            <w:r>
              <w:rPr>
                <w:sz w:val="18"/>
                <w:szCs w:val="18"/>
              </w:rPr>
              <w:t>均为新购。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widowControl/>
              <w:numPr>
                <w:ilvl w:val="0"/>
                <w:numId w:val="2"/>
              </w:numPr>
              <w:tabs>
                <w:tab w:val="left" w:pos="7545"/>
              </w:tabs>
              <w:spacing w:line="240" w:lineRule="exact"/>
              <w:jc w:val="center"/>
              <w:rPr>
                <w:sz w:val="18"/>
                <w:szCs w:val="18"/>
              </w:rPr>
            </w:pPr>
          </w:p>
        </w:tc>
        <w:tc>
          <w:tcPr>
            <w:tcW w:w="307" w:type="pct"/>
            <w:vMerge w:val="continue"/>
            <w:noWrap w:val="0"/>
            <w:vAlign w:val="center"/>
          </w:tcPr>
          <w:p>
            <w:pPr>
              <w:tabs>
                <w:tab w:val="left" w:pos="7545"/>
              </w:tabs>
              <w:spacing w:line="240" w:lineRule="exact"/>
              <w:rPr>
                <w:sz w:val="18"/>
                <w:szCs w:val="18"/>
              </w:rPr>
            </w:pPr>
          </w:p>
        </w:tc>
        <w:tc>
          <w:tcPr>
            <w:tcW w:w="1934" w:type="pct"/>
            <w:noWrap w:val="0"/>
            <w:vAlign w:val="center"/>
          </w:tcPr>
          <w:p>
            <w:pPr>
              <w:tabs>
                <w:tab w:val="left" w:pos="7545"/>
              </w:tabs>
              <w:spacing w:line="240" w:lineRule="exact"/>
              <w:ind w:firstLine="316" w:firstLineChars="176"/>
              <w:rPr>
                <w:sz w:val="18"/>
                <w:szCs w:val="18"/>
              </w:rPr>
            </w:pPr>
            <w:r>
              <w:rPr>
                <w:sz w:val="18"/>
                <w:szCs w:val="18"/>
              </w:rPr>
              <w:t>离心机等过滤设备没有密闭设计，其上下料仍为人工操作，运行过程中存在VOCS无组织排放情况。</w:t>
            </w:r>
          </w:p>
        </w:tc>
        <w:tc>
          <w:tcPr>
            <w:tcW w:w="2571" w:type="pct"/>
            <w:noWrap w:val="0"/>
            <w:vAlign w:val="center"/>
          </w:tcPr>
          <w:p>
            <w:pPr>
              <w:spacing w:line="240" w:lineRule="exact"/>
              <w:ind w:firstLine="318" w:firstLineChars="177"/>
              <w:rPr>
                <w:sz w:val="18"/>
                <w:szCs w:val="18"/>
              </w:rPr>
            </w:pPr>
            <w:r>
              <w:rPr>
                <w:sz w:val="18"/>
                <w:szCs w:val="18"/>
              </w:rPr>
              <w:t xml:space="preserve">  在WS-3、WS-5</w:t>
            </w:r>
            <w:r>
              <w:rPr>
                <w:rFonts w:hint="eastAsia"/>
                <w:sz w:val="18"/>
                <w:szCs w:val="18"/>
              </w:rPr>
              <w:t>工程</w:t>
            </w:r>
            <w:r>
              <w:rPr>
                <w:sz w:val="18"/>
                <w:szCs w:val="18"/>
              </w:rPr>
              <w:t>在制备薄荷羧酸（CLAG-2）过程中，采用自主设计的自动化连续化管式反应器，微压羧酸化反应制备薄荷羧酸，该设计包括管式可控管体、气液分离器装置、稳压连锁装置等，其设备设计均为自主创新，已报实用新型专利，设备优势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widowControl/>
              <w:numPr>
                <w:ilvl w:val="0"/>
                <w:numId w:val="2"/>
              </w:numPr>
              <w:tabs>
                <w:tab w:val="left" w:pos="7545"/>
              </w:tabs>
              <w:spacing w:line="240" w:lineRule="exact"/>
              <w:jc w:val="center"/>
              <w:rPr>
                <w:sz w:val="18"/>
                <w:szCs w:val="18"/>
              </w:rPr>
            </w:pPr>
          </w:p>
        </w:tc>
        <w:tc>
          <w:tcPr>
            <w:tcW w:w="307" w:type="pct"/>
            <w:vMerge w:val="continue"/>
            <w:noWrap w:val="0"/>
            <w:vAlign w:val="center"/>
          </w:tcPr>
          <w:p>
            <w:pPr>
              <w:tabs>
                <w:tab w:val="left" w:pos="7545"/>
              </w:tabs>
              <w:spacing w:line="240" w:lineRule="exact"/>
              <w:rPr>
                <w:sz w:val="18"/>
                <w:szCs w:val="18"/>
              </w:rPr>
            </w:pPr>
          </w:p>
        </w:tc>
        <w:tc>
          <w:tcPr>
            <w:tcW w:w="1934" w:type="pct"/>
            <w:vMerge w:val="restart"/>
            <w:noWrap w:val="0"/>
            <w:vAlign w:val="center"/>
          </w:tcPr>
          <w:p>
            <w:pPr>
              <w:tabs>
                <w:tab w:val="left" w:pos="7545"/>
              </w:tabs>
              <w:spacing w:line="240" w:lineRule="exact"/>
              <w:ind w:firstLine="316" w:firstLineChars="176"/>
              <w:rPr>
                <w:sz w:val="18"/>
                <w:szCs w:val="18"/>
              </w:rPr>
            </w:pPr>
            <w:r>
              <w:rPr>
                <w:sz w:val="18"/>
                <w:szCs w:val="18"/>
              </w:rPr>
              <w:t>液体料投料仍采用水环式真空泵抽真空投料，存在VOCS无组织排放情况，同时会有含有少量有机物料的抽真空废水产生。</w:t>
            </w:r>
          </w:p>
        </w:tc>
        <w:tc>
          <w:tcPr>
            <w:tcW w:w="2571" w:type="pct"/>
            <w:noWrap w:val="0"/>
            <w:vAlign w:val="center"/>
          </w:tcPr>
          <w:p>
            <w:pPr>
              <w:tabs>
                <w:tab w:val="left" w:pos="7545"/>
              </w:tabs>
              <w:spacing w:line="240" w:lineRule="exact"/>
              <w:ind w:firstLine="316" w:firstLineChars="176"/>
              <w:rPr>
                <w:sz w:val="18"/>
                <w:szCs w:val="18"/>
              </w:rPr>
            </w:pPr>
            <w:r>
              <w:rPr>
                <w:sz w:val="18"/>
                <w:szCs w:val="18"/>
              </w:rPr>
              <w:t>液体料投料均采用无泄漏泵自动上料。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widowControl/>
              <w:numPr>
                <w:ilvl w:val="0"/>
                <w:numId w:val="2"/>
              </w:numPr>
              <w:tabs>
                <w:tab w:val="left" w:pos="7545"/>
              </w:tabs>
              <w:spacing w:line="240" w:lineRule="exact"/>
              <w:jc w:val="center"/>
              <w:rPr>
                <w:sz w:val="18"/>
                <w:szCs w:val="18"/>
              </w:rPr>
            </w:pPr>
          </w:p>
        </w:tc>
        <w:tc>
          <w:tcPr>
            <w:tcW w:w="307" w:type="pct"/>
            <w:vMerge w:val="continue"/>
            <w:noWrap w:val="0"/>
            <w:vAlign w:val="center"/>
          </w:tcPr>
          <w:p>
            <w:pPr>
              <w:tabs>
                <w:tab w:val="left" w:pos="7545"/>
              </w:tabs>
              <w:spacing w:line="240" w:lineRule="exact"/>
              <w:rPr>
                <w:sz w:val="18"/>
                <w:szCs w:val="18"/>
              </w:rPr>
            </w:pPr>
          </w:p>
        </w:tc>
        <w:tc>
          <w:tcPr>
            <w:tcW w:w="1934" w:type="pct"/>
            <w:vMerge w:val="continue"/>
            <w:noWrap w:val="0"/>
            <w:vAlign w:val="center"/>
          </w:tcPr>
          <w:p>
            <w:pPr>
              <w:tabs>
                <w:tab w:val="left" w:pos="7545"/>
              </w:tabs>
              <w:spacing w:line="240" w:lineRule="exact"/>
              <w:ind w:firstLine="316" w:firstLineChars="176"/>
              <w:rPr>
                <w:sz w:val="18"/>
                <w:szCs w:val="18"/>
              </w:rPr>
            </w:pPr>
          </w:p>
        </w:tc>
        <w:tc>
          <w:tcPr>
            <w:tcW w:w="2571" w:type="pct"/>
            <w:noWrap w:val="0"/>
            <w:vAlign w:val="center"/>
          </w:tcPr>
          <w:p>
            <w:pPr>
              <w:tabs>
                <w:tab w:val="left" w:pos="7545"/>
              </w:tabs>
              <w:spacing w:line="240" w:lineRule="exact"/>
              <w:ind w:firstLine="316" w:firstLineChars="176"/>
              <w:rPr>
                <w:sz w:val="18"/>
                <w:szCs w:val="18"/>
              </w:rPr>
            </w:pPr>
            <w:r>
              <w:rPr>
                <w:rFonts w:hint="eastAsia"/>
                <w:sz w:val="18"/>
                <w:szCs w:val="18"/>
              </w:rPr>
              <w:t>W</w:t>
            </w:r>
            <w:r>
              <w:rPr>
                <w:sz w:val="18"/>
                <w:szCs w:val="18"/>
              </w:rPr>
              <w:t>S-3</w:t>
            </w:r>
            <w:r>
              <w:rPr>
                <w:rFonts w:hint="eastAsia"/>
                <w:sz w:val="18"/>
                <w:szCs w:val="18"/>
              </w:rPr>
              <w:t>、W</w:t>
            </w:r>
            <w:r>
              <w:rPr>
                <w:sz w:val="18"/>
                <w:szCs w:val="18"/>
              </w:rPr>
              <w:t>S-5</w:t>
            </w:r>
            <w:r>
              <w:rPr>
                <w:rFonts w:hint="eastAsia"/>
                <w:sz w:val="18"/>
                <w:szCs w:val="18"/>
              </w:rPr>
              <w:t>和W</w:t>
            </w:r>
            <w:r>
              <w:rPr>
                <w:sz w:val="18"/>
                <w:szCs w:val="18"/>
              </w:rPr>
              <w:t>S-23</w:t>
            </w:r>
            <w:r>
              <w:rPr>
                <w:rFonts w:hint="eastAsia"/>
                <w:sz w:val="18"/>
                <w:szCs w:val="18"/>
              </w:rPr>
              <w:t>工程离心工序采用密闭全自动上下料离心机，离心尾气由风机抽至V</w:t>
            </w:r>
            <w:r>
              <w:rPr>
                <w:sz w:val="18"/>
                <w:szCs w:val="18"/>
              </w:rPr>
              <w:t>OCS</w:t>
            </w:r>
            <w:r>
              <w:rPr>
                <w:rFonts w:hint="eastAsia"/>
                <w:sz w:val="18"/>
                <w:szCs w:val="18"/>
              </w:rPr>
              <w:t>废气处理系统。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widowControl/>
              <w:numPr>
                <w:ilvl w:val="0"/>
                <w:numId w:val="2"/>
              </w:numPr>
              <w:tabs>
                <w:tab w:val="left" w:pos="7545"/>
              </w:tabs>
              <w:spacing w:line="240" w:lineRule="exact"/>
              <w:jc w:val="center"/>
              <w:rPr>
                <w:sz w:val="18"/>
                <w:szCs w:val="18"/>
              </w:rPr>
            </w:pPr>
          </w:p>
        </w:tc>
        <w:tc>
          <w:tcPr>
            <w:tcW w:w="307" w:type="pct"/>
            <w:vMerge w:val="continue"/>
            <w:noWrap w:val="0"/>
            <w:vAlign w:val="center"/>
          </w:tcPr>
          <w:p>
            <w:pPr>
              <w:tabs>
                <w:tab w:val="left" w:pos="7545"/>
              </w:tabs>
              <w:spacing w:line="240" w:lineRule="exact"/>
              <w:rPr>
                <w:sz w:val="18"/>
                <w:szCs w:val="18"/>
              </w:rPr>
            </w:pPr>
          </w:p>
        </w:tc>
        <w:tc>
          <w:tcPr>
            <w:tcW w:w="1934" w:type="pct"/>
            <w:vMerge w:val="continue"/>
            <w:noWrap w:val="0"/>
            <w:vAlign w:val="center"/>
          </w:tcPr>
          <w:p>
            <w:pPr>
              <w:tabs>
                <w:tab w:val="left" w:pos="7545"/>
              </w:tabs>
              <w:spacing w:line="240" w:lineRule="exact"/>
              <w:ind w:firstLine="316" w:firstLineChars="176"/>
              <w:rPr>
                <w:sz w:val="18"/>
                <w:szCs w:val="18"/>
              </w:rPr>
            </w:pPr>
          </w:p>
        </w:tc>
        <w:tc>
          <w:tcPr>
            <w:tcW w:w="2571" w:type="pct"/>
            <w:noWrap w:val="0"/>
            <w:vAlign w:val="center"/>
          </w:tcPr>
          <w:p>
            <w:pPr>
              <w:tabs>
                <w:tab w:val="left" w:pos="7545"/>
              </w:tabs>
              <w:spacing w:line="240" w:lineRule="exact"/>
              <w:ind w:firstLine="316" w:firstLineChars="176"/>
              <w:rPr>
                <w:sz w:val="18"/>
                <w:szCs w:val="18"/>
              </w:rPr>
            </w:pPr>
            <w:r>
              <w:rPr>
                <w:sz w:val="18"/>
                <w:szCs w:val="18"/>
              </w:rPr>
              <w:t>上料均采用磁力泵、屏蔽泵等无泄漏泵。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widowControl/>
              <w:numPr>
                <w:ilvl w:val="0"/>
                <w:numId w:val="2"/>
              </w:numPr>
              <w:tabs>
                <w:tab w:val="left" w:pos="7545"/>
              </w:tabs>
              <w:spacing w:line="240" w:lineRule="exact"/>
              <w:jc w:val="center"/>
              <w:rPr>
                <w:sz w:val="18"/>
                <w:szCs w:val="18"/>
              </w:rPr>
            </w:pPr>
          </w:p>
        </w:tc>
        <w:tc>
          <w:tcPr>
            <w:tcW w:w="307" w:type="pct"/>
            <w:noWrap w:val="0"/>
            <w:vAlign w:val="center"/>
          </w:tcPr>
          <w:p>
            <w:pPr>
              <w:tabs>
                <w:tab w:val="left" w:pos="7545"/>
              </w:tabs>
              <w:spacing w:line="240" w:lineRule="exact"/>
              <w:rPr>
                <w:sz w:val="18"/>
                <w:szCs w:val="18"/>
              </w:rPr>
            </w:pPr>
            <w:r>
              <w:rPr>
                <w:sz w:val="18"/>
                <w:szCs w:val="18"/>
              </w:rPr>
              <w:t>自动化方面</w:t>
            </w:r>
          </w:p>
        </w:tc>
        <w:tc>
          <w:tcPr>
            <w:tcW w:w="1934" w:type="pct"/>
            <w:noWrap w:val="0"/>
            <w:vAlign w:val="center"/>
          </w:tcPr>
          <w:p>
            <w:pPr>
              <w:tabs>
                <w:tab w:val="left" w:pos="7545"/>
              </w:tabs>
              <w:spacing w:line="240" w:lineRule="exact"/>
              <w:ind w:firstLine="316" w:firstLineChars="176"/>
              <w:rPr>
                <w:sz w:val="18"/>
                <w:szCs w:val="18"/>
              </w:rPr>
            </w:pPr>
            <w:r>
              <w:rPr>
                <w:rFonts w:hint="eastAsia"/>
                <w:sz w:val="18"/>
                <w:szCs w:val="18"/>
              </w:rPr>
              <w:t>仅</w:t>
            </w:r>
            <w:r>
              <w:rPr>
                <w:sz w:val="18"/>
                <w:szCs w:val="18"/>
              </w:rPr>
              <w:t>在部分工序采用计算机控制工艺参数和反应速度，不能全部实现自动化。</w:t>
            </w:r>
          </w:p>
        </w:tc>
        <w:tc>
          <w:tcPr>
            <w:tcW w:w="2571" w:type="pct"/>
            <w:noWrap w:val="0"/>
            <w:vAlign w:val="center"/>
          </w:tcPr>
          <w:p>
            <w:pPr>
              <w:spacing w:line="240" w:lineRule="exact"/>
              <w:ind w:firstLine="318" w:firstLineChars="177"/>
              <w:rPr>
                <w:sz w:val="18"/>
                <w:szCs w:val="18"/>
              </w:rPr>
            </w:pPr>
            <w:r>
              <w:rPr>
                <w:sz w:val="18"/>
                <w:szCs w:val="18"/>
              </w:rPr>
              <w:t>WS-3</w:t>
            </w:r>
            <w:r>
              <w:rPr>
                <w:rFonts w:hint="eastAsia"/>
                <w:sz w:val="18"/>
                <w:szCs w:val="18"/>
              </w:rPr>
              <w:t>、</w:t>
            </w:r>
            <w:r>
              <w:rPr>
                <w:sz w:val="18"/>
                <w:szCs w:val="18"/>
              </w:rPr>
              <w:t>WS-23</w:t>
            </w:r>
            <w:r>
              <w:rPr>
                <w:rFonts w:hint="eastAsia"/>
                <w:sz w:val="18"/>
                <w:szCs w:val="18"/>
              </w:rPr>
              <w:t>工程采用自主设计的拥有专用性的釜式自动化生产装置，集成于</w:t>
            </w:r>
            <w:r>
              <w:rPr>
                <w:sz w:val="18"/>
                <w:szCs w:val="18"/>
              </w:rPr>
              <w:t>DCS控制，操作现场自动计量，DCS校准，保证了生产过程的质量稳定与生产的安全可靠，采用防爆装置和自动报警仪，直接关联与DCS控制，实时监控现场的安全指数，从投料至出料，均为自动化控制，该控制系统和集成系统已申报实用新型专利。</w:t>
            </w:r>
          </w:p>
          <w:p>
            <w:pPr>
              <w:tabs>
                <w:tab w:val="left" w:pos="7545"/>
              </w:tabs>
              <w:spacing w:line="240" w:lineRule="exact"/>
              <w:ind w:firstLine="316" w:firstLineChars="176"/>
              <w:rPr>
                <w:sz w:val="18"/>
                <w:szCs w:val="18"/>
              </w:rPr>
            </w:pPr>
            <w:r>
              <w:rPr>
                <w:sz w:val="18"/>
                <w:szCs w:val="18"/>
              </w:rPr>
              <w:t>在WS-23生产过程全部采用自动化控制，该产品传统生产工艺均为间歇釜式反应装置制备，其自动化控制系统和自动化流程设计，均为首套装置，未有专利及论文或生产实例参考，设备装置流程设计为自主创新，突破传统间歇釜式生产模式，实现自动化连续化生产，节约人力成本，降低员工操作现场风险，优势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widowControl/>
              <w:numPr>
                <w:ilvl w:val="0"/>
                <w:numId w:val="2"/>
              </w:numPr>
              <w:tabs>
                <w:tab w:val="left" w:pos="7545"/>
              </w:tabs>
              <w:spacing w:line="240" w:lineRule="exact"/>
              <w:jc w:val="center"/>
              <w:rPr>
                <w:sz w:val="18"/>
                <w:szCs w:val="18"/>
              </w:rPr>
            </w:pPr>
          </w:p>
        </w:tc>
        <w:tc>
          <w:tcPr>
            <w:tcW w:w="307" w:type="pct"/>
            <w:vMerge w:val="restart"/>
            <w:noWrap w:val="0"/>
            <w:vAlign w:val="center"/>
          </w:tcPr>
          <w:p>
            <w:pPr>
              <w:tabs>
                <w:tab w:val="left" w:pos="7545"/>
              </w:tabs>
              <w:spacing w:line="240" w:lineRule="exact"/>
              <w:rPr>
                <w:sz w:val="18"/>
                <w:szCs w:val="18"/>
              </w:rPr>
            </w:pPr>
            <w:r>
              <w:rPr>
                <w:sz w:val="18"/>
                <w:szCs w:val="18"/>
              </w:rPr>
              <w:t>节能降耗方面</w:t>
            </w:r>
          </w:p>
        </w:tc>
        <w:tc>
          <w:tcPr>
            <w:tcW w:w="1934" w:type="pct"/>
            <w:vMerge w:val="restart"/>
            <w:noWrap w:val="0"/>
            <w:vAlign w:val="center"/>
          </w:tcPr>
          <w:p>
            <w:pPr>
              <w:adjustRightInd w:val="0"/>
              <w:snapToGrid w:val="0"/>
              <w:spacing w:line="240" w:lineRule="exact"/>
              <w:ind w:firstLine="360" w:firstLineChars="200"/>
              <w:rPr>
                <w:sz w:val="18"/>
                <w:szCs w:val="18"/>
              </w:rPr>
            </w:pPr>
            <w:r>
              <w:rPr>
                <w:sz w:val="18"/>
                <w:szCs w:val="18"/>
              </w:rPr>
              <w:t>循环水系统一直未采用全闭路循环、加药系统，排放量较大。</w:t>
            </w:r>
          </w:p>
        </w:tc>
        <w:tc>
          <w:tcPr>
            <w:tcW w:w="2571" w:type="pct"/>
            <w:vMerge w:val="restart"/>
            <w:noWrap w:val="0"/>
            <w:vAlign w:val="center"/>
          </w:tcPr>
          <w:p>
            <w:pPr>
              <w:tabs>
                <w:tab w:val="left" w:pos="7545"/>
              </w:tabs>
              <w:spacing w:line="240" w:lineRule="exact"/>
              <w:ind w:firstLine="316" w:firstLineChars="176"/>
              <w:rPr>
                <w:sz w:val="18"/>
                <w:szCs w:val="18"/>
              </w:rPr>
            </w:pPr>
            <w:r>
              <w:rPr>
                <w:sz w:val="18"/>
                <w:szCs w:val="18"/>
              </w:rPr>
              <w:t>循环水系统采用全闭路循环、加药系统，排放量与现有相比有所降低。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widowControl/>
              <w:numPr>
                <w:ilvl w:val="0"/>
                <w:numId w:val="2"/>
              </w:numPr>
              <w:tabs>
                <w:tab w:val="left" w:pos="7545"/>
              </w:tabs>
              <w:spacing w:line="240" w:lineRule="exact"/>
              <w:jc w:val="center"/>
              <w:rPr>
                <w:sz w:val="18"/>
                <w:szCs w:val="18"/>
              </w:rPr>
            </w:pPr>
          </w:p>
        </w:tc>
        <w:tc>
          <w:tcPr>
            <w:tcW w:w="307" w:type="pct"/>
            <w:vMerge w:val="continue"/>
            <w:noWrap w:val="0"/>
            <w:vAlign w:val="center"/>
          </w:tcPr>
          <w:p>
            <w:pPr>
              <w:tabs>
                <w:tab w:val="left" w:pos="7545"/>
              </w:tabs>
              <w:spacing w:line="240" w:lineRule="exact"/>
              <w:rPr>
                <w:sz w:val="18"/>
                <w:szCs w:val="18"/>
              </w:rPr>
            </w:pPr>
          </w:p>
        </w:tc>
        <w:tc>
          <w:tcPr>
            <w:tcW w:w="1934" w:type="pct"/>
            <w:vMerge w:val="continue"/>
            <w:noWrap w:val="0"/>
            <w:vAlign w:val="center"/>
          </w:tcPr>
          <w:p>
            <w:pPr>
              <w:tabs>
                <w:tab w:val="left" w:pos="7545"/>
              </w:tabs>
              <w:spacing w:line="240" w:lineRule="exact"/>
              <w:ind w:firstLine="316" w:firstLineChars="176"/>
              <w:rPr>
                <w:sz w:val="18"/>
                <w:szCs w:val="18"/>
              </w:rPr>
            </w:pPr>
          </w:p>
        </w:tc>
        <w:tc>
          <w:tcPr>
            <w:tcW w:w="2571" w:type="pct"/>
            <w:vMerge w:val="continue"/>
            <w:noWrap w:val="0"/>
            <w:vAlign w:val="center"/>
          </w:tcPr>
          <w:p>
            <w:pPr>
              <w:tabs>
                <w:tab w:val="left" w:pos="7545"/>
              </w:tabs>
              <w:spacing w:line="240" w:lineRule="exact"/>
              <w:ind w:firstLine="316" w:firstLineChars="176"/>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widowControl/>
              <w:numPr>
                <w:ilvl w:val="0"/>
                <w:numId w:val="2"/>
              </w:numPr>
              <w:tabs>
                <w:tab w:val="left" w:pos="7545"/>
              </w:tabs>
              <w:spacing w:line="240" w:lineRule="exact"/>
              <w:jc w:val="center"/>
              <w:rPr>
                <w:sz w:val="18"/>
                <w:szCs w:val="18"/>
              </w:rPr>
            </w:pPr>
          </w:p>
        </w:tc>
        <w:tc>
          <w:tcPr>
            <w:tcW w:w="307" w:type="pct"/>
            <w:vMerge w:val="restart"/>
            <w:noWrap w:val="0"/>
            <w:vAlign w:val="center"/>
          </w:tcPr>
          <w:p>
            <w:pPr>
              <w:tabs>
                <w:tab w:val="left" w:pos="7545"/>
              </w:tabs>
              <w:spacing w:line="240" w:lineRule="exact"/>
              <w:rPr>
                <w:sz w:val="18"/>
                <w:szCs w:val="18"/>
              </w:rPr>
            </w:pPr>
            <w:r>
              <w:rPr>
                <w:sz w:val="18"/>
                <w:szCs w:val="18"/>
              </w:rPr>
              <w:t>环保治理</w:t>
            </w:r>
          </w:p>
        </w:tc>
        <w:tc>
          <w:tcPr>
            <w:tcW w:w="1934" w:type="pct"/>
            <w:noWrap w:val="0"/>
            <w:vAlign w:val="center"/>
          </w:tcPr>
          <w:p>
            <w:pPr>
              <w:tabs>
                <w:tab w:val="left" w:pos="7545"/>
              </w:tabs>
              <w:spacing w:line="240" w:lineRule="exact"/>
              <w:ind w:firstLine="360" w:firstLineChars="200"/>
              <w:rPr>
                <w:sz w:val="18"/>
                <w:szCs w:val="18"/>
              </w:rPr>
            </w:pPr>
            <w:r>
              <w:rPr>
                <w:sz w:val="18"/>
                <w:szCs w:val="18"/>
              </w:rPr>
              <w:t>现有工程</w:t>
            </w:r>
            <w:r>
              <w:rPr>
                <w:rFonts w:hint="eastAsia"/>
                <w:sz w:val="18"/>
                <w:szCs w:val="18"/>
              </w:rPr>
              <w:t>V</w:t>
            </w:r>
            <w:r>
              <w:rPr>
                <w:sz w:val="18"/>
                <w:szCs w:val="18"/>
              </w:rPr>
              <w:t>OCS</w:t>
            </w:r>
            <w:r>
              <w:rPr>
                <w:rFonts w:hint="eastAsia"/>
                <w:sz w:val="18"/>
                <w:szCs w:val="18"/>
              </w:rPr>
              <w:t>处理工艺较为简单，仅两套装置分别处理反应尾气和蒸馏不凝气，工艺为光氧催化</w:t>
            </w:r>
            <w:r>
              <w:rPr>
                <w:sz w:val="18"/>
                <w:szCs w:val="18"/>
              </w:rPr>
              <w:t>+活性炭吸附</w:t>
            </w:r>
            <w:r>
              <w:rPr>
                <w:rFonts w:hint="eastAsia"/>
                <w:sz w:val="18"/>
                <w:szCs w:val="18"/>
              </w:rPr>
              <w:t>、碱液吸收</w:t>
            </w:r>
            <w:r>
              <w:rPr>
                <w:sz w:val="18"/>
                <w:szCs w:val="18"/>
              </w:rPr>
              <w:t>+臭氧氧化。</w:t>
            </w:r>
          </w:p>
        </w:tc>
        <w:tc>
          <w:tcPr>
            <w:tcW w:w="2571" w:type="pct"/>
            <w:noWrap w:val="0"/>
            <w:vAlign w:val="center"/>
          </w:tcPr>
          <w:p>
            <w:pPr>
              <w:tabs>
                <w:tab w:val="left" w:pos="7545"/>
              </w:tabs>
              <w:spacing w:line="240" w:lineRule="exact"/>
              <w:ind w:firstLine="316" w:firstLineChars="176"/>
              <w:rPr>
                <w:sz w:val="18"/>
                <w:szCs w:val="18"/>
              </w:rPr>
            </w:pPr>
            <w:r>
              <w:rPr>
                <w:rFonts w:hint="eastAsia"/>
                <w:sz w:val="18"/>
                <w:szCs w:val="18"/>
              </w:rPr>
              <w:t>将2座生产车间密闭、微负压设计，各车间产品工艺废气由车间风管汇集后，送“碱吸收+</w:t>
            </w:r>
            <w:r>
              <w:rPr>
                <w:sz w:val="18"/>
                <w:szCs w:val="18"/>
              </w:rPr>
              <w:t>RTO</w:t>
            </w:r>
            <w:r>
              <w:rPr>
                <w:rFonts w:hint="eastAsia"/>
                <w:sz w:val="18"/>
                <w:szCs w:val="18"/>
              </w:rPr>
              <w:t>焚烧”系统。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widowControl/>
              <w:numPr>
                <w:ilvl w:val="0"/>
                <w:numId w:val="2"/>
              </w:numPr>
              <w:tabs>
                <w:tab w:val="left" w:pos="7545"/>
              </w:tabs>
              <w:spacing w:line="240" w:lineRule="exact"/>
              <w:jc w:val="center"/>
              <w:rPr>
                <w:sz w:val="18"/>
                <w:szCs w:val="18"/>
              </w:rPr>
            </w:pPr>
          </w:p>
        </w:tc>
        <w:tc>
          <w:tcPr>
            <w:tcW w:w="307" w:type="pct"/>
            <w:vMerge w:val="continue"/>
            <w:noWrap w:val="0"/>
            <w:vAlign w:val="center"/>
          </w:tcPr>
          <w:p>
            <w:pPr>
              <w:tabs>
                <w:tab w:val="left" w:pos="7545"/>
              </w:tabs>
              <w:spacing w:line="240" w:lineRule="exact"/>
              <w:ind w:firstLine="316" w:firstLineChars="176"/>
              <w:rPr>
                <w:sz w:val="18"/>
                <w:szCs w:val="18"/>
              </w:rPr>
            </w:pPr>
          </w:p>
        </w:tc>
        <w:tc>
          <w:tcPr>
            <w:tcW w:w="1934" w:type="pct"/>
            <w:vMerge w:val="restart"/>
            <w:noWrap w:val="0"/>
            <w:vAlign w:val="center"/>
          </w:tcPr>
          <w:p>
            <w:pPr>
              <w:tabs>
                <w:tab w:val="left" w:pos="7545"/>
              </w:tabs>
              <w:spacing w:line="240" w:lineRule="exact"/>
              <w:ind w:firstLine="316" w:firstLineChars="176"/>
              <w:rPr>
                <w:sz w:val="18"/>
                <w:szCs w:val="18"/>
              </w:rPr>
            </w:pPr>
            <w:r>
              <w:rPr>
                <w:sz w:val="18"/>
                <w:szCs w:val="18"/>
              </w:rPr>
              <w:t>现有工程</w:t>
            </w:r>
            <w:r>
              <w:rPr>
                <w:rFonts w:hint="eastAsia"/>
                <w:sz w:val="18"/>
                <w:szCs w:val="18"/>
              </w:rPr>
              <w:t>污水处理站工艺较为简单，为</w:t>
            </w:r>
            <w:r>
              <w:rPr>
                <w:rFonts w:hint="eastAsia"/>
                <w:spacing w:val="-2"/>
                <w:sz w:val="18"/>
                <w:szCs w:val="18"/>
              </w:rPr>
              <w:t>“隔油沉淀气浮+调节水解酸化+接触氧化沉淀”，</w:t>
            </w:r>
            <w:r>
              <w:rPr>
                <w:rFonts w:hint="eastAsia"/>
                <w:sz w:val="18"/>
                <w:szCs w:val="18"/>
              </w:rPr>
              <w:t>设计处理规模120m</w:t>
            </w:r>
            <w:r>
              <w:rPr>
                <w:rFonts w:hint="eastAsia"/>
                <w:sz w:val="18"/>
                <w:szCs w:val="18"/>
                <w:vertAlign w:val="superscript"/>
              </w:rPr>
              <w:t>3</w:t>
            </w:r>
            <w:r>
              <w:rPr>
                <w:rFonts w:hint="eastAsia"/>
                <w:sz w:val="18"/>
                <w:szCs w:val="18"/>
              </w:rPr>
              <w:t>/d</w:t>
            </w:r>
            <w:r>
              <w:rPr>
                <w:sz w:val="18"/>
                <w:szCs w:val="18"/>
              </w:rPr>
              <w:t>。</w:t>
            </w:r>
          </w:p>
        </w:tc>
        <w:tc>
          <w:tcPr>
            <w:tcW w:w="2571" w:type="pct"/>
            <w:vMerge w:val="restart"/>
            <w:noWrap w:val="0"/>
            <w:vAlign w:val="center"/>
          </w:tcPr>
          <w:p>
            <w:pPr>
              <w:tabs>
                <w:tab w:val="left" w:pos="7545"/>
              </w:tabs>
              <w:spacing w:line="240" w:lineRule="exact"/>
              <w:ind w:firstLine="316" w:firstLineChars="176"/>
              <w:rPr>
                <w:sz w:val="18"/>
                <w:szCs w:val="18"/>
              </w:rPr>
            </w:pPr>
            <w:r>
              <w:rPr>
                <w:rFonts w:hint="eastAsia"/>
                <w:sz w:val="18"/>
                <w:szCs w:val="18"/>
              </w:rPr>
              <w:t>搬迁后重新设计污水处理工艺，规模设计为3</w:t>
            </w:r>
            <w:r>
              <w:rPr>
                <w:sz w:val="18"/>
                <w:szCs w:val="18"/>
              </w:rPr>
              <w:t>00m3/d</w:t>
            </w:r>
            <w:r>
              <w:rPr>
                <w:rFonts w:hint="eastAsia"/>
                <w:sz w:val="18"/>
                <w:szCs w:val="18"/>
              </w:rPr>
              <w:t>，治理工艺为“隔油+调节+微电解+絮凝沉淀+</w:t>
            </w:r>
            <w:r>
              <w:rPr>
                <w:sz w:val="18"/>
                <w:szCs w:val="18"/>
              </w:rPr>
              <w:t>AE</w:t>
            </w:r>
            <w:r>
              <w:rPr>
                <w:rFonts w:hint="eastAsia"/>
                <w:sz w:val="18"/>
                <w:szCs w:val="18"/>
              </w:rPr>
              <w:t>厌氧+</w:t>
            </w:r>
            <w:r>
              <w:rPr>
                <w:sz w:val="18"/>
                <w:szCs w:val="18"/>
              </w:rPr>
              <w:t>A/O</w:t>
            </w:r>
            <w:r>
              <w:rPr>
                <w:rFonts w:hint="eastAsia"/>
                <w:sz w:val="18"/>
                <w:szCs w:val="18"/>
              </w:rPr>
              <w:t>+砂滤+臭氧催化氧化+曝气滤池+混凝沉淀”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widowControl/>
              <w:numPr>
                <w:ilvl w:val="0"/>
                <w:numId w:val="2"/>
              </w:numPr>
              <w:tabs>
                <w:tab w:val="left" w:pos="7545"/>
              </w:tabs>
              <w:spacing w:line="240" w:lineRule="exact"/>
              <w:jc w:val="center"/>
              <w:rPr>
                <w:sz w:val="18"/>
                <w:szCs w:val="18"/>
              </w:rPr>
            </w:pPr>
          </w:p>
        </w:tc>
        <w:tc>
          <w:tcPr>
            <w:tcW w:w="307" w:type="pct"/>
            <w:vMerge w:val="continue"/>
            <w:noWrap w:val="0"/>
            <w:vAlign w:val="center"/>
          </w:tcPr>
          <w:p>
            <w:pPr>
              <w:tabs>
                <w:tab w:val="left" w:pos="7545"/>
              </w:tabs>
              <w:spacing w:line="240" w:lineRule="exact"/>
              <w:ind w:firstLine="316" w:firstLineChars="176"/>
              <w:rPr>
                <w:sz w:val="18"/>
                <w:szCs w:val="18"/>
              </w:rPr>
            </w:pPr>
          </w:p>
        </w:tc>
        <w:tc>
          <w:tcPr>
            <w:tcW w:w="1934" w:type="pct"/>
            <w:vMerge w:val="continue"/>
            <w:noWrap w:val="0"/>
            <w:vAlign w:val="center"/>
          </w:tcPr>
          <w:p>
            <w:pPr>
              <w:tabs>
                <w:tab w:val="left" w:pos="7545"/>
              </w:tabs>
              <w:spacing w:line="240" w:lineRule="exact"/>
              <w:ind w:firstLine="316" w:firstLineChars="176"/>
              <w:rPr>
                <w:sz w:val="18"/>
                <w:szCs w:val="18"/>
              </w:rPr>
            </w:pPr>
          </w:p>
        </w:tc>
        <w:tc>
          <w:tcPr>
            <w:tcW w:w="2571" w:type="pct"/>
            <w:vMerge w:val="continue"/>
            <w:noWrap w:val="0"/>
            <w:vAlign w:val="center"/>
          </w:tcPr>
          <w:p>
            <w:pPr>
              <w:tabs>
                <w:tab w:val="left" w:pos="7545"/>
              </w:tabs>
              <w:spacing w:line="240" w:lineRule="exact"/>
              <w:ind w:firstLine="316" w:firstLineChars="176"/>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widowControl/>
              <w:numPr>
                <w:ilvl w:val="0"/>
                <w:numId w:val="2"/>
              </w:numPr>
              <w:tabs>
                <w:tab w:val="left" w:pos="7545"/>
              </w:tabs>
              <w:spacing w:line="240" w:lineRule="exact"/>
              <w:jc w:val="center"/>
              <w:rPr>
                <w:sz w:val="18"/>
                <w:szCs w:val="18"/>
              </w:rPr>
            </w:pPr>
          </w:p>
        </w:tc>
        <w:tc>
          <w:tcPr>
            <w:tcW w:w="307" w:type="pct"/>
            <w:vMerge w:val="continue"/>
            <w:noWrap w:val="0"/>
            <w:vAlign w:val="center"/>
          </w:tcPr>
          <w:p>
            <w:pPr>
              <w:tabs>
                <w:tab w:val="left" w:pos="7545"/>
              </w:tabs>
              <w:spacing w:line="240" w:lineRule="exact"/>
              <w:ind w:firstLine="316" w:firstLineChars="176"/>
              <w:rPr>
                <w:sz w:val="18"/>
                <w:szCs w:val="18"/>
              </w:rPr>
            </w:pPr>
          </w:p>
        </w:tc>
        <w:tc>
          <w:tcPr>
            <w:tcW w:w="1934" w:type="pct"/>
            <w:noWrap w:val="0"/>
            <w:vAlign w:val="center"/>
          </w:tcPr>
          <w:p>
            <w:pPr>
              <w:tabs>
                <w:tab w:val="left" w:pos="7545"/>
              </w:tabs>
              <w:spacing w:line="240" w:lineRule="exact"/>
              <w:ind w:firstLine="316" w:firstLineChars="176"/>
              <w:rPr>
                <w:sz w:val="18"/>
                <w:szCs w:val="18"/>
              </w:rPr>
            </w:pPr>
            <w:r>
              <w:rPr>
                <w:sz w:val="18"/>
                <w:szCs w:val="18"/>
              </w:rPr>
              <w:t>现有工程罐区大小呼吸均为无组织排放。</w:t>
            </w:r>
          </w:p>
        </w:tc>
        <w:tc>
          <w:tcPr>
            <w:tcW w:w="2571" w:type="pct"/>
            <w:noWrap w:val="0"/>
            <w:vAlign w:val="center"/>
          </w:tcPr>
          <w:p>
            <w:pPr>
              <w:tabs>
                <w:tab w:val="left" w:pos="7545"/>
              </w:tabs>
              <w:spacing w:line="240" w:lineRule="exact"/>
              <w:ind w:firstLine="316" w:firstLineChars="176"/>
              <w:rPr>
                <w:sz w:val="18"/>
                <w:szCs w:val="18"/>
              </w:rPr>
            </w:pPr>
            <w:r>
              <w:rPr>
                <w:rFonts w:hint="eastAsia"/>
                <w:sz w:val="18"/>
                <w:szCs w:val="18"/>
              </w:rPr>
              <w:t>搬迁后</w:t>
            </w:r>
            <w:r>
              <w:rPr>
                <w:sz w:val="18"/>
                <w:szCs w:val="18"/>
              </w:rPr>
              <w:t>工程罐区呼吸尾气全部收集并送至</w:t>
            </w:r>
            <w:r>
              <w:rPr>
                <w:rFonts w:hint="eastAsia"/>
                <w:sz w:val="18"/>
                <w:szCs w:val="18"/>
              </w:rPr>
              <w:t>R</w:t>
            </w:r>
            <w:r>
              <w:rPr>
                <w:sz w:val="18"/>
                <w:szCs w:val="18"/>
              </w:rPr>
              <w:t>TO焚烧。储罐呼吸口采用正负压水封和氮封，防止常压储罐出现较大的正压或者负压。储罐正压呼吸口废气均送往</w:t>
            </w:r>
            <w:r>
              <w:rPr>
                <w:rFonts w:hint="eastAsia"/>
                <w:sz w:val="18"/>
                <w:szCs w:val="18"/>
              </w:rPr>
              <w:t>R</w:t>
            </w:r>
            <w:r>
              <w:rPr>
                <w:sz w:val="18"/>
                <w:szCs w:val="18"/>
              </w:rPr>
              <w:t>TO，负压呼吸口则补充氮气。在正压呼吸口和焚烧炉之间设置安全水封隔断两套系统，以防止回火。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widowControl/>
              <w:numPr>
                <w:ilvl w:val="0"/>
                <w:numId w:val="2"/>
              </w:numPr>
              <w:tabs>
                <w:tab w:val="left" w:pos="7545"/>
              </w:tabs>
              <w:spacing w:line="240" w:lineRule="exact"/>
              <w:jc w:val="center"/>
              <w:rPr>
                <w:sz w:val="18"/>
                <w:szCs w:val="18"/>
              </w:rPr>
            </w:pPr>
          </w:p>
        </w:tc>
        <w:tc>
          <w:tcPr>
            <w:tcW w:w="307" w:type="pct"/>
            <w:vMerge w:val="continue"/>
            <w:noWrap w:val="0"/>
            <w:vAlign w:val="center"/>
          </w:tcPr>
          <w:p>
            <w:pPr>
              <w:tabs>
                <w:tab w:val="left" w:pos="7545"/>
              </w:tabs>
              <w:spacing w:line="240" w:lineRule="exact"/>
              <w:ind w:firstLine="316" w:firstLineChars="176"/>
              <w:rPr>
                <w:sz w:val="18"/>
                <w:szCs w:val="18"/>
              </w:rPr>
            </w:pPr>
          </w:p>
        </w:tc>
        <w:tc>
          <w:tcPr>
            <w:tcW w:w="1934" w:type="pct"/>
            <w:noWrap w:val="0"/>
            <w:vAlign w:val="center"/>
          </w:tcPr>
          <w:p>
            <w:pPr>
              <w:tabs>
                <w:tab w:val="left" w:pos="7545"/>
              </w:tabs>
              <w:spacing w:line="240" w:lineRule="exact"/>
              <w:ind w:firstLine="316" w:firstLineChars="176"/>
              <w:rPr>
                <w:sz w:val="18"/>
                <w:szCs w:val="18"/>
              </w:rPr>
            </w:pPr>
            <w:r>
              <w:rPr>
                <w:sz w:val="18"/>
                <w:szCs w:val="18"/>
              </w:rPr>
              <w:t>离心、过滤等环节均为人工操作，无密闭设计，易造成VOCS无组织挥发。</w:t>
            </w:r>
          </w:p>
        </w:tc>
        <w:tc>
          <w:tcPr>
            <w:tcW w:w="2571" w:type="pct"/>
            <w:vMerge w:val="restart"/>
            <w:noWrap w:val="0"/>
            <w:vAlign w:val="center"/>
          </w:tcPr>
          <w:p>
            <w:pPr>
              <w:tabs>
                <w:tab w:val="left" w:pos="7545"/>
              </w:tabs>
              <w:spacing w:line="240" w:lineRule="exact"/>
              <w:ind w:firstLine="316" w:firstLineChars="176"/>
              <w:rPr>
                <w:sz w:val="18"/>
                <w:szCs w:val="18"/>
              </w:rPr>
            </w:pPr>
            <w:r>
              <w:rPr>
                <w:sz w:val="18"/>
                <w:szCs w:val="18"/>
              </w:rPr>
              <w:t>离心机采用全自动离心机，全自动上下料。</w:t>
            </w:r>
            <w:r>
              <w:rPr>
                <w:rFonts w:hint="eastAsia"/>
                <w:sz w:val="18"/>
                <w:szCs w:val="18"/>
              </w:rPr>
              <w:t>优化固体料投料方式，部分固体料如氯化锌等，采用先投加固体料后泵入液体料方式，部分固体料如碳酸钠等采用先配置成溶液再由泵泵入方式。工程固体料投加均采用密闭设计的连续喂料机投料，最大限度避免投料过程中V</w:t>
            </w:r>
            <w:r>
              <w:rPr>
                <w:sz w:val="18"/>
                <w:szCs w:val="18"/>
              </w:rPr>
              <w:t>OCS</w:t>
            </w:r>
            <w:r>
              <w:rPr>
                <w:rFonts w:hint="eastAsia"/>
                <w:sz w:val="18"/>
                <w:szCs w:val="18"/>
              </w:rPr>
              <w:t>无组织挥发。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3" w:type="dxa"/>
          </w:tblCellMar>
        </w:tblPrEx>
        <w:trPr>
          <w:trHeight w:val="170" w:hRule="atLeast"/>
        </w:trPr>
        <w:tc>
          <w:tcPr>
            <w:tcW w:w="187" w:type="pct"/>
            <w:noWrap w:val="0"/>
            <w:vAlign w:val="center"/>
          </w:tcPr>
          <w:p>
            <w:pPr>
              <w:widowControl/>
              <w:numPr>
                <w:ilvl w:val="0"/>
                <w:numId w:val="2"/>
              </w:numPr>
              <w:tabs>
                <w:tab w:val="left" w:pos="7545"/>
              </w:tabs>
              <w:spacing w:line="240" w:lineRule="exact"/>
              <w:jc w:val="center"/>
              <w:rPr>
                <w:sz w:val="18"/>
                <w:szCs w:val="18"/>
              </w:rPr>
            </w:pPr>
          </w:p>
        </w:tc>
        <w:tc>
          <w:tcPr>
            <w:tcW w:w="307" w:type="pct"/>
            <w:vMerge w:val="continue"/>
            <w:noWrap w:val="0"/>
            <w:vAlign w:val="center"/>
          </w:tcPr>
          <w:p>
            <w:pPr>
              <w:tabs>
                <w:tab w:val="left" w:pos="7545"/>
              </w:tabs>
              <w:spacing w:line="240" w:lineRule="exact"/>
              <w:ind w:firstLine="316" w:firstLineChars="176"/>
              <w:rPr>
                <w:sz w:val="18"/>
                <w:szCs w:val="18"/>
              </w:rPr>
            </w:pPr>
          </w:p>
        </w:tc>
        <w:tc>
          <w:tcPr>
            <w:tcW w:w="1934" w:type="pct"/>
            <w:noWrap w:val="0"/>
            <w:vAlign w:val="center"/>
          </w:tcPr>
          <w:p>
            <w:pPr>
              <w:tabs>
                <w:tab w:val="left" w:pos="7545"/>
              </w:tabs>
              <w:spacing w:line="240" w:lineRule="exact"/>
              <w:ind w:firstLine="316" w:firstLineChars="176"/>
              <w:rPr>
                <w:sz w:val="18"/>
                <w:szCs w:val="18"/>
              </w:rPr>
            </w:pPr>
            <w:r>
              <w:rPr>
                <w:sz w:val="18"/>
                <w:szCs w:val="18"/>
              </w:rPr>
              <w:t>固体料上料为人工操作，易造成VOCS无组织挥发。</w:t>
            </w:r>
          </w:p>
        </w:tc>
        <w:tc>
          <w:tcPr>
            <w:tcW w:w="2571" w:type="pct"/>
            <w:vMerge w:val="continue"/>
            <w:noWrap w:val="0"/>
            <w:vAlign w:val="center"/>
          </w:tcPr>
          <w:p>
            <w:pPr>
              <w:tabs>
                <w:tab w:val="left" w:pos="7545"/>
              </w:tabs>
              <w:spacing w:line="240" w:lineRule="exact"/>
              <w:ind w:firstLine="316" w:firstLineChars="176"/>
              <w:rPr>
                <w:sz w:val="18"/>
                <w:szCs w:val="18"/>
              </w:rPr>
            </w:pPr>
          </w:p>
        </w:tc>
      </w:tr>
    </w:tbl>
    <w:p>
      <w:pPr>
        <w:spacing w:line="520" w:lineRule="exact"/>
        <w:rPr>
          <w:rFonts w:eastAsia="楷体_GB2312"/>
          <w:sz w:val="28"/>
          <w:szCs w:val="28"/>
        </w:rPr>
        <w:sectPr>
          <w:pgSz w:w="16838" w:h="11906" w:orient="landscape"/>
          <w:pgMar w:top="1588" w:right="1701" w:bottom="1588" w:left="1701" w:header="851" w:footer="1134" w:gutter="0"/>
          <w:cols w:space="720" w:num="1"/>
          <w:docGrid w:type="linesAndChars" w:linePitch="312" w:charSpace="0"/>
        </w:sectPr>
      </w:pPr>
    </w:p>
    <w:p>
      <w:pPr>
        <w:pStyle w:val="3"/>
      </w:pPr>
      <w:r>
        <w:t>2.2.3</w:t>
      </w:r>
      <w:r>
        <w:rPr>
          <w:rFonts w:hint="eastAsia"/>
        </w:rPr>
        <w:t>工程</w:t>
      </w:r>
      <w:r>
        <w:t>产品种类、规模</w:t>
      </w:r>
    </w:p>
    <w:p>
      <w:pPr>
        <w:spacing w:line="520" w:lineRule="exact"/>
        <w:ind w:firstLine="420" w:firstLineChars="200"/>
      </w:pPr>
      <w:r>
        <w:t>本</w:t>
      </w:r>
      <w:r>
        <w:rPr>
          <w:rFonts w:hint="eastAsia"/>
        </w:rPr>
        <w:t>工程</w:t>
      </w:r>
      <w:r>
        <w:t>产品</w:t>
      </w:r>
      <w:r>
        <w:rPr>
          <w:rFonts w:hint="eastAsia"/>
        </w:rPr>
        <w:t>、副产品种类、规模</w:t>
      </w:r>
      <w:r>
        <w:t>见表2.2.3-1.</w:t>
      </w:r>
      <w:r>
        <w:rPr>
          <w:rFonts w:hint="eastAsia"/>
        </w:rPr>
        <w:t>工程生产方案见表2</w:t>
      </w:r>
      <w:r>
        <w:t>.2.3-2.</w:t>
      </w:r>
    </w:p>
    <w:p>
      <w:pPr>
        <w:spacing w:line="520" w:lineRule="exact"/>
        <w:ind w:firstLine="420" w:firstLineChars="200"/>
      </w:pPr>
      <w:r>
        <w:t>表2.2.3-1           项目产品</w:t>
      </w:r>
      <w:r>
        <w:rPr>
          <w:rFonts w:hint="eastAsia"/>
        </w:rPr>
        <w:t>、副产品</w:t>
      </w:r>
      <w:r>
        <w:t>种类、规模</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1"/>
        <w:gridCol w:w="469"/>
        <w:gridCol w:w="709"/>
        <w:gridCol w:w="2144"/>
        <w:gridCol w:w="3670"/>
        <w:gridCol w:w="118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70" w:hRule="atLeast"/>
        </w:trPr>
        <w:tc>
          <w:tcPr>
            <w:tcW w:w="431" w:type="pct"/>
            <w:noWrap w:val="0"/>
            <w:vAlign w:val="center"/>
          </w:tcPr>
          <w:p>
            <w:pPr>
              <w:spacing w:line="240" w:lineRule="exact"/>
              <w:jc w:val="center"/>
              <w:rPr>
                <w:sz w:val="18"/>
                <w:szCs w:val="18"/>
              </w:rPr>
            </w:pPr>
            <w:r>
              <w:rPr>
                <w:rFonts w:hint="eastAsia"/>
                <w:sz w:val="18"/>
                <w:szCs w:val="18"/>
              </w:rPr>
              <w:t>序号</w:t>
            </w:r>
          </w:p>
        </w:tc>
        <w:tc>
          <w:tcPr>
            <w:tcW w:w="658" w:type="pct"/>
            <w:gridSpan w:val="2"/>
            <w:noWrap w:val="0"/>
            <w:vAlign w:val="center"/>
          </w:tcPr>
          <w:p>
            <w:pPr>
              <w:spacing w:line="240" w:lineRule="exact"/>
              <w:jc w:val="center"/>
              <w:rPr>
                <w:sz w:val="18"/>
                <w:szCs w:val="18"/>
              </w:rPr>
            </w:pPr>
            <w:r>
              <w:rPr>
                <w:rFonts w:hint="eastAsia"/>
                <w:sz w:val="18"/>
                <w:szCs w:val="18"/>
              </w:rPr>
              <w:t>产品类型</w:t>
            </w:r>
          </w:p>
        </w:tc>
        <w:tc>
          <w:tcPr>
            <w:tcW w:w="1198" w:type="pct"/>
            <w:noWrap w:val="0"/>
            <w:vAlign w:val="center"/>
          </w:tcPr>
          <w:p>
            <w:pPr>
              <w:spacing w:line="240" w:lineRule="exact"/>
              <w:jc w:val="center"/>
              <w:rPr>
                <w:sz w:val="18"/>
                <w:szCs w:val="18"/>
              </w:rPr>
            </w:pPr>
            <w:r>
              <w:rPr>
                <w:rFonts w:hint="eastAsia"/>
                <w:sz w:val="18"/>
                <w:szCs w:val="18"/>
              </w:rPr>
              <w:t>产品名称</w:t>
            </w:r>
          </w:p>
        </w:tc>
        <w:tc>
          <w:tcPr>
            <w:tcW w:w="2051" w:type="pct"/>
            <w:noWrap w:val="0"/>
            <w:vAlign w:val="center"/>
          </w:tcPr>
          <w:p>
            <w:pPr>
              <w:spacing w:line="240" w:lineRule="exact"/>
              <w:jc w:val="center"/>
              <w:rPr>
                <w:sz w:val="18"/>
                <w:szCs w:val="18"/>
              </w:rPr>
            </w:pPr>
            <w:r>
              <w:rPr>
                <w:rFonts w:hint="eastAsia"/>
                <w:sz w:val="18"/>
                <w:szCs w:val="18"/>
              </w:rPr>
              <w:t>化学名</w:t>
            </w:r>
          </w:p>
        </w:tc>
        <w:tc>
          <w:tcPr>
            <w:tcW w:w="661" w:type="pct"/>
            <w:noWrap w:val="0"/>
            <w:vAlign w:val="center"/>
          </w:tcPr>
          <w:p>
            <w:pPr>
              <w:spacing w:line="240" w:lineRule="exact"/>
              <w:jc w:val="center"/>
              <w:rPr>
                <w:sz w:val="18"/>
                <w:szCs w:val="18"/>
              </w:rPr>
            </w:pPr>
            <w:r>
              <w:rPr>
                <w:rFonts w:hint="eastAsia"/>
                <w:sz w:val="18"/>
                <w:szCs w:val="18"/>
              </w:rPr>
              <w:t>产量（</w:t>
            </w:r>
            <w:r>
              <w:rPr>
                <w:sz w:val="18"/>
                <w:szCs w:val="18"/>
              </w:rPr>
              <w:t>t/a</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restart"/>
            <w:noWrap w:val="0"/>
            <w:vAlign w:val="center"/>
          </w:tcPr>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r>
              <w:rPr>
                <w:rFonts w:hint="eastAsia"/>
                <w:sz w:val="18"/>
                <w:szCs w:val="18"/>
              </w:rPr>
              <w:t>主产品</w:t>
            </w: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tc>
        <w:tc>
          <w:tcPr>
            <w:tcW w:w="396" w:type="pct"/>
            <w:vMerge w:val="restart"/>
            <w:noWrap w:val="0"/>
            <w:vAlign w:val="center"/>
          </w:tcPr>
          <w:p>
            <w:pPr>
              <w:spacing w:line="240" w:lineRule="exact"/>
              <w:jc w:val="center"/>
              <w:rPr>
                <w:sz w:val="18"/>
                <w:szCs w:val="18"/>
              </w:rPr>
            </w:pPr>
            <w:r>
              <w:rPr>
                <w:rFonts w:hint="eastAsia"/>
                <w:sz w:val="18"/>
                <w:szCs w:val="18"/>
              </w:rPr>
              <w:t>凉味剂类产品</w:t>
            </w:r>
          </w:p>
        </w:tc>
        <w:tc>
          <w:tcPr>
            <w:tcW w:w="1198" w:type="pct"/>
            <w:noWrap w:val="0"/>
            <w:vAlign w:val="center"/>
          </w:tcPr>
          <w:p>
            <w:pPr>
              <w:spacing w:line="240" w:lineRule="exact"/>
              <w:jc w:val="center"/>
              <w:rPr>
                <w:sz w:val="18"/>
                <w:szCs w:val="18"/>
              </w:rPr>
            </w:pPr>
            <w:r>
              <w:rPr>
                <w:sz w:val="18"/>
                <w:szCs w:val="18"/>
              </w:rPr>
              <w:t>WS-3</w:t>
            </w:r>
          </w:p>
        </w:tc>
        <w:tc>
          <w:tcPr>
            <w:tcW w:w="2051" w:type="pct"/>
            <w:noWrap w:val="0"/>
            <w:vAlign w:val="center"/>
          </w:tcPr>
          <w:p>
            <w:pPr>
              <w:spacing w:line="240" w:lineRule="exact"/>
              <w:jc w:val="center"/>
              <w:rPr>
                <w:sz w:val="18"/>
                <w:szCs w:val="18"/>
              </w:rPr>
            </w:pPr>
            <w:r>
              <w:rPr>
                <w:rFonts w:hint="eastAsia"/>
                <w:sz w:val="18"/>
                <w:szCs w:val="18"/>
              </w:rPr>
              <w:t>N-乙基-2-异丙基-5-甲基-环己烷甲酰胺</w:t>
            </w:r>
          </w:p>
        </w:tc>
        <w:tc>
          <w:tcPr>
            <w:tcW w:w="661" w:type="pct"/>
            <w:noWrap w:val="0"/>
            <w:vAlign w:val="center"/>
          </w:tcPr>
          <w:p>
            <w:pPr>
              <w:spacing w:line="240" w:lineRule="exact"/>
              <w:jc w:val="center"/>
              <w:rPr>
                <w:sz w:val="18"/>
                <w:szCs w:val="18"/>
              </w:rPr>
            </w:pPr>
            <w:r>
              <w:rPr>
                <w:sz w:val="18"/>
                <w:szCs w:val="18"/>
              </w:rPr>
              <w:t>300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sz w:val="18"/>
                <w:szCs w:val="18"/>
              </w:rPr>
            </w:pPr>
            <w:r>
              <w:rPr>
                <w:sz w:val="18"/>
                <w:szCs w:val="18"/>
              </w:rPr>
              <w:t>WS-23</w:t>
            </w:r>
          </w:p>
        </w:tc>
        <w:tc>
          <w:tcPr>
            <w:tcW w:w="2051" w:type="pct"/>
            <w:noWrap w:val="0"/>
            <w:vAlign w:val="center"/>
          </w:tcPr>
          <w:p>
            <w:pPr>
              <w:spacing w:line="240" w:lineRule="exact"/>
              <w:jc w:val="center"/>
              <w:rPr>
                <w:sz w:val="18"/>
                <w:szCs w:val="18"/>
              </w:rPr>
            </w:pPr>
            <w:r>
              <w:rPr>
                <w:rFonts w:hint="eastAsia"/>
                <w:sz w:val="18"/>
                <w:szCs w:val="18"/>
              </w:rPr>
              <w:t>N,2,3-三甲基-2-异丙基丁酰胺</w:t>
            </w:r>
          </w:p>
        </w:tc>
        <w:tc>
          <w:tcPr>
            <w:tcW w:w="661" w:type="pct"/>
            <w:noWrap w:val="0"/>
            <w:vAlign w:val="center"/>
          </w:tcPr>
          <w:p>
            <w:pPr>
              <w:spacing w:line="240" w:lineRule="exact"/>
              <w:jc w:val="center"/>
              <w:rPr>
                <w:sz w:val="18"/>
                <w:szCs w:val="18"/>
              </w:rPr>
            </w:pPr>
            <w:r>
              <w:rPr>
                <w:sz w:val="18"/>
                <w:szCs w:val="18"/>
              </w:rPr>
              <w:t>400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sz w:val="18"/>
                <w:szCs w:val="18"/>
              </w:rPr>
            </w:pPr>
            <w:r>
              <w:rPr>
                <w:sz w:val="18"/>
                <w:szCs w:val="18"/>
              </w:rPr>
              <w:t>WS-5</w:t>
            </w:r>
          </w:p>
        </w:tc>
        <w:tc>
          <w:tcPr>
            <w:tcW w:w="2051" w:type="pct"/>
            <w:noWrap w:val="0"/>
            <w:vAlign w:val="center"/>
          </w:tcPr>
          <w:p>
            <w:pPr>
              <w:spacing w:line="240" w:lineRule="exact"/>
              <w:jc w:val="center"/>
              <w:rPr>
                <w:sz w:val="18"/>
                <w:szCs w:val="18"/>
              </w:rPr>
            </w:pPr>
            <w:r>
              <w:rPr>
                <w:rFonts w:hint="eastAsia"/>
                <w:sz w:val="18"/>
                <w:szCs w:val="18"/>
              </w:rPr>
              <w:t>N-(乙氧羰基甲基)-对䓝烷-3-甲烷酰胺</w:t>
            </w:r>
          </w:p>
        </w:tc>
        <w:tc>
          <w:tcPr>
            <w:tcW w:w="661" w:type="pct"/>
            <w:noWrap w:val="0"/>
            <w:vAlign w:val="center"/>
          </w:tcPr>
          <w:p>
            <w:pPr>
              <w:spacing w:line="240" w:lineRule="exact"/>
              <w:jc w:val="center"/>
              <w:rPr>
                <w:sz w:val="18"/>
                <w:szCs w:val="18"/>
              </w:rPr>
            </w:pPr>
            <w:r>
              <w:rPr>
                <w:sz w:val="18"/>
                <w:szCs w:val="18"/>
              </w:rPr>
              <w:t>100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sz w:val="18"/>
                <w:szCs w:val="18"/>
              </w:rPr>
            </w:pPr>
            <w:r>
              <w:rPr>
                <w:sz w:val="18"/>
                <w:szCs w:val="18"/>
              </w:rPr>
              <w:t>WS-10(MOPD)</w:t>
            </w:r>
          </w:p>
        </w:tc>
        <w:tc>
          <w:tcPr>
            <w:tcW w:w="2051" w:type="pct"/>
            <w:noWrap w:val="0"/>
            <w:vAlign w:val="center"/>
          </w:tcPr>
          <w:p>
            <w:pPr>
              <w:spacing w:line="240" w:lineRule="exact"/>
              <w:jc w:val="center"/>
              <w:rPr>
                <w:sz w:val="18"/>
                <w:szCs w:val="18"/>
              </w:rPr>
            </w:pPr>
            <w:r>
              <w:rPr>
                <w:rFonts w:hint="eastAsia"/>
                <w:sz w:val="18"/>
                <w:szCs w:val="18"/>
              </w:rPr>
              <w:t>3-L-䓝氧基-1,2-丙二醇,3-L-薄荷氧基—1,2-丙二醇</w:t>
            </w:r>
          </w:p>
        </w:tc>
        <w:tc>
          <w:tcPr>
            <w:tcW w:w="661" w:type="pct"/>
            <w:noWrap w:val="0"/>
            <w:vAlign w:val="center"/>
          </w:tcPr>
          <w:p>
            <w:pPr>
              <w:spacing w:line="240" w:lineRule="exact"/>
              <w:jc w:val="center"/>
              <w:rPr>
                <w:sz w:val="18"/>
                <w:szCs w:val="18"/>
              </w:rPr>
            </w:pPr>
            <w:r>
              <w:rPr>
                <w:sz w:val="18"/>
                <w:szCs w:val="18"/>
              </w:rPr>
              <w:t>60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b/>
                <w:bCs/>
                <w:sz w:val="18"/>
                <w:szCs w:val="18"/>
              </w:rPr>
            </w:pPr>
            <w:r>
              <w:rPr>
                <w:rFonts w:hint="eastAsia"/>
                <w:b/>
                <w:bCs/>
                <w:sz w:val="18"/>
                <w:szCs w:val="18"/>
              </w:rPr>
              <w:t>小计</w:t>
            </w:r>
          </w:p>
        </w:tc>
        <w:tc>
          <w:tcPr>
            <w:tcW w:w="2051" w:type="pct"/>
            <w:noWrap w:val="0"/>
            <w:vAlign w:val="center"/>
          </w:tcPr>
          <w:p>
            <w:pPr>
              <w:spacing w:line="240" w:lineRule="exact"/>
              <w:jc w:val="center"/>
              <w:rPr>
                <w:b/>
                <w:bCs/>
                <w:sz w:val="18"/>
                <w:szCs w:val="18"/>
              </w:rPr>
            </w:pPr>
          </w:p>
        </w:tc>
        <w:tc>
          <w:tcPr>
            <w:tcW w:w="661" w:type="pct"/>
            <w:noWrap w:val="0"/>
            <w:vAlign w:val="center"/>
          </w:tcPr>
          <w:p>
            <w:pPr>
              <w:spacing w:line="240" w:lineRule="exact"/>
              <w:jc w:val="center"/>
              <w:rPr>
                <w:b/>
                <w:bCs/>
                <w:sz w:val="18"/>
                <w:szCs w:val="18"/>
              </w:rPr>
            </w:pPr>
            <w:r>
              <w:rPr>
                <w:b/>
                <w:bCs/>
                <w:sz w:val="18"/>
                <w:szCs w:val="18"/>
              </w:rPr>
              <w:t>860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restart"/>
            <w:noWrap w:val="0"/>
            <w:vAlign w:val="center"/>
          </w:tcPr>
          <w:p>
            <w:pPr>
              <w:spacing w:line="240" w:lineRule="exact"/>
              <w:jc w:val="center"/>
              <w:rPr>
                <w:sz w:val="18"/>
                <w:szCs w:val="18"/>
              </w:rPr>
            </w:pPr>
            <w:r>
              <w:rPr>
                <w:rFonts w:hint="eastAsia"/>
                <w:sz w:val="18"/>
                <w:szCs w:val="18"/>
              </w:rPr>
              <w:t>醛及烯醛类产品</w:t>
            </w:r>
          </w:p>
        </w:tc>
        <w:tc>
          <w:tcPr>
            <w:tcW w:w="1198" w:type="pct"/>
            <w:noWrap w:val="0"/>
            <w:vAlign w:val="center"/>
          </w:tcPr>
          <w:p>
            <w:pPr>
              <w:spacing w:line="240" w:lineRule="exact"/>
              <w:jc w:val="center"/>
              <w:rPr>
                <w:sz w:val="18"/>
                <w:szCs w:val="18"/>
              </w:rPr>
            </w:pPr>
            <w:r>
              <w:rPr>
                <w:rFonts w:hint="eastAsia"/>
                <w:sz w:val="18"/>
                <w:szCs w:val="18"/>
              </w:rPr>
              <w:t>藜芦醛</w:t>
            </w:r>
          </w:p>
        </w:tc>
        <w:tc>
          <w:tcPr>
            <w:tcW w:w="2051" w:type="pct"/>
            <w:noWrap w:val="0"/>
            <w:vAlign w:val="center"/>
          </w:tcPr>
          <w:p>
            <w:pPr>
              <w:spacing w:line="240" w:lineRule="exact"/>
              <w:jc w:val="center"/>
              <w:rPr>
                <w:sz w:val="18"/>
                <w:szCs w:val="18"/>
              </w:rPr>
            </w:pPr>
            <w:r>
              <w:rPr>
                <w:rFonts w:hint="eastAsia"/>
                <w:sz w:val="18"/>
                <w:szCs w:val="18"/>
              </w:rPr>
              <w:t>3,4-二甲氧基苯甲醛</w:t>
            </w:r>
          </w:p>
        </w:tc>
        <w:tc>
          <w:tcPr>
            <w:tcW w:w="661" w:type="pct"/>
            <w:noWrap w:val="0"/>
            <w:vAlign w:val="center"/>
          </w:tcPr>
          <w:p>
            <w:pPr>
              <w:spacing w:line="240" w:lineRule="exact"/>
              <w:jc w:val="center"/>
              <w:rPr>
                <w:sz w:val="18"/>
                <w:szCs w:val="18"/>
              </w:rPr>
            </w:pPr>
            <w:r>
              <w:rPr>
                <w:sz w:val="18"/>
                <w:szCs w:val="18"/>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sz w:val="18"/>
                <w:szCs w:val="18"/>
              </w:rPr>
            </w:pPr>
            <w:r>
              <w:rPr>
                <w:sz w:val="18"/>
                <w:szCs w:val="18"/>
              </w:rPr>
              <w:t>2,4-</w:t>
            </w:r>
            <w:r>
              <w:rPr>
                <w:rFonts w:hint="eastAsia"/>
                <w:sz w:val="18"/>
                <w:szCs w:val="18"/>
              </w:rPr>
              <w:t>癸二烯醛</w:t>
            </w:r>
          </w:p>
        </w:tc>
        <w:tc>
          <w:tcPr>
            <w:tcW w:w="2051" w:type="pct"/>
            <w:noWrap w:val="0"/>
            <w:vAlign w:val="center"/>
          </w:tcPr>
          <w:p>
            <w:pPr>
              <w:spacing w:line="240" w:lineRule="exact"/>
              <w:jc w:val="center"/>
              <w:rPr>
                <w:sz w:val="18"/>
                <w:szCs w:val="18"/>
              </w:rPr>
            </w:pPr>
            <w:r>
              <w:rPr>
                <w:rFonts w:hint="eastAsia"/>
                <w:sz w:val="18"/>
                <w:szCs w:val="18"/>
              </w:rPr>
              <w:t>反，反</w:t>
            </w:r>
            <w:r>
              <w:rPr>
                <w:sz w:val="18"/>
                <w:szCs w:val="18"/>
              </w:rPr>
              <w:t>-2,4-</w:t>
            </w:r>
            <w:r>
              <w:rPr>
                <w:rFonts w:hint="eastAsia"/>
                <w:sz w:val="18"/>
                <w:szCs w:val="18"/>
              </w:rPr>
              <w:t>癸二烯醛</w:t>
            </w:r>
          </w:p>
        </w:tc>
        <w:tc>
          <w:tcPr>
            <w:tcW w:w="661" w:type="pct"/>
            <w:noWrap w:val="0"/>
            <w:vAlign w:val="center"/>
          </w:tcPr>
          <w:p>
            <w:pPr>
              <w:spacing w:line="240" w:lineRule="exact"/>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sz w:val="18"/>
                <w:szCs w:val="18"/>
              </w:rPr>
            </w:pPr>
            <w:r>
              <w:rPr>
                <w:sz w:val="18"/>
                <w:szCs w:val="18"/>
              </w:rPr>
              <w:t>2,4-</w:t>
            </w:r>
            <w:r>
              <w:rPr>
                <w:rFonts w:hint="eastAsia"/>
                <w:sz w:val="18"/>
                <w:szCs w:val="18"/>
              </w:rPr>
              <w:t>壬二烯醛</w:t>
            </w:r>
          </w:p>
        </w:tc>
        <w:tc>
          <w:tcPr>
            <w:tcW w:w="2051" w:type="pct"/>
            <w:noWrap w:val="0"/>
            <w:vAlign w:val="center"/>
          </w:tcPr>
          <w:p>
            <w:pPr>
              <w:spacing w:line="240" w:lineRule="exact"/>
              <w:jc w:val="center"/>
              <w:rPr>
                <w:sz w:val="18"/>
                <w:szCs w:val="18"/>
              </w:rPr>
            </w:pPr>
            <w:r>
              <w:rPr>
                <w:rFonts w:hint="eastAsia"/>
                <w:sz w:val="18"/>
                <w:szCs w:val="18"/>
              </w:rPr>
              <w:t>反，反</w:t>
            </w:r>
            <w:r>
              <w:rPr>
                <w:sz w:val="18"/>
                <w:szCs w:val="18"/>
              </w:rPr>
              <w:t>-2,4-</w:t>
            </w:r>
            <w:r>
              <w:rPr>
                <w:rFonts w:hint="eastAsia"/>
                <w:sz w:val="18"/>
                <w:szCs w:val="18"/>
              </w:rPr>
              <w:t>壬二烯醛</w:t>
            </w:r>
          </w:p>
        </w:tc>
        <w:tc>
          <w:tcPr>
            <w:tcW w:w="661" w:type="pct"/>
            <w:noWrap w:val="0"/>
            <w:vAlign w:val="center"/>
          </w:tcPr>
          <w:p>
            <w:pPr>
              <w:spacing w:line="240" w:lineRule="exact"/>
              <w:jc w:val="center"/>
              <w:rPr>
                <w:sz w:val="18"/>
                <w:szCs w:val="18"/>
              </w:rPr>
            </w:pPr>
            <w:r>
              <w:rPr>
                <w:sz w:val="18"/>
                <w:szCs w:val="18"/>
              </w:rPr>
              <w:t>2.5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sz w:val="18"/>
                <w:szCs w:val="18"/>
              </w:rPr>
            </w:pPr>
            <w:r>
              <w:rPr>
                <w:sz w:val="18"/>
                <w:szCs w:val="18"/>
              </w:rPr>
              <w:t>2</w:t>
            </w:r>
            <w:r>
              <w:rPr>
                <w:rFonts w:hint="eastAsia"/>
                <w:sz w:val="18"/>
                <w:szCs w:val="18"/>
              </w:rPr>
              <w:t>，</w:t>
            </w:r>
            <w:r>
              <w:rPr>
                <w:sz w:val="18"/>
                <w:szCs w:val="18"/>
              </w:rPr>
              <w:t>4-</w:t>
            </w:r>
            <w:r>
              <w:rPr>
                <w:rFonts w:hint="eastAsia"/>
                <w:sz w:val="18"/>
                <w:szCs w:val="18"/>
              </w:rPr>
              <w:t>庚二烯醛</w:t>
            </w:r>
          </w:p>
        </w:tc>
        <w:tc>
          <w:tcPr>
            <w:tcW w:w="2051" w:type="pct"/>
            <w:noWrap w:val="0"/>
            <w:vAlign w:val="center"/>
          </w:tcPr>
          <w:p>
            <w:pPr>
              <w:spacing w:line="240" w:lineRule="exact"/>
              <w:jc w:val="center"/>
              <w:rPr>
                <w:sz w:val="18"/>
                <w:szCs w:val="18"/>
              </w:rPr>
            </w:pPr>
            <w:r>
              <w:rPr>
                <w:rFonts w:hint="eastAsia"/>
                <w:sz w:val="18"/>
                <w:szCs w:val="18"/>
              </w:rPr>
              <w:t>反，反</w:t>
            </w:r>
            <w:r>
              <w:rPr>
                <w:sz w:val="18"/>
                <w:szCs w:val="18"/>
              </w:rPr>
              <w:t>-2,4-</w:t>
            </w:r>
            <w:r>
              <w:rPr>
                <w:rFonts w:hint="eastAsia"/>
                <w:sz w:val="18"/>
                <w:szCs w:val="18"/>
              </w:rPr>
              <w:t>庚二烯醛</w:t>
            </w:r>
          </w:p>
        </w:tc>
        <w:tc>
          <w:tcPr>
            <w:tcW w:w="661" w:type="pct"/>
            <w:noWrap w:val="0"/>
            <w:vAlign w:val="center"/>
          </w:tcPr>
          <w:p>
            <w:pPr>
              <w:spacing w:line="240" w:lineRule="exact"/>
              <w:jc w:val="center"/>
              <w:rPr>
                <w:sz w:val="18"/>
                <w:szCs w:val="18"/>
              </w:rPr>
            </w:pPr>
            <w:r>
              <w:rPr>
                <w:sz w:val="18"/>
                <w:szCs w:val="18"/>
              </w:rPr>
              <w:t>3.5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b/>
                <w:bCs/>
                <w:sz w:val="18"/>
                <w:szCs w:val="18"/>
              </w:rPr>
            </w:pPr>
            <w:r>
              <w:rPr>
                <w:rFonts w:hint="eastAsia"/>
                <w:b/>
                <w:bCs/>
                <w:sz w:val="18"/>
                <w:szCs w:val="18"/>
              </w:rPr>
              <w:t>小计</w:t>
            </w:r>
          </w:p>
        </w:tc>
        <w:tc>
          <w:tcPr>
            <w:tcW w:w="2051" w:type="pct"/>
            <w:noWrap w:val="0"/>
            <w:vAlign w:val="center"/>
          </w:tcPr>
          <w:p>
            <w:pPr>
              <w:spacing w:line="240" w:lineRule="exact"/>
              <w:jc w:val="center"/>
              <w:rPr>
                <w:b/>
                <w:bCs/>
                <w:sz w:val="18"/>
                <w:szCs w:val="18"/>
              </w:rPr>
            </w:pPr>
          </w:p>
        </w:tc>
        <w:tc>
          <w:tcPr>
            <w:tcW w:w="661" w:type="pct"/>
            <w:noWrap w:val="0"/>
            <w:vAlign w:val="center"/>
          </w:tcPr>
          <w:p>
            <w:pPr>
              <w:spacing w:line="240" w:lineRule="exact"/>
              <w:jc w:val="center"/>
              <w:rPr>
                <w:b/>
                <w:bCs/>
                <w:sz w:val="18"/>
                <w:szCs w:val="18"/>
              </w:rPr>
            </w:pPr>
            <w:r>
              <w:rPr>
                <w:b/>
                <w:bCs/>
                <w:sz w:val="18"/>
                <w:szCs w:val="18"/>
              </w:rPr>
              <w:t>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restart"/>
            <w:noWrap w:val="0"/>
            <w:vAlign w:val="center"/>
          </w:tcPr>
          <w:p>
            <w:pPr>
              <w:spacing w:line="240" w:lineRule="exact"/>
              <w:jc w:val="center"/>
              <w:rPr>
                <w:sz w:val="18"/>
                <w:szCs w:val="18"/>
              </w:rPr>
            </w:pPr>
            <w:r>
              <w:rPr>
                <w:rFonts w:hint="eastAsia"/>
                <w:sz w:val="18"/>
                <w:szCs w:val="18"/>
              </w:rPr>
              <w:t>噻唑类</w:t>
            </w:r>
          </w:p>
        </w:tc>
        <w:tc>
          <w:tcPr>
            <w:tcW w:w="1198" w:type="pct"/>
            <w:noWrap w:val="0"/>
            <w:vAlign w:val="center"/>
          </w:tcPr>
          <w:p>
            <w:pPr>
              <w:spacing w:line="240" w:lineRule="exact"/>
              <w:jc w:val="center"/>
              <w:rPr>
                <w:sz w:val="18"/>
                <w:szCs w:val="18"/>
              </w:rPr>
            </w:pPr>
            <w:r>
              <w:rPr>
                <w:rFonts w:hint="eastAsia"/>
                <w:sz w:val="18"/>
                <w:szCs w:val="18"/>
              </w:rPr>
              <w:t>乙酸硫噻唑或乙酸硫酯</w:t>
            </w:r>
          </w:p>
        </w:tc>
        <w:tc>
          <w:tcPr>
            <w:tcW w:w="2051" w:type="pct"/>
            <w:noWrap w:val="0"/>
            <w:vAlign w:val="center"/>
          </w:tcPr>
          <w:p>
            <w:pPr>
              <w:spacing w:line="240" w:lineRule="exact"/>
              <w:jc w:val="center"/>
              <w:rPr>
                <w:sz w:val="18"/>
                <w:szCs w:val="18"/>
              </w:rPr>
            </w:pPr>
            <w:r>
              <w:rPr>
                <w:sz w:val="18"/>
                <w:szCs w:val="18"/>
              </w:rPr>
              <w:t>4-</w:t>
            </w:r>
            <w:r>
              <w:rPr>
                <w:rFonts w:hint="eastAsia"/>
                <w:sz w:val="18"/>
                <w:szCs w:val="18"/>
              </w:rPr>
              <w:t>甲基</w:t>
            </w:r>
            <w:r>
              <w:rPr>
                <w:sz w:val="18"/>
                <w:szCs w:val="18"/>
              </w:rPr>
              <w:t>-5-</w:t>
            </w:r>
            <w:r>
              <w:rPr>
                <w:rFonts w:hint="eastAsia"/>
                <w:sz w:val="18"/>
                <w:szCs w:val="18"/>
              </w:rPr>
              <w:t>（β</w:t>
            </w:r>
            <w:r>
              <w:rPr>
                <w:sz w:val="18"/>
                <w:szCs w:val="18"/>
              </w:rPr>
              <w:t>-</w:t>
            </w:r>
            <w:r>
              <w:rPr>
                <w:rFonts w:hint="eastAsia"/>
                <w:sz w:val="18"/>
                <w:szCs w:val="18"/>
              </w:rPr>
              <w:t>羟乙基）噻唑</w:t>
            </w:r>
          </w:p>
        </w:tc>
        <w:tc>
          <w:tcPr>
            <w:tcW w:w="661" w:type="pct"/>
            <w:noWrap w:val="0"/>
            <w:vAlign w:val="center"/>
          </w:tcPr>
          <w:p>
            <w:pPr>
              <w:spacing w:line="240" w:lineRule="exact"/>
              <w:jc w:val="center"/>
              <w:rPr>
                <w:sz w:val="18"/>
                <w:szCs w:val="18"/>
              </w:rPr>
            </w:pPr>
            <w:r>
              <w:rPr>
                <w:sz w:val="18"/>
                <w:szCs w:val="18"/>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sz w:val="18"/>
                <w:szCs w:val="18"/>
              </w:rPr>
            </w:pPr>
            <w:r>
              <w:rPr>
                <w:rFonts w:hint="eastAsia"/>
                <w:sz w:val="18"/>
                <w:szCs w:val="18"/>
              </w:rPr>
              <w:t>硫噻唑（或硫醇）</w:t>
            </w:r>
          </w:p>
        </w:tc>
        <w:tc>
          <w:tcPr>
            <w:tcW w:w="2051" w:type="pct"/>
            <w:noWrap w:val="0"/>
            <w:vAlign w:val="center"/>
          </w:tcPr>
          <w:p>
            <w:pPr>
              <w:spacing w:line="240" w:lineRule="exact"/>
              <w:jc w:val="center"/>
              <w:rPr>
                <w:sz w:val="18"/>
                <w:szCs w:val="18"/>
              </w:rPr>
            </w:pPr>
            <w:r>
              <w:rPr>
                <w:sz w:val="18"/>
                <w:szCs w:val="18"/>
              </w:rPr>
              <w:t>4-</w:t>
            </w:r>
            <w:r>
              <w:rPr>
                <w:rFonts w:hint="eastAsia"/>
                <w:sz w:val="18"/>
                <w:szCs w:val="18"/>
              </w:rPr>
              <w:t>甲基</w:t>
            </w:r>
            <w:r>
              <w:rPr>
                <w:sz w:val="18"/>
                <w:szCs w:val="18"/>
              </w:rPr>
              <w:t>-5-</w:t>
            </w:r>
            <w:r>
              <w:rPr>
                <w:rFonts w:hint="eastAsia"/>
                <w:sz w:val="18"/>
                <w:szCs w:val="18"/>
              </w:rPr>
              <w:t>（</w:t>
            </w:r>
            <w:r>
              <w:rPr>
                <w:sz w:val="18"/>
                <w:szCs w:val="18"/>
              </w:rPr>
              <w:t>2-</w:t>
            </w:r>
            <w:r>
              <w:rPr>
                <w:rFonts w:hint="eastAsia"/>
                <w:sz w:val="18"/>
                <w:szCs w:val="18"/>
              </w:rPr>
              <w:t>乙酰氧乙基）噻唑</w:t>
            </w:r>
          </w:p>
        </w:tc>
        <w:tc>
          <w:tcPr>
            <w:tcW w:w="661" w:type="pct"/>
            <w:noWrap w:val="0"/>
            <w:vAlign w:val="center"/>
          </w:tcPr>
          <w:p>
            <w:pPr>
              <w:spacing w:line="240" w:lineRule="exact"/>
              <w:jc w:val="center"/>
              <w:rPr>
                <w:sz w:val="18"/>
                <w:szCs w:val="18"/>
              </w:rPr>
            </w:pPr>
            <w:r>
              <w:rPr>
                <w:sz w:val="18"/>
                <w:szCs w:val="18"/>
              </w:rPr>
              <w:t>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b/>
                <w:bCs/>
                <w:sz w:val="18"/>
                <w:szCs w:val="18"/>
              </w:rPr>
            </w:pPr>
            <w:r>
              <w:rPr>
                <w:rFonts w:hint="eastAsia"/>
                <w:b/>
                <w:bCs/>
                <w:sz w:val="18"/>
                <w:szCs w:val="18"/>
              </w:rPr>
              <w:t>小计</w:t>
            </w:r>
          </w:p>
        </w:tc>
        <w:tc>
          <w:tcPr>
            <w:tcW w:w="2051" w:type="pct"/>
            <w:noWrap w:val="0"/>
            <w:vAlign w:val="center"/>
          </w:tcPr>
          <w:p>
            <w:pPr>
              <w:spacing w:line="240" w:lineRule="exact"/>
              <w:jc w:val="center"/>
              <w:rPr>
                <w:b/>
                <w:bCs/>
                <w:sz w:val="18"/>
                <w:szCs w:val="18"/>
              </w:rPr>
            </w:pPr>
          </w:p>
        </w:tc>
        <w:tc>
          <w:tcPr>
            <w:tcW w:w="661" w:type="pct"/>
            <w:noWrap w:val="0"/>
            <w:vAlign w:val="center"/>
          </w:tcPr>
          <w:p>
            <w:pPr>
              <w:spacing w:line="240" w:lineRule="exact"/>
              <w:jc w:val="center"/>
              <w:rPr>
                <w:b/>
                <w:bCs/>
                <w:sz w:val="18"/>
                <w:szCs w:val="18"/>
              </w:rPr>
            </w:pPr>
            <w:r>
              <w:rPr>
                <w:b/>
                <w:bCs/>
                <w:sz w:val="18"/>
                <w:szCs w:val="18"/>
              </w:rPr>
              <w:t>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restart"/>
            <w:noWrap w:val="0"/>
            <w:vAlign w:val="center"/>
          </w:tcPr>
          <w:p>
            <w:pPr>
              <w:spacing w:line="240" w:lineRule="exact"/>
              <w:jc w:val="center"/>
              <w:rPr>
                <w:sz w:val="18"/>
                <w:szCs w:val="18"/>
              </w:rPr>
            </w:pPr>
            <w:r>
              <w:rPr>
                <w:rFonts w:hint="eastAsia"/>
                <w:sz w:val="18"/>
                <w:szCs w:val="18"/>
              </w:rPr>
              <w:t>酯及内酯类</w:t>
            </w:r>
          </w:p>
        </w:tc>
        <w:tc>
          <w:tcPr>
            <w:tcW w:w="1198" w:type="pct"/>
            <w:noWrap w:val="0"/>
            <w:vAlign w:val="center"/>
          </w:tcPr>
          <w:p>
            <w:pPr>
              <w:spacing w:line="240" w:lineRule="exact"/>
              <w:jc w:val="center"/>
              <w:rPr>
                <w:sz w:val="18"/>
                <w:szCs w:val="18"/>
              </w:rPr>
            </w:pPr>
            <w:r>
              <w:rPr>
                <w:sz w:val="18"/>
                <w:szCs w:val="18"/>
              </w:rPr>
              <w:t>2-</w:t>
            </w:r>
            <w:r>
              <w:rPr>
                <w:rFonts w:hint="eastAsia"/>
                <w:sz w:val="18"/>
                <w:szCs w:val="18"/>
              </w:rPr>
              <w:t>壬烯酸甲酯</w:t>
            </w:r>
          </w:p>
        </w:tc>
        <w:tc>
          <w:tcPr>
            <w:tcW w:w="2051" w:type="pct"/>
            <w:noWrap w:val="0"/>
            <w:vAlign w:val="center"/>
          </w:tcPr>
          <w:p>
            <w:pPr>
              <w:spacing w:line="240" w:lineRule="exact"/>
              <w:jc w:val="center"/>
              <w:rPr>
                <w:sz w:val="18"/>
                <w:szCs w:val="18"/>
              </w:rPr>
            </w:pPr>
            <w:r>
              <w:rPr>
                <w:sz w:val="18"/>
                <w:szCs w:val="18"/>
              </w:rPr>
              <w:t>2-</w:t>
            </w:r>
            <w:r>
              <w:rPr>
                <w:rFonts w:hint="eastAsia"/>
                <w:sz w:val="18"/>
                <w:szCs w:val="18"/>
              </w:rPr>
              <w:t>壬烯酸甲酯</w:t>
            </w:r>
          </w:p>
        </w:tc>
        <w:tc>
          <w:tcPr>
            <w:tcW w:w="661" w:type="pct"/>
            <w:noWrap w:val="0"/>
            <w:vAlign w:val="center"/>
          </w:tcPr>
          <w:p>
            <w:pPr>
              <w:spacing w:line="240" w:lineRule="exact"/>
              <w:jc w:val="center"/>
              <w:rPr>
                <w:sz w:val="18"/>
                <w:szCs w:val="18"/>
              </w:rPr>
            </w:pPr>
            <w:r>
              <w:rPr>
                <w:sz w:val="18"/>
                <w:szCs w:val="18"/>
              </w:rPr>
              <w:t>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sz w:val="18"/>
                <w:szCs w:val="18"/>
              </w:rPr>
            </w:pPr>
            <w:r>
              <w:rPr>
                <w:rFonts w:hint="eastAsia"/>
                <w:sz w:val="18"/>
                <w:szCs w:val="18"/>
              </w:rPr>
              <w:t>丙位己内酯</w:t>
            </w:r>
          </w:p>
        </w:tc>
        <w:tc>
          <w:tcPr>
            <w:tcW w:w="2051" w:type="pct"/>
            <w:noWrap w:val="0"/>
            <w:vAlign w:val="center"/>
          </w:tcPr>
          <w:p>
            <w:pPr>
              <w:spacing w:line="240" w:lineRule="exact"/>
              <w:jc w:val="center"/>
              <w:rPr>
                <w:sz w:val="18"/>
                <w:szCs w:val="18"/>
              </w:rPr>
            </w:pPr>
            <w:r>
              <w:rPr>
                <w:rFonts w:hint="eastAsia"/>
                <w:sz w:val="18"/>
                <w:szCs w:val="18"/>
              </w:rPr>
              <w:t>γ-己内酯</w:t>
            </w:r>
          </w:p>
        </w:tc>
        <w:tc>
          <w:tcPr>
            <w:tcW w:w="661" w:type="pct"/>
            <w:noWrap w:val="0"/>
            <w:vAlign w:val="center"/>
          </w:tcPr>
          <w:p>
            <w:pPr>
              <w:spacing w:line="240" w:lineRule="exact"/>
              <w:jc w:val="center"/>
              <w:rPr>
                <w:sz w:val="18"/>
                <w:szCs w:val="18"/>
              </w:rPr>
            </w:pPr>
            <w:r>
              <w:rPr>
                <w:sz w:val="18"/>
                <w:szCs w:val="18"/>
              </w:rPr>
              <w:t>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sz w:val="18"/>
                <w:szCs w:val="18"/>
              </w:rPr>
            </w:pPr>
            <w:r>
              <w:rPr>
                <w:rFonts w:hint="eastAsia"/>
                <w:sz w:val="18"/>
                <w:szCs w:val="18"/>
              </w:rPr>
              <w:t>丙位壬内酯（椰子醛）</w:t>
            </w:r>
          </w:p>
        </w:tc>
        <w:tc>
          <w:tcPr>
            <w:tcW w:w="2051" w:type="pct"/>
            <w:noWrap w:val="0"/>
            <w:vAlign w:val="center"/>
          </w:tcPr>
          <w:p>
            <w:pPr>
              <w:spacing w:line="240" w:lineRule="exact"/>
              <w:jc w:val="center"/>
              <w:rPr>
                <w:sz w:val="18"/>
                <w:szCs w:val="18"/>
              </w:rPr>
            </w:pPr>
            <w:r>
              <w:rPr>
                <w:rFonts w:hint="eastAsia"/>
                <w:sz w:val="18"/>
                <w:szCs w:val="18"/>
              </w:rPr>
              <w:t>γ-壬内酯</w:t>
            </w:r>
          </w:p>
        </w:tc>
        <w:tc>
          <w:tcPr>
            <w:tcW w:w="661" w:type="pct"/>
            <w:noWrap w:val="0"/>
            <w:vAlign w:val="center"/>
          </w:tcPr>
          <w:p>
            <w:pPr>
              <w:spacing w:line="240" w:lineRule="exact"/>
              <w:jc w:val="center"/>
              <w:rPr>
                <w:sz w:val="18"/>
                <w:szCs w:val="18"/>
              </w:rPr>
            </w:pPr>
            <w:r>
              <w:rPr>
                <w:sz w:val="18"/>
                <w:szCs w:val="18"/>
              </w:rPr>
              <w:t>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sz w:val="18"/>
                <w:szCs w:val="18"/>
              </w:rPr>
            </w:pPr>
            <w:r>
              <w:rPr>
                <w:rFonts w:hint="eastAsia"/>
                <w:sz w:val="18"/>
                <w:szCs w:val="18"/>
              </w:rPr>
              <w:t>丙位庚内酯</w:t>
            </w:r>
          </w:p>
        </w:tc>
        <w:tc>
          <w:tcPr>
            <w:tcW w:w="2051" w:type="pct"/>
            <w:noWrap w:val="0"/>
            <w:vAlign w:val="center"/>
          </w:tcPr>
          <w:p>
            <w:pPr>
              <w:spacing w:line="240" w:lineRule="exact"/>
              <w:jc w:val="center"/>
              <w:rPr>
                <w:sz w:val="18"/>
                <w:szCs w:val="18"/>
              </w:rPr>
            </w:pPr>
            <w:r>
              <w:rPr>
                <w:rFonts w:hint="eastAsia"/>
                <w:sz w:val="18"/>
                <w:szCs w:val="18"/>
              </w:rPr>
              <w:t>γ-庚内酯</w:t>
            </w:r>
          </w:p>
        </w:tc>
        <w:tc>
          <w:tcPr>
            <w:tcW w:w="661" w:type="pct"/>
            <w:noWrap w:val="0"/>
            <w:vAlign w:val="center"/>
          </w:tcPr>
          <w:p>
            <w:pPr>
              <w:spacing w:line="240" w:lineRule="exact"/>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sz w:val="18"/>
                <w:szCs w:val="18"/>
              </w:rPr>
            </w:pPr>
            <w:r>
              <w:rPr>
                <w:rFonts w:hint="eastAsia"/>
                <w:sz w:val="18"/>
                <w:szCs w:val="18"/>
              </w:rPr>
              <w:t>丙位十一内酯（桃醛）</w:t>
            </w:r>
          </w:p>
        </w:tc>
        <w:tc>
          <w:tcPr>
            <w:tcW w:w="2051" w:type="pct"/>
            <w:noWrap w:val="0"/>
            <w:vAlign w:val="center"/>
          </w:tcPr>
          <w:p>
            <w:pPr>
              <w:spacing w:line="240" w:lineRule="exact"/>
              <w:jc w:val="center"/>
              <w:rPr>
                <w:sz w:val="18"/>
                <w:szCs w:val="18"/>
              </w:rPr>
            </w:pPr>
            <w:r>
              <w:rPr>
                <w:rFonts w:hint="eastAsia"/>
                <w:sz w:val="18"/>
                <w:szCs w:val="18"/>
              </w:rPr>
              <w:t>γ-十一内酯</w:t>
            </w:r>
          </w:p>
        </w:tc>
        <w:tc>
          <w:tcPr>
            <w:tcW w:w="661" w:type="pct"/>
            <w:noWrap w:val="0"/>
            <w:vAlign w:val="center"/>
          </w:tcPr>
          <w:p>
            <w:pPr>
              <w:spacing w:line="240" w:lineRule="exact"/>
              <w:jc w:val="center"/>
              <w:rPr>
                <w:sz w:val="18"/>
                <w:szCs w:val="18"/>
              </w:rPr>
            </w:pPr>
            <w:r>
              <w:rPr>
                <w:sz w:val="18"/>
                <w:szCs w:val="18"/>
              </w:rPr>
              <w:t>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b/>
                <w:bCs/>
                <w:sz w:val="18"/>
                <w:szCs w:val="18"/>
              </w:rPr>
            </w:pPr>
            <w:r>
              <w:rPr>
                <w:rFonts w:hint="eastAsia"/>
                <w:b/>
                <w:bCs/>
                <w:sz w:val="18"/>
                <w:szCs w:val="18"/>
              </w:rPr>
              <w:t>小计</w:t>
            </w:r>
          </w:p>
        </w:tc>
        <w:tc>
          <w:tcPr>
            <w:tcW w:w="2051" w:type="pct"/>
            <w:noWrap w:val="0"/>
            <w:vAlign w:val="center"/>
          </w:tcPr>
          <w:p>
            <w:pPr>
              <w:spacing w:line="240" w:lineRule="exact"/>
              <w:jc w:val="center"/>
              <w:rPr>
                <w:b/>
                <w:bCs/>
                <w:sz w:val="18"/>
                <w:szCs w:val="18"/>
              </w:rPr>
            </w:pPr>
          </w:p>
        </w:tc>
        <w:tc>
          <w:tcPr>
            <w:tcW w:w="661" w:type="pct"/>
            <w:noWrap w:val="0"/>
            <w:vAlign w:val="center"/>
          </w:tcPr>
          <w:p>
            <w:pPr>
              <w:spacing w:line="240" w:lineRule="exact"/>
              <w:jc w:val="center"/>
              <w:rPr>
                <w:b/>
                <w:bCs/>
                <w:sz w:val="18"/>
                <w:szCs w:val="18"/>
              </w:rPr>
            </w:pPr>
            <w:r>
              <w:rPr>
                <w:b/>
                <w:bCs/>
                <w:sz w:val="18"/>
                <w:szCs w:val="18"/>
              </w:rPr>
              <w:t>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restart"/>
            <w:noWrap w:val="0"/>
            <w:vAlign w:val="center"/>
          </w:tcPr>
          <w:p>
            <w:pPr>
              <w:spacing w:line="240" w:lineRule="exact"/>
              <w:jc w:val="center"/>
              <w:rPr>
                <w:sz w:val="18"/>
                <w:szCs w:val="18"/>
              </w:rPr>
            </w:pPr>
            <w:r>
              <w:rPr>
                <w:rFonts w:hint="eastAsia"/>
                <w:sz w:val="18"/>
                <w:szCs w:val="18"/>
              </w:rPr>
              <w:t>甲基酮</w:t>
            </w:r>
          </w:p>
        </w:tc>
        <w:tc>
          <w:tcPr>
            <w:tcW w:w="1198" w:type="pct"/>
            <w:noWrap w:val="0"/>
            <w:vAlign w:val="center"/>
          </w:tcPr>
          <w:p>
            <w:pPr>
              <w:spacing w:line="240" w:lineRule="exact"/>
              <w:jc w:val="center"/>
              <w:rPr>
                <w:sz w:val="18"/>
                <w:szCs w:val="18"/>
              </w:rPr>
            </w:pPr>
            <w:r>
              <w:rPr>
                <w:rFonts w:hint="eastAsia"/>
                <w:sz w:val="18"/>
                <w:szCs w:val="18"/>
              </w:rPr>
              <w:t>2-壬酮</w:t>
            </w:r>
          </w:p>
        </w:tc>
        <w:tc>
          <w:tcPr>
            <w:tcW w:w="2051" w:type="pct"/>
            <w:noWrap w:val="0"/>
            <w:vAlign w:val="center"/>
          </w:tcPr>
          <w:p>
            <w:pPr>
              <w:spacing w:line="240" w:lineRule="exact"/>
              <w:jc w:val="center"/>
              <w:rPr>
                <w:sz w:val="18"/>
                <w:szCs w:val="18"/>
              </w:rPr>
            </w:pPr>
            <w:r>
              <w:rPr>
                <w:rFonts w:hint="eastAsia"/>
                <w:sz w:val="18"/>
                <w:szCs w:val="18"/>
              </w:rPr>
              <w:t>2-壬酮</w:t>
            </w:r>
          </w:p>
        </w:tc>
        <w:tc>
          <w:tcPr>
            <w:tcW w:w="661" w:type="pct"/>
            <w:noWrap w:val="0"/>
            <w:vAlign w:val="center"/>
          </w:tcPr>
          <w:p>
            <w:pPr>
              <w:spacing w:line="240" w:lineRule="exact"/>
              <w:jc w:val="center"/>
              <w:rPr>
                <w:sz w:val="18"/>
                <w:szCs w:val="18"/>
              </w:rPr>
            </w:pPr>
            <w:r>
              <w:rPr>
                <w:sz w:val="18"/>
                <w:szCs w:val="18"/>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sz w:val="18"/>
                <w:szCs w:val="18"/>
              </w:rPr>
            </w:pPr>
            <w:r>
              <w:rPr>
                <w:rFonts w:hint="eastAsia"/>
                <w:sz w:val="18"/>
                <w:szCs w:val="18"/>
              </w:rPr>
              <w:t>2-十一酮</w:t>
            </w:r>
          </w:p>
        </w:tc>
        <w:tc>
          <w:tcPr>
            <w:tcW w:w="2051" w:type="pct"/>
            <w:noWrap w:val="0"/>
            <w:vAlign w:val="center"/>
          </w:tcPr>
          <w:p>
            <w:pPr>
              <w:spacing w:line="240" w:lineRule="exact"/>
              <w:jc w:val="center"/>
              <w:rPr>
                <w:sz w:val="18"/>
                <w:szCs w:val="18"/>
              </w:rPr>
            </w:pPr>
            <w:r>
              <w:rPr>
                <w:rFonts w:hint="eastAsia"/>
                <w:sz w:val="18"/>
                <w:szCs w:val="18"/>
              </w:rPr>
              <w:t>2-十一酮</w:t>
            </w:r>
          </w:p>
        </w:tc>
        <w:tc>
          <w:tcPr>
            <w:tcW w:w="661" w:type="pct"/>
            <w:noWrap w:val="0"/>
            <w:vAlign w:val="center"/>
          </w:tcPr>
          <w:p>
            <w:pPr>
              <w:spacing w:line="240" w:lineRule="exact"/>
              <w:jc w:val="center"/>
              <w:rPr>
                <w:sz w:val="18"/>
                <w:szCs w:val="18"/>
              </w:rPr>
            </w:pPr>
            <w:r>
              <w:rPr>
                <w:sz w:val="18"/>
                <w:szCs w:val="18"/>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sz w:val="18"/>
                <w:szCs w:val="18"/>
              </w:rPr>
            </w:pPr>
            <w:r>
              <w:rPr>
                <w:rFonts w:hint="eastAsia"/>
                <w:sz w:val="18"/>
                <w:szCs w:val="18"/>
              </w:rPr>
              <w:t>2-十三酮</w:t>
            </w:r>
          </w:p>
        </w:tc>
        <w:tc>
          <w:tcPr>
            <w:tcW w:w="2051" w:type="pct"/>
            <w:noWrap w:val="0"/>
            <w:vAlign w:val="center"/>
          </w:tcPr>
          <w:p>
            <w:pPr>
              <w:spacing w:line="240" w:lineRule="exact"/>
              <w:jc w:val="center"/>
              <w:rPr>
                <w:sz w:val="18"/>
                <w:szCs w:val="18"/>
              </w:rPr>
            </w:pPr>
            <w:r>
              <w:rPr>
                <w:rFonts w:hint="eastAsia"/>
                <w:sz w:val="18"/>
                <w:szCs w:val="18"/>
              </w:rPr>
              <w:t>2-十三酮</w:t>
            </w:r>
          </w:p>
        </w:tc>
        <w:tc>
          <w:tcPr>
            <w:tcW w:w="661" w:type="pct"/>
            <w:noWrap w:val="0"/>
            <w:vAlign w:val="center"/>
          </w:tcPr>
          <w:p>
            <w:pPr>
              <w:spacing w:line="240" w:lineRule="exact"/>
              <w:jc w:val="center"/>
              <w:rPr>
                <w:sz w:val="18"/>
                <w:szCs w:val="18"/>
              </w:rPr>
            </w:pPr>
            <w:r>
              <w:rPr>
                <w:sz w:val="18"/>
                <w:szCs w:val="18"/>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sz w:val="18"/>
                <w:szCs w:val="18"/>
              </w:rPr>
            </w:pPr>
            <w:r>
              <w:rPr>
                <w:rFonts w:hint="eastAsia"/>
                <w:sz w:val="18"/>
                <w:szCs w:val="18"/>
              </w:rPr>
              <w:t>2-十五酮</w:t>
            </w:r>
          </w:p>
        </w:tc>
        <w:tc>
          <w:tcPr>
            <w:tcW w:w="2051" w:type="pct"/>
            <w:noWrap w:val="0"/>
            <w:vAlign w:val="center"/>
          </w:tcPr>
          <w:p>
            <w:pPr>
              <w:spacing w:line="240" w:lineRule="exact"/>
              <w:jc w:val="center"/>
              <w:rPr>
                <w:sz w:val="18"/>
                <w:szCs w:val="18"/>
              </w:rPr>
            </w:pPr>
            <w:r>
              <w:rPr>
                <w:rFonts w:hint="eastAsia"/>
                <w:sz w:val="18"/>
                <w:szCs w:val="18"/>
              </w:rPr>
              <w:t>2-十五酮</w:t>
            </w:r>
          </w:p>
        </w:tc>
        <w:tc>
          <w:tcPr>
            <w:tcW w:w="661" w:type="pct"/>
            <w:noWrap w:val="0"/>
            <w:vAlign w:val="center"/>
          </w:tcPr>
          <w:p>
            <w:pPr>
              <w:spacing w:line="240" w:lineRule="exact"/>
              <w:jc w:val="center"/>
              <w:rPr>
                <w:sz w:val="18"/>
                <w:szCs w:val="18"/>
              </w:rPr>
            </w:pPr>
            <w:r>
              <w:rPr>
                <w:sz w:val="18"/>
                <w:szCs w:val="18"/>
              </w:rPr>
              <w:t>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b/>
                <w:bCs/>
                <w:sz w:val="18"/>
                <w:szCs w:val="18"/>
              </w:rPr>
            </w:pPr>
            <w:r>
              <w:rPr>
                <w:rFonts w:hint="eastAsia"/>
                <w:b/>
                <w:bCs/>
                <w:sz w:val="18"/>
                <w:szCs w:val="18"/>
              </w:rPr>
              <w:t>小计</w:t>
            </w:r>
          </w:p>
        </w:tc>
        <w:tc>
          <w:tcPr>
            <w:tcW w:w="2051" w:type="pct"/>
            <w:noWrap w:val="0"/>
            <w:vAlign w:val="center"/>
          </w:tcPr>
          <w:p>
            <w:pPr>
              <w:spacing w:line="240" w:lineRule="exact"/>
              <w:jc w:val="center"/>
              <w:rPr>
                <w:b/>
                <w:bCs/>
                <w:sz w:val="18"/>
                <w:szCs w:val="18"/>
              </w:rPr>
            </w:pPr>
          </w:p>
        </w:tc>
        <w:tc>
          <w:tcPr>
            <w:tcW w:w="661" w:type="pct"/>
            <w:noWrap w:val="0"/>
            <w:vAlign w:val="center"/>
          </w:tcPr>
          <w:p>
            <w:pPr>
              <w:spacing w:line="240" w:lineRule="exact"/>
              <w:jc w:val="center"/>
              <w:rPr>
                <w:b/>
                <w:bCs/>
                <w:sz w:val="18"/>
                <w:szCs w:val="18"/>
              </w:rPr>
            </w:pPr>
            <w:r>
              <w:rPr>
                <w:b/>
                <w:bCs/>
                <w:sz w:val="18"/>
                <w:szCs w:val="18"/>
              </w:rPr>
              <w:t>38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restart"/>
            <w:noWrap w:val="0"/>
            <w:vAlign w:val="center"/>
          </w:tcPr>
          <w:p>
            <w:pPr>
              <w:spacing w:line="240" w:lineRule="exact"/>
              <w:jc w:val="center"/>
              <w:rPr>
                <w:sz w:val="18"/>
                <w:szCs w:val="18"/>
              </w:rPr>
            </w:pPr>
            <w:r>
              <w:rPr>
                <w:rFonts w:hint="eastAsia"/>
                <w:sz w:val="18"/>
                <w:szCs w:val="18"/>
              </w:rPr>
              <w:t>酸类</w:t>
            </w:r>
          </w:p>
        </w:tc>
        <w:tc>
          <w:tcPr>
            <w:tcW w:w="1198" w:type="pct"/>
            <w:noWrap w:val="0"/>
            <w:vAlign w:val="center"/>
          </w:tcPr>
          <w:p>
            <w:pPr>
              <w:spacing w:line="240" w:lineRule="exact"/>
              <w:jc w:val="center"/>
              <w:rPr>
                <w:sz w:val="18"/>
                <w:szCs w:val="18"/>
              </w:rPr>
            </w:pPr>
            <w:r>
              <w:rPr>
                <w:rFonts w:hint="eastAsia"/>
                <w:sz w:val="18"/>
                <w:szCs w:val="18"/>
              </w:rPr>
              <w:t>2-甲基庚酸</w:t>
            </w:r>
          </w:p>
        </w:tc>
        <w:tc>
          <w:tcPr>
            <w:tcW w:w="2051" w:type="pct"/>
            <w:noWrap w:val="0"/>
            <w:vAlign w:val="center"/>
          </w:tcPr>
          <w:p>
            <w:pPr>
              <w:spacing w:line="240" w:lineRule="exact"/>
              <w:jc w:val="center"/>
              <w:rPr>
                <w:sz w:val="18"/>
                <w:szCs w:val="18"/>
              </w:rPr>
            </w:pPr>
            <w:r>
              <w:rPr>
                <w:rFonts w:hint="eastAsia"/>
                <w:sz w:val="18"/>
                <w:szCs w:val="18"/>
              </w:rPr>
              <w:t>2-甲基庚酸</w:t>
            </w:r>
          </w:p>
        </w:tc>
        <w:tc>
          <w:tcPr>
            <w:tcW w:w="661" w:type="pct"/>
            <w:noWrap w:val="0"/>
            <w:vAlign w:val="center"/>
          </w:tcPr>
          <w:p>
            <w:pPr>
              <w:spacing w:line="240" w:lineRule="exact"/>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96" w:type="pct"/>
            <w:vMerge w:val="continue"/>
            <w:noWrap w:val="0"/>
            <w:vAlign w:val="center"/>
          </w:tcPr>
          <w:p>
            <w:pPr>
              <w:spacing w:line="240" w:lineRule="exact"/>
              <w:jc w:val="center"/>
              <w:rPr>
                <w:sz w:val="18"/>
                <w:szCs w:val="18"/>
              </w:rPr>
            </w:pPr>
          </w:p>
        </w:tc>
        <w:tc>
          <w:tcPr>
            <w:tcW w:w="1198" w:type="pct"/>
            <w:noWrap w:val="0"/>
            <w:vAlign w:val="center"/>
          </w:tcPr>
          <w:p>
            <w:pPr>
              <w:spacing w:line="240" w:lineRule="exact"/>
              <w:jc w:val="center"/>
              <w:rPr>
                <w:b/>
                <w:bCs/>
                <w:sz w:val="18"/>
                <w:szCs w:val="18"/>
              </w:rPr>
            </w:pPr>
            <w:r>
              <w:rPr>
                <w:rFonts w:hint="eastAsia"/>
                <w:b/>
                <w:bCs/>
                <w:sz w:val="18"/>
                <w:szCs w:val="18"/>
              </w:rPr>
              <w:t>小计</w:t>
            </w:r>
          </w:p>
        </w:tc>
        <w:tc>
          <w:tcPr>
            <w:tcW w:w="2051" w:type="pct"/>
            <w:noWrap w:val="0"/>
            <w:vAlign w:val="center"/>
          </w:tcPr>
          <w:p>
            <w:pPr>
              <w:spacing w:line="240" w:lineRule="exact"/>
              <w:jc w:val="center"/>
              <w:rPr>
                <w:b/>
                <w:bCs/>
                <w:sz w:val="18"/>
                <w:szCs w:val="18"/>
              </w:rPr>
            </w:pPr>
          </w:p>
        </w:tc>
        <w:tc>
          <w:tcPr>
            <w:tcW w:w="661" w:type="pct"/>
            <w:noWrap w:val="0"/>
            <w:vAlign w:val="center"/>
          </w:tcPr>
          <w:p>
            <w:pPr>
              <w:spacing w:line="240" w:lineRule="exact"/>
              <w:jc w:val="center"/>
              <w:rPr>
                <w:b/>
                <w:bCs/>
                <w:sz w:val="18"/>
                <w:szCs w:val="18"/>
              </w:rPr>
            </w:pPr>
            <w:r>
              <w:rPr>
                <w:b/>
                <w:bCs/>
                <w:sz w:val="18"/>
                <w:szCs w:val="18"/>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645" w:type="pct"/>
            <w:gridSpan w:val="3"/>
            <w:noWrap w:val="0"/>
            <w:vAlign w:val="center"/>
          </w:tcPr>
          <w:p>
            <w:pPr>
              <w:spacing w:line="240" w:lineRule="exact"/>
              <w:jc w:val="center"/>
              <w:rPr>
                <w:b/>
                <w:bCs/>
                <w:sz w:val="18"/>
                <w:szCs w:val="18"/>
              </w:rPr>
            </w:pPr>
            <w:r>
              <w:rPr>
                <w:rFonts w:hint="eastAsia"/>
                <w:b/>
                <w:bCs/>
                <w:sz w:val="18"/>
                <w:szCs w:val="18"/>
              </w:rPr>
              <w:t>总计</w:t>
            </w:r>
          </w:p>
        </w:tc>
        <w:tc>
          <w:tcPr>
            <w:tcW w:w="661" w:type="pct"/>
            <w:noWrap w:val="0"/>
            <w:vAlign w:val="center"/>
          </w:tcPr>
          <w:p>
            <w:pPr>
              <w:spacing w:line="240" w:lineRule="exact"/>
              <w:jc w:val="center"/>
              <w:rPr>
                <w:b/>
                <w:bCs/>
                <w:sz w:val="18"/>
                <w:szCs w:val="18"/>
              </w:rPr>
            </w:pPr>
            <w:r>
              <w:rPr>
                <w:b/>
                <w:bCs/>
                <w:sz w:val="18"/>
                <w:szCs w:val="18"/>
              </w:rPr>
              <w:t>1000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restart"/>
            <w:noWrap w:val="0"/>
            <w:vAlign w:val="center"/>
          </w:tcPr>
          <w:p>
            <w:pPr>
              <w:spacing w:line="240" w:lineRule="exact"/>
              <w:jc w:val="center"/>
              <w:rPr>
                <w:sz w:val="18"/>
                <w:szCs w:val="18"/>
              </w:rPr>
            </w:pPr>
            <w:r>
              <w:rPr>
                <w:rFonts w:hint="eastAsia"/>
                <w:sz w:val="18"/>
                <w:szCs w:val="18"/>
              </w:rPr>
              <w:t>副产品</w:t>
            </w:r>
          </w:p>
        </w:tc>
        <w:tc>
          <w:tcPr>
            <w:tcW w:w="1594" w:type="pct"/>
            <w:gridSpan w:val="2"/>
            <w:noWrap w:val="0"/>
            <w:vAlign w:val="center"/>
          </w:tcPr>
          <w:p>
            <w:pPr>
              <w:spacing w:line="240" w:lineRule="exact"/>
              <w:jc w:val="center"/>
              <w:rPr>
                <w:sz w:val="18"/>
                <w:szCs w:val="18"/>
              </w:rPr>
            </w:pPr>
            <w:r>
              <w:rPr>
                <w:rFonts w:hint="eastAsia"/>
                <w:szCs w:val="21"/>
              </w:rPr>
              <w:t>磷酸钙</w:t>
            </w:r>
          </w:p>
        </w:tc>
        <w:tc>
          <w:tcPr>
            <w:tcW w:w="2051" w:type="pct"/>
            <w:noWrap w:val="0"/>
            <w:vAlign w:val="center"/>
          </w:tcPr>
          <w:p>
            <w:pPr>
              <w:spacing w:line="240" w:lineRule="exact"/>
              <w:jc w:val="center"/>
              <w:rPr>
                <w:sz w:val="18"/>
                <w:szCs w:val="18"/>
              </w:rPr>
            </w:pPr>
            <w:r>
              <w:rPr>
                <w:rFonts w:hint="eastAsia"/>
                <w:szCs w:val="21"/>
              </w:rPr>
              <w:t>磷酸三钙</w:t>
            </w:r>
          </w:p>
        </w:tc>
        <w:tc>
          <w:tcPr>
            <w:tcW w:w="661" w:type="pct"/>
            <w:noWrap w:val="0"/>
            <w:vAlign w:val="center"/>
          </w:tcPr>
          <w:p>
            <w:pPr>
              <w:spacing w:line="240" w:lineRule="exact"/>
              <w:jc w:val="center"/>
              <w:rPr>
                <w:sz w:val="18"/>
                <w:szCs w:val="18"/>
              </w:rPr>
            </w:pPr>
            <w:r>
              <w:rPr>
                <w:szCs w:val="21"/>
              </w:rPr>
              <w:t xml:space="preserve">600.8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1594" w:type="pct"/>
            <w:gridSpan w:val="2"/>
            <w:noWrap w:val="0"/>
            <w:vAlign w:val="center"/>
          </w:tcPr>
          <w:p>
            <w:pPr>
              <w:spacing w:line="240" w:lineRule="exact"/>
              <w:jc w:val="center"/>
              <w:rPr>
                <w:sz w:val="18"/>
                <w:szCs w:val="18"/>
              </w:rPr>
            </w:pPr>
            <w:r>
              <w:rPr>
                <w:rFonts w:hint="eastAsia"/>
                <w:szCs w:val="21"/>
              </w:rPr>
              <w:t>磷酸二氢钠</w:t>
            </w:r>
          </w:p>
        </w:tc>
        <w:tc>
          <w:tcPr>
            <w:tcW w:w="2051" w:type="pct"/>
            <w:noWrap w:val="0"/>
            <w:vAlign w:val="center"/>
          </w:tcPr>
          <w:p>
            <w:pPr>
              <w:spacing w:line="240" w:lineRule="exact"/>
              <w:jc w:val="center"/>
              <w:rPr>
                <w:sz w:val="18"/>
                <w:szCs w:val="18"/>
              </w:rPr>
            </w:pPr>
            <w:r>
              <w:rPr>
                <w:rFonts w:hint="eastAsia"/>
                <w:szCs w:val="21"/>
              </w:rPr>
              <w:t>磷酸二氢钠</w:t>
            </w:r>
          </w:p>
        </w:tc>
        <w:tc>
          <w:tcPr>
            <w:tcW w:w="661" w:type="pct"/>
            <w:noWrap w:val="0"/>
            <w:vAlign w:val="center"/>
          </w:tcPr>
          <w:p>
            <w:pPr>
              <w:spacing w:line="240" w:lineRule="exact"/>
              <w:jc w:val="center"/>
              <w:rPr>
                <w:sz w:val="18"/>
                <w:szCs w:val="18"/>
              </w:rPr>
            </w:pPr>
            <w:r>
              <w:rPr>
                <w:szCs w:val="21"/>
              </w:rPr>
              <w:t xml:space="preserve">155.1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1594" w:type="pct"/>
            <w:gridSpan w:val="2"/>
            <w:noWrap w:val="0"/>
            <w:vAlign w:val="center"/>
          </w:tcPr>
          <w:p>
            <w:pPr>
              <w:spacing w:line="240" w:lineRule="exact"/>
              <w:jc w:val="center"/>
              <w:rPr>
                <w:sz w:val="18"/>
                <w:szCs w:val="18"/>
              </w:rPr>
            </w:pPr>
            <w:r>
              <w:rPr>
                <w:rFonts w:hint="eastAsia"/>
                <w:szCs w:val="21"/>
              </w:rPr>
              <w:t>氯化锌溶液</w:t>
            </w:r>
          </w:p>
        </w:tc>
        <w:tc>
          <w:tcPr>
            <w:tcW w:w="2051" w:type="pct"/>
            <w:noWrap w:val="0"/>
            <w:vAlign w:val="center"/>
          </w:tcPr>
          <w:p>
            <w:pPr>
              <w:spacing w:line="240" w:lineRule="exact"/>
              <w:jc w:val="center"/>
              <w:rPr>
                <w:sz w:val="18"/>
                <w:szCs w:val="18"/>
              </w:rPr>
            </w:pPr>
            <w:r>
              <w:rPr>
                <w:rFonts w:hint="eastAsia"/>
                <w:szCs w:val="21"/>
              </w:rPr>
              <w:t>氯化锌</w:t>
            </w:r>
          </w:p>
        </w:tc>
        <w:tc>
          <w:tcPr>
            <w:tcW w:w="661" w:type="pct"/>
            <w:noWrap w:val="0"/>
            <w:vAlign w:val="center"/>
          </w:tcPr>
          <w:p>
            <w:pPr>
              <w:spacing w:line="240" w:lineRule="exact"/>
              <w:jc w:val="center"/>
              <w:rPr>
                <w:sz w:val="18"/>
                <w:szCs w:val="18"/>
              </w:rPr>
            </w:pPr>
            <w:r>
              <w:rPr>
                <w:szCs w:val="21"/>
              </w:rPr>
              <w:t xml:space="preserve">77.8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1594" w:type="pct"/>
            <w:gridSpan w:val="2"/>
            <w:noWrap w:val="0"/>
            <w:vAlign w:val="center"/>
          </w:tcPr>
          <w:p>
            <w:pPr>
              <w:spacing w:line="240" w:lineRule="exact"/>
              <w:jc w:val="center"/>
              <w:rPr>
                <w:sz w:val="18"/>
                <w:szCs w:val="18"/>
              </w:rPr>
            </w:pPr>
            <w:r>
              <w:rPr>
                <w:rFonts w:hint="eastAsia"/>
                <w:szCs w:val="21"/>
              </w:rPr>
              <w:t>稀磷酸</w:t>
            </w:r>
          </w:p>
        </w:tc>
        <w:tc>
          <w:tcPr>
            <w:tcW w:w="2051" w:type="pct"/>
            <w:noWrap w:val="0"/>
            <w:vAlign w:val="center"/>
          </w:tcPr>
          <w:p>
            <w:pPr>
              <w:spacing w:line="240" w:lineRule="exact"/>
              <w:jc w:val="center"/>
              <w:rPr>
                <w:sz w:val="18"/>
                <w:szCs w:val="18"/>
              </w:rPr>
            </w:pPr>
            <w:r>
              <w:rPr>
                <w:rFonts w:hint="eastAsia"/>
                <w:szCs w:val="21"/>
              </w:rPr>
              <w:t>磷酸</w:t>
            </w:r>
          </w:p>
        </w:tc>
        <w:tc>
          <w:tcPr>
            <w:tcW w:w="661" w:type="pct"/>
            <w:noWrap w:val="0"/>
            <w:vAlign w:val="center"/>
          </w:tcPr>
          <w:p>
            <w:pPr>
              <w:spacing w:line="240" w:lineRule="exact"/>
              <w:jc w:val="center"/>
              <w:rPr>
                <w:sz w:val="18"/>
                <w:szCs w:val="18"/>
              </w:rPr>
            </w:pPr>
            <w:r>
              <w:rPr>
                <w:szCs w:val="21"/>
              </w:rPr>
              <w:t xml:space="preserve">361.3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1594" w:type="pct"/>
            <w:gridSpan w:val="2"/>
            <w:noWrap w:val="0"/>
            <w:vAlign w:val="center"/>
          </w:tcPr>
          <w:p>
            <w:pPr>
              <w:spacing w:line="240" w:lineRule="exact"/>
              <w:jc w:val="center"/>
              <w:rPr>
                <w:sz w:val="18"/>
                <w:szCs w:val="18"/>
              </w:rPr>
            </w:pPr>
            <w:r>
              <w:rPr>
                <w:rFonts w:hint="eastAsia"/>
                <w:szCs w:val="21"/>
              </w:rPr>
              <w:t>氯化镁</w:t>
            </w:r>
          </w:p>
        </w:tc>
        <w:tc>
          <w:tcPr>
            <w:tcW w:w="2051" w:type="pct"/>
            <w:noWrap w:val="0"/>
            <w:vAlign w:val="center"/>
          </w:tcPr>
          <w:p>
            <w:pPr>
              <w:spacing w:line="240" w:lineRule="exact"/>
              <w:jc w:val="center"/>
              <w:rPr>
                <w:sz w:val="18"/>
                <w:szCs w:val="18"/>
              </w:rPr>
            </w:pPr>
            <w:r>
              <w:rPr>
                <w:rFonts w:hint="eastAsia"/>
                <w:szCs w:val="21"/>
              </w:rPr>
              <w:t>六水（或无水）氯化镁</w:t>
            </w:r>
          </w:p>
        </w:tc>
        <w:tc>
          <w:tcPr>
            <w:tcW w:w="661" w:type="pct"/>
            <w:noWrap w:val="0"/>
            <w:vAlign w:val="center"/>
          </w:tcPr>
          <w:p>
            <w:pPr>
              <w:spacing w:line="240" w:lineRule="exact"/>
              <w:jc w:val="center"/>
              <w:rPr>
                <w:sz w:val="18"/>
                <w:szCs w:val="18"/>
              </w:rPr>
            </w:pPr>
            <w:r>
              <w:rPr>
                <w:szCs w:val="21"/>
              </w:rPr>
              <w:t xml:space="preserve">505.6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1594" w:type="pct"/>
            <w:gridSpan w:val="2"/>
            <w:noWrap w:val="0"/>
            <w:vAlign w:val="center"/>
          </w:tcPr>
          <w:p>
            <w:pPr>
              <w:spacing w:line="240" w:lineRule="exact"/>
              <w:jc w:val="center"/>
              <w:rPr>
                <w:sz w:val="18"/>
                <w:szCs w:val="18"/>
              </w:rPr>
            </w:pPr>
            <w:r>
              <w:rPr>
                <w:rFonts w:hint="eastAsia"/>
                <w:szCs w:val="21"/>
              </w:rPr>
              <w:t>溴化钾水溶液</w:t>
            </w:r>
          </w:p>
        </w:tc>
        <w:tc>
          <w:tcPr>
            <w:tcW w:w="2051" w:type="pct"/>
            <w:noWrap w:val="0"/>
            <w:vAlign w:val="center"/>
          </w:tcPr>
          <w:p>
            <w:pPr>
              <w:spacing w:line="240" w:lineRule="exact"/>
              <w:jc w:val="center"/>
              <w:rPr>
                <w:sz w:val="18"/>
                <w:szCs w:val="18"/>
              </w:rPr>
            </w:pPr>
            <w:r>
              <w:rPr>
                <w:rFonts w:hint="eastAsia"/>
                <w:szCs w:val="21"/>
              </w:rPr>
              <w:t>溴化钾</w:t>
            </w:r>
          </w:p>
        </w:tc>
        <w:tc>
          <w:tcPr>
            <w:tcW w:w="661" w:type="pct"/>
            <w:noWrap w:val="0"/>
            <w:vAlign w:val="center"/>
          </w:tcPr>
          <w:p>
            <w:pPr>
              <w:spacing w:line="240" w:lineRule="exact"/>
              <w:jc w:val="center"/>
              <w:rPr>
                <w:sz w:val="18"/>
                <w:szCs w:val="18"/>
              </w:rPr>
            </w:pPr>
            <w:r>
              <w:rPr>
                <w:szCs w:val="21"/>
              </w:rPr>
              <w:t xml:space="preserve">284.4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1594" w:type="pct"/>
            <w:gridSpan w:val="2"/>
            <w:noWrap w:val="0"/>
            <w:vAlign w:val="center"/>
          </w:tcPr>
          <w:p>
            <w:pPr>
              <w:spacing w:line="240" w:lineRule="exact"/>
              <w:jc w:val="center"/>
              <w:rPr>
                <w:sz w:val="18"/>
                <w:szCs w:val="18"/>
              </w:rPr>
            </w:pPr>
            <w:r>
              <w:rPr>
                <w:rFonts w:hint="eastAsia"/>
                <w:szCs w:val="21"/>
              </w:rPr>
              <w:t>聚合氯化铝水溶液</w:t>
            </w:r>
          </w:p>
        </w:tc>
        <w:tc>
          <w:tcPr>
            <w:tcW w:w="2051" w:type="pct"/>
            <w:noWrap w:val="0"/>
            <w:vAlign w:val="center"/>
          </w:tcPr>
          <w:p>
            <w:pPr>
              <w:spacing w:line="240" w:lineRule="exact"/>
              <w:jc w:val="center"/>
              <w:rPr>
                <w:rFonts w:ascii="Arial" w:hAnsi="Arial" w:cs="Arial"/>
                <w:sz w:val="18"/>
                <w:szCs w:val="18"/>
              </w:rPr>
            </w:pPr>
            <w:r>
              <w:rPr>
                <w:rFonts w:ascii="Arial" w:hAnsi="Arial" w:cs="Arial"/>
                <w:sz w:val="20"/>
                <w:szCs w:val="20"/>
              </w:rPr>
              <w:t>Al(OH)3·AlCl3</w:t>
            </w:r>
          </w:p>
        </w:tc>
        <w:tc>
          <w:tcPr>
            <w:tcW w:w="661" w:type="pct"/>
            <w:noWrap w:val="0"/>
            <w:vAlign w:val="center"/>
          </w:tcPr>
          <w:p>
            <w:pPr>
              <w:spacing w:line="240" w:lineRule="exact"/>
              <w:jc w:val="center"/>
              <w:rPr>
                <w:sz w:val="18"/>
                <w:szCs w:val="18"/>
              </w:rPr>
            </w:pPr>
            <w:r>
              <w:rPr>
                <w:szCs w:val="21"/>
              </w:rPr>
              <w:t xml:space="preserve">165.7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1594" w:type="pct"/>
            <w:gridSpan w:val="2"/>
            <w:noWrap w:val="0"/>
            <w:vAlign w:val="center"/>
          </w:tcPr>
          <w:p>
            <w:pPr>
              <w:spacing w:line="240" w:lineRule="exact"/>
              <w:jc w:val="center"/>
              <w:rPr>
                <w:sz w:val="18"/>
                <w:szCs w:val="18"/>
              </w:rPr>
            </w:pPr>
            <w:r>
              <w:rPr>
                <w:rFonts w:hint="eastAsia"/>
                <w:szCs w:val="21"/>
              </w:rPr>
              <w:t>吡啶硫酸盐溶液溶</w:t>
            </w:r>
          </w:p>
        </w:tc>
        <w:tc>
          <w:tcPr>
            <w:tcW w:w="2051" w:type="pct"/>
            <w:noWrap w:val="0"/>
            <w:vAlign w:val="center"/>
          </w:tcPr>
          <w:p>
            <w:pPr>
              <w:spacing w:line="240" w:lineRule="exact"/>
              <w:jc w:val="center"/>
              <w:rPr>
                <w:sz w:val="18"/>
                <w:szCs w:val="18"/>
              </w:rPr>
            </w:pPr>
            <w:r>
              <w:rPr>
                <w:rFonts w:hint="eastAsia"/>
                <w:szCs w:val="21"/>
              </w:rPr>
              <w:t>吡啶硫酸盐</w:t>
            </w:r>
          </w:p>
        </w:tc>
        <w:tc>
          <w:tcPr>
            <w:tcW w:w="661" w:type="pct"/>
            <w:noWrap w:val="0"/>
            <w:vAlign w:val="center"/>
          </w:tcPr>
          <w:p>
            <w:pPr>
              <w:spacing w:line="240" w:lineRule="exact"/>
              <w:jc w:val="center"/>
              <w:rPr>
                <w:sz w:val="18"/>
                <w:szCs w:val="18"/>
              </w:rPr>
            </w:pPr>
            <w:r>
              <w:rPr>
                <w:szCs w:val="21"/>
              </w:rPr>
              <w:t xml:space="preserve">6.3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1594" w:type="pct"/>
            <w:gridSpan w:val="2"/>
            <w:noWrap w:val="0"/>
            <w:vAlign w:val="center"/>
          </w:tcPr>
          <w:p>
            <w:pPr>
              <w:spacing w:line="240" w:lineRule="exact"/>
              <w:jc w:val="center"/>
              <w:rPr>
                <w:sz w:val="18"/>
                <w:szCs w:val="18"/>
              </w:rPr>
            </w:pPr>
            <w:r>
              <w:rPr>
                <w:rFonts w:hint="eastAsia"/>
                <w:szCs w:val="21"/>
              </w:rPr>
              <w:t>亚硫酸钠</w:t>
            </w:r>
          </w:p>
        </w:tc>
        <w:tc>
          <w:tcPr>
            <w:tcW w:w="2051" w:type="pct"/>
            <w:noWrap w:val="0"/>
            <w:vAlign w:val="center"/>
          </w:tcPr>
          <w:p>
            <w:pPr>
              <w:spacing w:line="240" w:lineRule="exact"/>
              <w:jc w:val="center"/>
              <w:rPr>
                <w:sz w:val="18"/>
                <w:szCs w:val="18"/>
              </w:rPr>
            </w:pPr>
            <w:r>
              <w:rPr>
                <w:rFonts w:hint="eastAsia"/>
                <w:szCs w:val="21"/>
              </w:rPr>
              <w:t>亚硫酸钠</w:t>
            </w:r>
          </w:p>
        </w:tc>
        <w:tc>
          <w:tcPr>
            <w:tcW w:w="661" w:type="pct"/>
            <w:noWrap w:val="0"/>
            <w:vAlign w:val="center"/>
          </w:tcPr>
          <w:p>
            <w:pPr>
              <w:spacing w:line="240" w:lineRule="exact"/>
              <w:jc w:val="center"/>
              <w:rPr>
                <w:sz w:val="18"/>
                <w:szCs w:val="18"/>
              </w:rPr>
            </w:pPr>
            <w:r>
              <w:rPr>
                <w:szCs w:val="21"/>
              </w:rPr>
              <w:t xml:space="preserve">443.1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1594" w:type="pct"/>
            <w:gridSpan w:val="2"/>
            <w:noWrap w:val="0"/>
            <w:vAlign w:val="center"/>
          </w:tcPr>
          <w:p>
            <w:pPr>
              <w:spacing w:line="240" w:lineRule="exact"/>
              <w:jc w:val="center"/>
              <w:rPr>
                <w:sz w:val="18"/>
                <w:szCs w:val="18"/>
              </w:rPr>
            </w:pPr>
            <w:r>
              <w:rPr>
                <w:rFonts w:hint="eastAsia"/>
                <w:szCs w:val="21"/>
              </w:rPr>
              <w:t>溴化钠水溶液溴</w:t>
            </w:r>
          </w:p>
        </w:tc>
        <w:tc>
          <w:tcPr>
            <w:tcW w:w="2051" w:type="pct"/>
            <w:noWrap/>
            <w:vAlign w:val="center"/>
          </w:tcPr>
          <w:p>
            <w:pPr>
              <w:spacing w:line="240" w:lineRule="exact"/>
              <w:jc w:val="center"/>
              <w:rPr>
                <w:sz w:val="18"/>
                <w:szCs w:val="18"/>
              </w:rPr>
            </w:pPr>
            <w:r>
              <w:rPr>
                <w:rFonts w:hint="eastAsia"/>
                <w:szCs w:val="21"/>
              </w:rPr>
              <w:t>溴化钠</w:t>
            </w:r>
          </w:p>
        </w:tc>
        <w:tc>
          <w:tcPr>
            <w:tcW w:w="661" w:type="pct"/>
            <w:noWrap w:val="0"/>
            <w:vAlign w:val="center"/>
          </w:tcPr>
          <w:p>
            <w:pPr>
              <w:spacing w:line="240" w:lineRule="exact"/>
              <w:jc w:val="center"/>
              <w:rPr>
                <w:sz w:val="18"/>
                <w:szCs w:val="18"/>
              </w:rPr>
            </w:pPr>
            <w:r>
              <w:rPr>
                <w:szCs w:val="21"/>
              </w:rPr>
              <w:t xml:space="preserve">18.1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1594" w:type="pct"/>
            <w:gridSpan w:val="2"/>
            <w:noWrap w:val="0"/>
            <w:vAlign w:val="center"/>
          </w:tcPr>
          <w:p>
            <w:pPr>
              <w:spacing w:line="240" w:lineRule="exact"/>
              <w:jc w:val="center"/>
              <w:rPr>
                <w:rFonts w:hint="eastAsia"/>
                <w:szCs w:val="21"/>
                <w:highlight w:val="yellow"/>
              </w:rPr>
            </w:pPr>
            <w:r>
              <w:rPr>
                <w:rFonts w:hint="eastAsia"/>
                <w:szCs w:val="21"/>
                <w:highlight w:val="yellow"/>
              </w:rPr>
              <w:t>工业盐氯化钠</w:t>
            </w:r>
          </w:p>
        </w:tc>
        <w:tc>
          <w:tcPr>
            <w:tcW w:w="2051" w:type="pct"/>
            <w:noWrap/>
            <w:vAlign w:val="center"/>
          </w:tcPr>
          <w:p>
            <w:pPr>
              <w:spacing w:line="240" w:lineRule="exact"/>
              <w:jc w:val="center"/>
              <w:rPr>
                <w:rFonts w:hint="eastAsia"/>
                <w:szCs w:val="21"/>
                <w:highlight w:val="yellow"/>
              </w:rPr>
            </w:pPr>
            <w:r>
              <w:rPr>
                <w:rFonts w:hint="eastAsia"/>
                <w:szCs w:val="21"/>
                <w:highlight w:val="yellow"/>
              </w:rPr>
              <w:t>氯化钠</w:t>
            </w:r>
          </w:p>
        </w:tc>
        <w:tc>
          <w:tcPr>
            <w:tcW w:w="661" w:type="pct"/>
            <w:noWrap w:val="0"/>
            <w:vAlign w:val="center"/>
          </w:tcPr>
          <w:p>
            <w:pPr>
              <w:spacing w:line="240" w:lineRule="exact"/>
              <w:jc w:val="center"/>
              <w:rPr>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1594" w:type="pct"/>
            <w:gridSpan w:val="2"/>
            <w:noWrap w:val="0"/>
            <w:vAlign w:val="center"/>
          </w:tcPr>
          <w:p>
            <w:pPr>
              <w:spacing w:line="240" w:lineRule="exact"/>
              <w:jc w:val="center"/>
              <w:rPr>
                <w:sz w:val="18"/>
                <w:szCs w:val="18"/>
              </w:rPr>
            </w:pPr>
            <w:r>
              <w:rPr>
                <w:rFonts w:hint="eastAsia"/>
                <w:szCs w:val="21"/>
              </w:rPr>
              <w:t>25%盐酸</w:t>
            </w:r>
          </w:p>
        </w:tc>
        <w:tc>
          <w:tcPr>
            <w:tcW w:w="2051" w:type="pct"/>
            <w:noWrap w:val="0"/>
            <w:vAlign w:val="center"/>
          </w:tcPr>
          <w:p>
            <w:pPr>
              <w:spacing w:line="240" w:lineRule="exact"/>
              <w:jc w:val="center"/>
              <w:rPr>
                <w:sz w:val="18"/>
                <w:szCs w:val="18"/>
              </w:rPr>
            </w:pPr>
            <w:r>
              <w:rPr>
                <w:rFonts w:hint="eastAsia"/>
                <w:szCs w:val="21"/>
              </w:rPr>
              <w:t>HCL</w:t>
            </w:r>
          </w:p>
        </w:tc>
        <w:tc>
          <w:tcPr>
            <w:tcW w:w="661" w:type="pct"/>
            <w:noWrap/>
            <w:vAlign w:val="center"/>
          </w:tcPr>
          <w:p>
            <w:pPr>
              <w:spacing w:line="240" w:lineRule="exact"/>
              <w:jc w:val="center"/>
              <w:rPr>
                <w:sz w:val="18"/>
                <w:szCs w:val="18"/>
              </w:rPr>
            </w:pPr>
            <w:r>
              <w:rPr>
                <w:rFonts w:hint="eastAsia"/>
                <w:sz w:val="22"/>
                <w:szCs w:val="22"/>
              </w:rPr>
              <w:t xml:space="preserve">645.2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1594" w:type="pct"/>
            <w:gridSpan w:val="2"/>
            <w:noWrap w:val="0"/>
            <w:vAlign w:val="center"/>
          </w:tcPr>
          <w:p>
            <w:pPr>
              <w:spacing w:line="240" w:lineRule="exact"/>
              <w:jc w:val="center"/>
              <w:rPr>
                <w:sz w:val="18"/>
                <w:szCs w:val="18"/>
              </w:rPr>
            </w:pPr>
            <w:r>
              <w:rPr>
                <w:rFonts w:hint="eastAsia"/>
                <w:b/>
                <w:bCs/>
                <w:szCs w:val="21"/>
              </w:rPr>
              <w:t>七水硫酸镁</w:t>
            </w:r>
          </w:p>
        </w:tc>
        <w:tc>
          <w:tcPr>
            <w:tcW w:w="2051" w:type="pct"/>
            <w:noWrap w:val="0"/>
            <w:vAlign w:val="center"/>
          </w:tcPr>
          <w:p>
            <w:pPr>
              <w:spacing w:line="240" w:lineRule="exact"/>
              <w:jc w:val="center"/>
              <w:rPr>
                <w:sz w:val="18"/>
                <w:szCs w:val="18"/>
              </w:rPr>
            </w:pPr>
            <w:r>
              <w:rPr>
                <w:rFonts w:hint="eastAsia"/>
                <w:b/>
                <w:bCs/>
                <w:szCs w:val="21"/>
              </w:rPr>
              <w:t>硫酸镁</w:t>
            </w:r>
          </w:p>
        </w:tc>
        <w:tc>
          <w:tcPr>
            <w:tcW w:w="661" w:type="pct"/>
            <w:noWrap/>
            <w:vAlign w:val="center"/>
          </w:tcPr>
          <w:p>
            <w:pPr>
              <w:spacing w:line="240" w:lineRule="exact"/>
              <w:jc w:val="center"/>
              <w:rPr>
                <w:sz w:val="18"/>
                <w:szCs w:val="18"/>
              </w:rPr>
            </w:pPr>
            <w:r>
              <w:rPr>
                <w:rFonts w:hint="eastAsia"/>
                <w:sz w:val="22"/>
                <w:szCs w:val="22"/>
              </w:rPr>
              <w:t xml:space="preserve">99.3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1" w:type="pct"/>
            <w:noWrap w:val="0"/>
            <w:vAlign w:val="center"/>
          </w:tcPr>
          <w:p>
            <w:pPr>
              <w:pStyle w:val="14"/>
              <w:widowControl/>
              <w:numPr>
                <w:ilvl w:val="0"/>
                <w:numId w:val="3"/>
              </w:numPr>
              <w:spacing w:line="240" w:lineRule="exact"/>
              <w:ind w:firstLineChars="0"/>
              <w:jc w:val="center"/>
              <w:rPr>
                <w:rFonts w:ascii="Times New Roman" w:hAnsi="Times New Roman"/>
                <w:sz w:val="18"/>
                <w:szCs w:val="18"/>
              </w:rPr>
            </w:pPr>
          </w:p>
        </w:tc>
        <w:tc>
          <w:tcPr>
            <w:tcW w:w="262" w:type="pct"/>
            <w:vMerge w:val="continue"/>
            <w:noWrap w:val="0"/>
            <w:vAlign w:val="center"/>
          </w:tcPr>
          <w:p>
            <w:pPr>
              <w:spacing w:line="240" w:lineRule="exact"/>
              <w:jc w:val="center"/>
              <w:rPr>
                <w:sz w:val="18"/>
                <w:szCs w:val="18"/>
              </w:rPr>
            </w:pPr>
          </w:p>
        </w:tc>
        <w:tc>
          <w:tcPr>
            <w:tcW w:w="3645" w:type="pct"/>
            <w:gridSpan w:val="3"/>
            <w:noWrap w:val="0"/>
            <w:vAlign w:val="center"/>
          </w:tcPr>
          <w:p>
            <w:pPr>
              <w:spacing w:line="240" w:lineRule="exact"/>
              <w:jc w:val="center"/>
              <w:rPr>
                <w:b/>
                <w:bCs/>
                <w:sz w:val="18"/>
                <w:szCs w:val="18"/>
              </w:rPr>
            </w:pPr>
            <w:r>
              <w:rPr>
                <w:rFonts w:hint="eastAsia"/>
                <w:b/>
                <w:bCs/>
                <w:sz w:val="18"/>
                <w:szCs w:val="18"/>
              </w:rPr>
              <w:t>总计</w:t>
            </w:r>
          </w:p>
        </w:tc>
        <w:tc>
          <w:tcPr>
            <w:tcW w:w="661" w:type="pct"/>
            <w:noWrap/>
            <w:vAlign w:val="center"/>
          </w:tcPr>
          <w:p>
            <w:pPr>
              <w:jc w:val="center"/>
              <w:rPr>
                <w:sz w:val="22"/>
                <w:szCs w:val="22"/>
              </w:rPr>
            </w:pPr>
            <w:r>
              <w:rPr>
                <w:rFonts w:hint="eastAsia"/>
                <w:sz w:val="22"/>
                <w:szCs w:val="22"/>
              </w:rPr>
              <w:t xml:space="preserve">3362.6 </w:t>
            </w:r>
          </w:p>
        </w:tc>
      </w:tr>
    </w:tbl>
    <w:p>
      <w:pPr>
        <w:spacing w:line="520" w:lineRule="exact"/>
        <w:ind w:firstLine="420" w:firstLineChars="200"/>
      </w:pPr>
    </w:p>
    <w:p>
      <w:pPr>
        <w:spacing w:line="520" w:lineRule="exact"/>
        <w:ind w:firstLine="420" w:firstLineChars="200"/>
      </w:pPr>
    </w:p>
    <w:p>
      <w:pPr>
        <w:spacing w:line="520" w:lineRule="exact"/>
        <w:ind w:firstLine="420" w:firstLineChars="200"/>
      </w:pPr>
      <w:r>
        <w:t>表2.2.3-2           项目产品</w:t>
      </w:r>
      <w:r>
        <w:rPr>
          <w:rFonts w:hint="eastAsia"/>
        </w:rPr>
        <w:t>生产方案</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37"/>
        <w:gridCol w:w="478"/>
        <w:gridCol w:w="755"/>
        <w:gridCol w:w="2115"/>
        <w:gridCol w:w="1090"/>
        <w:gridCol w:w="37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spacing w:line="240" w:lineRule="exact"/>
              <w:jc w:val="center"/>
              <w:rPr>
                <w:sz w:val="18"/>
                <w:szCs w:val="18"/>
              </w:rPr>
            </w:pPr>
            <w:r>
              <w:rPr>
                <w:rFonts w:hint="eastAsia"/>
                <w:sz w:val="18"/>
                <w:szCs w:val="18"/>
              </w:rPr>
              <w:t>序号</w:t>
            </w:r>
          </w:p>
        </w:tc>
        <w:tc>
          <w:tcPr>
            <w:tcW w:w="689" w:type="pct"/>
            <w:gridSpan w:val="2"/>
            <w:noWrap w:val="0"/>
            <w:vAlign w:val="center"/>
          </w:tcPr>
          <w:p>
            <w:pPr>
              <w:spacing w:line="240" w:lineRule="exact"/>
              <w:jc w:val="center"/>
              <w:rPr>
                <w:sz w:val="18"/>
                <w:szCs w:val="18"/>
              </w:rPr>
            </w:pPr>
            <w:r>
              <w:rPr>
                <w:rFonts w:hint="eastAsia"/>
                <w:sz w:val="18"/>
                <w:szCs w:val="18"/>
              </w:rPr>
              <w:t>产品类型</w:t>
            </w:r>
          </w:p>
        </w:tc>
        <w:tc>
          <w:tcPr>
            <w:tcW w:w="1182" w:type="pct"/>
            <w:noWrap w:val="0"/>
            <w:vAlign w:val="center"/>
          </w:tcPr>
          <w:p>
            <w:pPr>
              <w:spacing w:line="240" w:lineRule="exact"/>
              <w:jc w:val="center"/>
              <w:rPr>
                <w:sz w:val="18"/>
                <w:szCs w:val="18"/>
              </w:rPr>
            </w:pPr>
            <w:r>
              <w:rPr>
                <w:rFonts w:hint="eastAsia"/>
                <w:sz w:val="18"/>
                <w:szCs w:val="18"/>
              </w:rPr>
              <w:t>产品名称</w:t>
            </w:r>
          </w:p>
        </w:tc>
        <w:tc>
          <w:tcPr>
            <w:tcW w:w="609" w:type="pct"/>
            <w:tcBorders>
              <w:left w:val="single" w:color="auto" w:sz="4" w:space="0"/>
            </w:tcBorders>
            <w:noWrap w:val="0"/>
            <w:vAlign w:val="center"/>
          </w:tcPr>
          <w:p>
            <w:pPr>
              <w:spacing w:line="240" w:lineRule="exact"/>
              <w:jc w:val="center"/>
              <w:rPr>
                <w:sz w:val="18"/>
                <w:szCs w:val="18"/>
              </w:rPr>
            </w:pPr>
            <w:r>
              <w:rPr>
                <w:b/>
                <w:bCs/>
                <w:sz w:val="18"/>
                <w:szCs w:val="18"/>
              </w:rPr>
              <w:t>产能</w:t>
            </w:r>
            <w:r>
              <w:rPr>
                <w:rFonts w:hint="eastAsia"/>
                <w:b/>
                <w:bCs/>
                <w:sz w:val="18"/>
                <w:szCs w:val="18"/>
              </w:rPr>
              <w:t>折百</w:t>
            </w:r>
            <w:r>
              <w:rPr>
                <w:b/>
                <w:bCs/>
                <w:sz w:val="18"/>
                <w:szCs w:val="18"/>
              </w:rPr>
              <w:t>（t/a）</w:t>
            </w:r>
          </w:p>
        </w:tc>
        <w:tc>
          <w:tcPr>
            <w:tcW w:w="2107" w:type="pct"/>
            <w:noWrap w:val="0"/>
            <w:vAlign w:val="center"/>
          </w:tcPr>
          <w:p>
            <w:pPr>
              <w:spacing w:line="240" w:lineRule="exact"/>
              <w:jc w:val="center"/>
              <w:rPr>
                <w:sz w:val="18"/>
                <w:szCs w:val="18"/>
              </w:rPr>
            </w:pPr>
            <w:r>
              <w:rPr>
                <w:sz w:val="18"/>
                <w:szCs w:val="18"/>
              </w:rPr>
              <w:t>生产方案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restart"/>
            <w:noWrap w:val="0"/>
            <w:vAlign w:val="center"/>
          </w:tcPr>
          <w:p>
            <w:pPr>
              <w:spacing w:line="240" w:lineRule="exact"/>
              <w:jc w:val="center"/>
              <w:rPr>
                <w:sz w:val="18"/>
                <w:szCs w:val="18"/>
              </w:rPr>
            </w:pPr>
            <w:r>
              <w:rPr>
                <w:rFonts w:hint="eastAsia"/>
                <w:sz w:val="18"/>
                <w:szCs w:val="18"/>
              </w:rPr>
              <w:t>主产品</w:t>
            </w:r>
          </w:p>
        </w:tc>
        <w:tc>
          <w:tcPr>
            <w:tcW w:w="422" w:type="pct"/>
            <w:vMerge w:val="restart"/>
            <w:noWrap w:val="0"/>
            <w:vAlign w:val="center"/>
          </w:tcPr>
          <w:p>
            <w:pPr>
              <w:spacing w:line="240" w:lineRule="exact"/>
              <w:jc w:val="center"/>
              <w:rPr>
                <w:sz w:val="18"/>
                <w:szCs w:val="18"/>
              </w:rPr>
            </w:pPr>
            <w:r>
              <w:rPr>
                <w:rFonts w:hint="eastAsia"/>
                <w:sz w:val="18"/>
                <w:szCs w:val="18"/>
              </w:rPr>
              <w:t>凉味剂类产品</w:t>
            </w:r>
          </w:p>
        </w:tc>
        <w:tc>
          <w:tcPr>
            <w:tcW w:w="1182" w:type="pct"/>
            <w:noWrap w:val="0"/>
            <w:vAlign w:val="center"/>
          </w:tcPr>
          <w:p>
            <w:pPr>
              <w:spacing w:line="240" w:lineRule="exact"/>
              <w:jc w:val="center"/>
              <w:rPr>
                <w:sz w:val="18"/>
                <w:szCs w:val="18"/>
              </w:rPr>
            </w:pPr>
            <w:r>
              <w:rPr>
                <w:sz w:val="18"/>
                <w:szCs w:val="18"/>
              </w:rPr>
              <w:t>WS-3</w:t>
            </w:r>
          </w:p>
        </w:tc>
        <w:tc>
          <w:tcPr>
            <w:tcW w:w="609" w:type="pct"/>
            <w:tcBorders>
              <w:left w:val="single" w:color="auto" w:sz="4" w:space="0"/>
            </w:tcBorders>
            <w:noWrap w:val="0"/>
            <w:vAlign w:val="center"/>
          </w:tcPr>
          <w:p>
            <w:pPr>
              <w:spacing w:line="240" w:lineRule="exact"/>
              <w:jc w:val="center"/>
              <w:rPr>
                <w:sz w:val="18"/>
                <w:szCs w:val="18"/>
              </w:rPr>
            </w:pPr>
            <w:r>
              <w:rPr>
                <w:rFonts w:hint="eastAsia"/>
                <w:sz w:val="18"/>
                <w:szCs w:val="18"/>
              </w:rPr>
              <w:t>3</w:t>
            </w:r>
            <w:r>
              <w:rPr>
                <w:sz w:val="18"/>
                <w:szCs w:val="18"/>
              </w:rPr>
              <w:t>00</w:t>
            </w:r>
          </w:p>
        </w:tc>
        <w:tc>
          <w:tcPr>
            <w:tcW w:w="2107" w:type="pct"/>
            <w:noWrap w:val="0"/>
            <w:vAlign w:val="center"/>
          </w:tcPr>
          <w:p>
            <w:pPr>
              <w:spacing w:line="240" w:lineRule="exact"/>
              <w:jc w:val="center"/>
              <w:rPr>
                <w:sz w:val="18"/>
                <w:szCs w:val="18"/>
              </w:rPr>
            </w:pPr>
            <w:r>
              <w:rPr>
                <w:sz w:val="18"/>
                <w:szCs w:val="18"/>
              </w:rPr>
              <w:t>每批2罐，每批产量2.0t，共150批/年。核计年运行300天。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continue"/>
            <w:noWrap w:val="0"/>
            <w:vAlign w:val="center"/>
          </w:tcPr>
          <w:p>
            <w:pPr>
              <w:spacing w:line="240" w:lineRule="exact"/>
              <w:jc w:val="center"/>
              <w:rPr>
                <w:sz w:val="18"/>
                <w:szCs w:val="18"/>
              </w:rPr>
            </w:pPr>
          </w:p>
        </w:tc>
        <w:tc>
          <w:tcPr>
            <w:tcW w:w="1182" w:type="pct"/>
            <w:noWrap w:val="0"/>
            <w:vAlign w:val="center"/>
          </w:tcPr>
          <w:p>
            <w:pPr>
              <w:spacing w:line="240" w:lineRule="exact"/>
              <w:jc w:val="center"/>
              <w:rPr>
                <w:sz w:val="18"/>
                <w:szCs w:val="18"/>
              </w:rPr>
            </w:pPr>
            <w:r>
              <w:rPr>
                <w:sz w:val="18"/>
                <w:szCs w:val="18"/>
              </w:rPr>
              <w:t>WS-23</w:t>
            </w:r>
          </w:p>
        </w:tc>
        <w:tc>
          <w:tcPr>
            <w:tcW w:w="609" w:type="pct"/>
            <w:tcBorders>
              <w:left w:val="single" w:color="auto" w:sz="4" w:space="0"/>
            </w:tcBorders>
            <w:noWrap w:val="0"/>
            <w:vAlign w:val="center"/>
          </w:tcPr>
          <w:p>
            <w:pPr>
              <w:spacing w:line="240" w:lineRule="exact"/>
              <w:jc w:val="center"/>
              <w:rPr>
                <w:sz w:val="18"/>
                <w:szCs w:val="18"/>
              </w:rPr>
            </w:pPr>
            <w:r>
              <w:rPr>
                <w:rFonts w:hint="eastAsia"/>
                <w:sz w:val="18"/>
                <w:szCs w:val="18"/>
              </w:rPr>
              <w:t>4</w:t>
            </w:r>
            <w:r>
              <w:rPr>
                <w:sz w:val="18"/>
                <w:szCs w:val="18"/>
              </w:rPr>
              <w:t>00</w:t>
            </w:r>
          </w:p>
        </w:tc>
        <w:tc>
          <w:tcPr>
            <w:tcW w:w="2107" w:type="pct"/>
            <w:noWrap w:val="0"/>
            <w:vAlign w:val="center"/>
          </w:tcPr>
          <w:p>
            <w:pPr>
              <w:spacing w:line="240" w:lineRule="exact"/>
              <w:jc w:val="center"/>
              <w:rPr>
                <w:sz w:val="18"/>
                <w:szCs w:val="18"/>
              </w:rPr>
            </w:pPr>
            <w:r>
              <w:rPr>
                <w:sz w:val="18"/>
                <w:szCs w:val="18"/>
              </w:rPr>
              <w:t>每批2罐，每批产量1.2t，共333批/年。核计年运行299天。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continue"/>
            <w:noWrap w:val="0"/>
            <w:vAlign w:val="center"/>
          </w:tcPr>
          <w:p>
            <w:pPr>
              <w:spacing w:line="240" w:lineRule="exact"/>
              <w:jc w:val="center"/>
              <w:rPr>
                <w:sz w:val="18"/>
                <w:szCs w:val="18"/>
              </w:rPr>
            </w:pPr>
          </w:p>
        </w:tc>
        <w:tc>
          <w:tcPr>
            <w:tcW w:w="1182" w:type="pct"/>
            <w:noWrap w:val="0"/>
            <w:vAlign w:val="center"/>
          </w:tcPr>
          <w:p>
            <w:pPr>
              <w:spacing w:line="240" w:lineRule="exact"/>
              <w:jc w:val="center"/>
              <w:rPr>
                <w:sz w:val="18"/>
                <w:szCs w:val="18"/>
              </w:rPr>
            </w:pPr>
            <w:r>
              <w:rPr>
                <w:sz w:val="18"/>
                <w:szCs w:val="18"/>
              </w:rPr>
              <w:t>WS-5</w:t>
            </w:r>
          </w:p>
        </w:tc>
        <w:tc>
          <w:tcPr>
            <w:tcW w:w="609" w:type="pct"/>
            <w:tcBorders>
              <w:left w:val="single" w:color="auto" w:sz="4" w:space="0"/>
            </w:tcBorders>
            <w:noWrap w:val="0"/>
            <w:vAlign w:val="center"/>
          </w:tcPr>
          <w:p>
            <w:pPr>
              <w:spacing w:line="240" w:lineRule="exact"/>
              <w:jc w:val="center"/>
              <w:rPr>
                <w:sz w:val="18"/>
                <w:szCs w:val="18"/>
              </w:rPr>
            </w:pPr>
            <w:r>
              <w:rPr>
                <w:sz w:val="18"/>
                <w:szCs w:val="18"/>
              </w:rPr>
              <w:t>100</w:t>
            </w:r>
          </w:p>
        </w:tc>
        <w:tc>
          <w:tcPr>
            <w:tcW w:w="2107" w:type="pct"/>
            <w:noWrap w:val="0"/>
            <w:vAlign w:val="center"/>
          </w:tcPr>
          <w:p>
            <w:pPr>
              <w:spacing w:line="240" w:lineRule="exact"/>
              <w:jc w:val="center"/>
              <w:rPr>
                <w:sz w:val="18"/>
                <w:szCs w:val="18"/>
              </w:rPr>
            </w:pPr>
            <w:r>
              <w:rPr>
                <w:sz w:val="18"/>
                <w:szCs w:val="18"/>
              </w:rPr>
              <w:t>每批2罐，每批产量2.0t，共50批/年。核计年运行239天。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continue"/>
            <w:noWrap w:val="0"/>
            <w:vAlign w:val="center"/>
          </w:tcPr>
          <w:p>
            <w:pPr>
              <w:spacing w:line="240" w:lineRule="exact"/>
              <w:jc w:val="center"/>
              <w:rPr>
                <w:sz w:val="18"/>
                <w:szCs w:val="18"/>
              </w:rPr>
            </w:pPr>
          </w:p>
        </w:tc>
        <w:tc>
          <w:tcPr>
            <w:tcW w:w="1182" w:type="pct"/>
            <w:noWrap w:val="0"/>
            <w:vAlign w:val="center"/>
          </w:tcPr>
          <w:p>
            <w:pPr>
              <w:spacing w:line="240" w:lineRule="exact"/>
              <w:jc w:val="center"/>
              <w:rPr>
                <w:sz w:val="18"/>
                <w:szCs w:val="18"/>
              </w:rPr>
            </w:pPr>
            <w:r>
              <w:rPr>
                <w:sz w:val="18"/>
                <w:szCs w:val="18"/>
              </w:rPr>
              <w:t>WS-10(MOPD)</w:t>
            </w:r>
          </w:p>
        </w:tc>
        <w:tc>
          <w:tcPr>
            <w:tcW w:w="609" w:type="pct"/>
            <w:tcBorders>
              <w:left w:val="single" w:color="auto" w:sz="4" w:space="0"/>
            </w:tcBorders>
            <w:noWrap w:val="0"/>
            <w:vAlign w:val="center"/>
          </w:tcPr>
          <w:p>
            <w:pPr>
              <w:spacing w:line="240" w:lineRule="exact"/>
              <w:jc w:val="center"/>
              <w:rPr>
                <w:sz w:val="18"/>
                <w:szCs w:val="18"/>
              </w:rPr>
            </w:pPr>
            <w:r>
              <w:rPr>
                <w:sz w:val="18"/>
                <w:szCs w:val="18"/>
              </w:rPr>
              <w:t>60</w:t>
            </w:r>
          </w:p>
        </w:tc>
        <w:tc>
          <w:tcPr>
            <w:tcW w:w="2107" w:type="pct"/>
            <w:noWrap w:val="0"/>
            <w:vAlign w:val="center"/>
          </w:tcPr>
          <w:p>
            <w:pPr>
              <w:spacing w:line="240" w:lineRule="exact"/>
              <w:jc w:val="center"/>
              <w:rPr>
                <w:sz w:val="18"/>
                <w:szCs w:val="18"/>
              </w:rPr>
            </w:pPr>
            <w:r>
              <w:rPr>
                <w:sz w:val="18"/>
                <w:szCs w:val="18"/>
              </w:rPr>
              <w:t>每批1罐，每批产量0.6t，共100批/年。核计年运行292天。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restart"/>
            <w:noWrap w:val="0"/>
            <w:vAlign w:val="center"/>
          </w:tcPr>
          <w:p>
            <w:pPr>
              <w:spacing w:line="240" w:lineRule="exact"/>
              <w:jc w:val="center"/>
              <w:rPr>
                <w:sz w:val="18"/>
                <w:szCs w:val="18"/>
              </w:rPr>
            </w:pPr>
            <w:r>
              <w:rPr>
                <w:rFonts w:hint="eastAsia"/>
                <w:sz w:val="18"/>
                <w:szCs w:val="18"/>
              </w:rPr>
              <w:t>醛及烯醛类产品</w:t>
            </w:r>
          </w:p>
        </w:tc>
        <w:tc>
          <w:tcPr>
            <w:tcW w:w="1182" w:type="pct"/>
            <w:noWrap w:val="0"/>
            <w:vAlign w:val="center"/>
          </w:tcPr>
          <w:p>
            <w:pPr>
              <w:spacing w:line="240" w:lineRule="exact"/>
              <w:jc w:val="center"/>
              <w:rPr>
                <w:sz w:val="18"/>
                <w:szCs w:val="18"/>
              </w:rPr>
            </w:pPr>
            <w:r>
              <w:rPr>
                <w:rFonts w:hint="eastAsia"/>
                <w:sz w:val="18"/>
                <w:szCs w:val="18"/>
              </w:rPr>
              <w:t>藜芦醛</w:t>
            </w:r>
          </w:p>
        </w:tc>
        <w:tc>
          <w:tcPr>
            <w:tcW w:w="609" w:type="pct"/>
            <w:tcBorders>
              <w:left w:val="single" w:color="auto" w:sz="4" w:space="0"/>
            </w:tcBorders>
            <w:noWrap w:val="0"/>
            <w:vAlign w:val="center"/>
          </w:tcPr>
          <w:p>
            <w:pPr>
              <w:spacing w:line="240" w:lineRule="exact"/>
              <w:jc w:val="center"/>
              <w:rPr>
                <w:sz w:val="18"/>
                <w:szCs w:val="18"/>
              </w:rPr>
            </w:pPr>
            <w:r>
              <w:rPr>
                <w:rFonts w:hint="eastAsia"/>
                <w:sz w:val="18"/>
                <w:szCs w:val="18"/>
              </w:rPr>
              <w:t>2</w:t>
            </w:r>
            <w:r>
              <w:rPr>
                <w:sz w:val="18"/>
                <w:szCs w:val="18"/>
              </w:rPr>
              <w:t>0</w:t>
            </w:r>
          </w:p>
        </w:tc>
        <w:tc>
          <w:tcPr>
            <w:tcW w:w="2107" w:type="pct"/>
            <w:noWrap w:val="0"/>
            <w:vAlign w:val="center"/>
          </w:tcPr>
          <w:p>
            <w:pPr>
              <w:spacing w:line="240" w:lineRule="exact"/>
              <w:jc w:val="center"/>
              <w:rPr>
                <w:sz w:val="18"/>
                <w:szCs w:val="18"/>
              </w:rPr>
            </w:pPr>
            <w:r>
              <w:rPr>
                <w:sz w:val="18"/>
                <w:szCs w:val="18"/>
              </w:rPr>
              <w:t>每批1罐，每批产量0.4t，共50批/年。核计年运行21天。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continue"/>
            <w:noWrap w:val="0"/>
            <w:vAlign w:val="center"/>
          </w:tcPr>
          <w:p>
            <w:pPr>
              <w:spacing w:line="240" w:lineRule="exact"/>
              <w:jc w:val="center"/>
              <w:rPr>
                <w:sz w:val="18"/>
                <w:szCs w:val="18"/>
              </w:rPr>
            </w:pPr>
          </w:p>
        </w:tc>
        <w:tc>
          <w:tcPr>
            <w:tcW w:w="1182" w:type="pct"/>
            <w:noWrap w:val="0"/>
            <w:vAlign w:val="center"/>
          </w:tcPr>
          <w:p>
            <w:pPr>
              <w:spacing w:line="240" w:lineRule="exact"/>
              <w:jc w:val="center"/>
              <w:rPr>
                <w:sz w:val="18"/>
                <w:szCs w:val="18"/>
              </w:rPr>
            </w:pPr>
            <w:r>
              <w:rPr>
                <w:sz w:val="18"/>
                <w:szCs w:val="18"/>
              </w:rPr>
              <w:t>2,4-</w:t>
            </w:r>
            <w:r>
              <w:rPr>
                <w:rFonts w:hint="eastAsia"/>
                <w:sz w:val="18"/>
                <w:szCs w:val="18"/>
              </w:rPr>
              <w:t>癸二烯醛</w:t>
            </w:r>
          </w:p>
        </w:tc>
        <w:tc>
          <w:tcPr>
            <w:tcW w:w="609" w:type="pct"/>
            <w:tcBorders>
              <w:left w:val="single" w:color="auto" w:sz="4" w:space="0"/>
            </w:tcBorders>
            <w:noWrap w:val="0"/>
            <w:vAlign w:val="center"/>
          </w:tcPr>
          <w:p>
            <w:pPr>
              <w:spacing w:line="240" w:lineRule="exact"/>
              <w:jc w:val="center"/>
              <w:rPr>
                <w:sz w:val="18"/>
                <w:szCs w:val="18"/>
              </w:rPr>
            </w:pPr>
            <w:r>
              <w:rPr>
                <w:rFonts w:hint="eastAsia"/>
                <w:b/>
                <w:bCs/>
                <w:sz w:val="18"/>
                <w:szCs w:val="18"/>
              </w:rPr>
              <w:t>4</w:t>
            </w:r>
          </w:p>
        </w:tc>
        <w:tc>
          <w:tcPr>
            <w:tcW w:w="2107" w:type="pct"/>
            <w:noWrap w:val="0"/>
            <w:vAlign w:val="center"/>
          </w:tcPr>
          <w:p>
            <w:pPr>
              <w:spacing w:line="240" w:lineRule="exact"/>
              <w:jc w:val="center"/>
              <w:rPr>
                <w:sz w:val="18"/>
                <w:szCs w:val="18"/>
              </w:rPr>
            </w:pPr>
            <w:r>
              <w:rPr>
                <w:sz w:val="18"/>
                <w:szCs w:val="18"/>
              </w:rPr>
              <w:t>每批1罐，每批产量0.3t，共13批/年。核计年运行167天。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continue"/>
            <w:noWrap w:val="0"/>
            <w:vAlign w:val="center"/>
          </w:tcPr>
          <w:p>
            <w:pPr>
              <w:spacing w:line="240" w:lineRule="exact"/>
              <w:jc w:val="center"/>
              <w:rPr>
                <w:sz w:val="18"/>
                <w:szCs w:val="18"/>
              </w:rPr>
            </w:pPr>
          </w:p>
        </w:tc>
        <w:tc>
          <w:tcPr>
            <w:tcW w:w="1182" w:type="pct"/>
            <w:noWrap w:val="0"/>
            <w:vAlign w:val="center"/>
          </w:tcPr>
          <w:p>
            <w:pPr>
              <w:spacing w:line="240" w:lineRule="exact"/>
              <w:jc w:val="center"/>
              <w:rPr>
                <w:sz w:val="18"/>
                <w:szCs w:val="18"/>
              </w:rPr>
            </w:pPr>
            <w:r>
              <w:rPr>
                <w:sz w:val="18"/>
                <w:szCs w:val="18"/>
              </w:rPr>
              <w:t>2,4-</w:t>
            </w:r>
            <w:r>
              <w:rPr>
                <w:rFonts w:hint="eastAsia"/>
                <w:sz w:val="18"/>
                <w:szCs w:val="18"/>
              </w:rPr>
              <w:t>壬二烯醛</w:t>
            </w:r>
          </w:p>
        </w:tc>
        <w:tc>
          <w:tcPr>
            <w:tcW w:w="609" w:type="pct"/>
            <w:tcBorders>
              <w:left w:val="single" w:color="auto" w:sz="4" w:space="0"/>
            </w:tcBorders>
            <w:noWrap w:val="0"/>
            <w:vAlign w:val="center"/>
          </w:tcPr>
          <w:p>
            <w:pPr>
              <w:spacing w:line="240" w:lineRule="exact"/>
              <w:jc w:val="center"/>
              <w:rPr>
                <w:sz w:val="18"/>
                <w:szCs w:val="18"/>
              </w:rPr>
            </w:pPr>
            <w:r>
              <w:rPr>
                <w:rFonts w:hint="eastAsia"/>
                <w:b/>
                <w:bCs/>
                <w:sz w:val="18"/>
                <w:szCs w:val="18"/>
              </w:rPr>
              <w:t>2</w:t>
            </w:r>
            <w:r>
              <w:rPr>
                <w:b/>
                <w:bCs/>
                <w:sz w:val="18"/>
                <w:szCs w:val="18"/>
              </w:rPr>
              <w:t>.5</w:t>
            </w:r>
          </w:p>
        </w:tc>
        <w:tc>
          <w:tcPr>
            <w:tcW w:w="2107" w:type="pct"/>
            <w:noWrap w:val="0"/>
            <w:vAlign w:val="center"/>
          </w:tcPr>
          <w:p>
            <w:pPr>
              <w:spacing w:line="240" w:lineRule="exact"/>
              <w:jc w:val="center"/>
              <w:rPr>
                <w:sz w:val="18"/>
                <w:szCs w:val="18"/>
              </w:rPr>
            </w:pPr>
            <w:r>
              <w:rPr>
                <w:sz w:val="18"/>
                <w:szCs w:val="18"/>
              </w:rPr>
              <w:t>每批1罐，每批产量0.26t，共10批/年。核计年运行122天。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continue"/>
            <w:noWrap w:val="0"/>
            <w:vAlign w:val="center"/>
          </w:tcPr>
          <w:p>
            <w:pPr>
              <w:spacing w:line="240" w:lineRule="exact"/>
              <w:jc w:val="center"/>
              <w:rPr>
                <w:sz w:val="18"/>
                <w:szCs w:val="18"/>
              </w:rPr>
            </w:pPr>
          </w:p>
        </w:tc>
        <w:tc>
          <w:tcPr>
            <w:tcW w:w="1182" w:type="pct"/>
            <w:noWrap w:val="0"/>
            <w:vAlign w:val="center"/>
          </w:tcPr>
          <w:p>
            <w:pPr>
              <w:spacing w:line="240" w:lineRule="exact"/>
              <w:jc w:val="center"/>
              <w:rPr>
                <w:sz w:val="18"/>
                <w:szCs w:val="18"/>
              </w:rPr>
            </w:pPr>
            <w:r>
              <w:rPr>
                <w:sz w:val="18"/>
                <w:szCs w:val="18"/>
              </w:rPr>
              <w:t>2</w:t>
            </w:r>
            <w:r>
              <w:rPr>
                <w:rFonts w:hint="eastAsia"/>
                <w:sz w:val="18"/>
                <w:szCs w:val="18"/>
              </w:rPr>
              <w:t>，</w:t>
            </w:r>
            <w:r>
              <w:rPr>
                <w:sz w:val="18"/>
                <w:szCs w:val="18"/>
              </w:rPr>
              <w:t>4-</w:t>
            </w:r>
            <w:r>
              <w:rPr>
                <w:rFonts w:hint="eastAsia"/>
                <w:sz w:val="18"/>
                <w:szCs w:val="18"/>
              </w:rPr>
              <w:t>庚二烯醛</w:t>
            </w:r>
          </w:p>
        </w:tc>
        <w:tc>
          <w:tcPr>
            <w:tcW w:w="609" w:type="pct"/>
            <w:tcBorders>
              <w:left w:val="single" w:color="auto" w:sz="4" w:space="0"/>
            </w:tcBorders>
            <w:noWrap w:val="0"/>
            <w:vAlign w:val="center"/>
          </w:tcPr>
          <w:p>
            <w:pPr>
              <w:spacing w:line="240" w:lineRule="exact"/>
              <w:jc w:val="center"/>
              <w:rPr>
                <w:sz w:val="18"/>
                <w:szCs w:val="18"/>
              </w:rPr>
            </w:pPr>
            <w:r>
              <w:rPr>
                <w:b/>
                <w:bCs/>
                <w:sz w:val="18"/>
                <w:szCs w:val="18"/>
              </w:rPr>
              <w:t>3.5</w:t>
            </w:r>
          </w:p>
        </w:tc>
        <w:tc>
          <w:tcPr>
            <w:tcW w:w="2107" w:type="pct"/>
            <w:noWrap w:val="0"/>
            <w:vAlign w:val="center"/>
          </w:tcPr>
          <w:p>
            <w:pPr>
              <w:spacing w:line="240" w:lineRule="exact"/>
              <w:jc w:val="center"/>
              <w:rPr>
                <w:sz w:val="18"/>
                <w:szCs w:val="18"/>
              </w:rPr>
            </w:pPr>
            <w:r>
              <w:rPr>
                <w:sz w:val="18"/>
                <w:szCs w:val="18"/>
              </w:rPr>
              <w:t>每批1罐，每批产量0.6t，共6批/年。核计年运行89天。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restart"/>
            <w:noWrap w:val="0"/>
            <w:vAlign w:val="center"/>
          </w:tcPr>
          <w:p>
            <w:pPr>
              <w:spacing w:line="240" w:lineRule="exact"/>
              <w:jc w:val="center"/>
              <w:rPr>
                <w:sz w:val="18"/>
                <w:szCs w:val="18"/>
              </w:rPr>
            </w:pPr>
            <w:r>
              <w:rPr>
                <w:rFonts w:hint="eastAsia"/>
                <w:sz w:val="18"/>
                <w:szCs w:val="18"/>
              </w:rPr>
              <w:t>噻唑类</w:t>
            </w:r>
          </w:p>
        </w:tc>
        <w:tc>
          <w:tcPr>
            <w:tcW w:w="1182" w:type="pct"/>
            <w:noWrap w:val="0"/>
            <w:vAlign w:val="center"/>
          </w:tcPr>
          <w:p>
            <w:pPr>
              <w:spacing w:line="240" w:lineRule="exact"/>
              <w:jc w:val="center"/>
              <w:rPr>
                <w:sz w:val="18"/>
                <w:szCs w:val="18"/>
              </w:rPr>
            </w:pPr>
            <w:r>
              <w:rPr>
                <w:rFonts w:hint="eastAsia"/>
                <w:sz w:val="18"/>
                <w:szCs w:val="18"/>
              </w:rPr>
              <w:t>乙酸硫噻唑</w:t>
            </w:r>
          </w:p>
        </w:tc>
        <w:tc>
          <w:tcPr>
            <w:tcW w:w="609" w:type="pct"/>
            <w:tcBorders>
              <w:left w:val="single" w:color="auto" w:sz="4" w:space="0"/>
            </w:tcBorders>
            <w:noWrap w:val="0"/>
            <w:vAlign w:val="center"/>
          </w:tcPr>
          <w:p>
            <w:pPr>
              <w:spacing w:line="240" w:lineRule="exact"/>
              <w:jc w:val="center"/>
              <w:rPr>
                <w:sz w:val="18"/>
                <w:szCs w:val="18"/>
              </w:rPr>
            </w:pPr>
            <w:r>
              <w:rPr>
                <w:rFonts w:hint="eastAsia"/>
                <w:sz w:val="18"/>
                <w:szCs w:val="18"/>
              </w:rPr>
              <w:t>1</w:t>
            </w:r>
            <w:r>
              <w:rPr>
                <w:sz w:val="18"/>
                <w:szCs w:val="18"/>
              </w:rPr>
              <w:t>0</w:t>
            </w:r>
          </w:p>
        </w:tc>
        <w:tc>
          <w:tcPr>
            <w:tcW w:w="2107" w:type="pct"/>
            <w:noWrap w:val="0"/>
            <w:vAlign w:val="center"/>
          </w:tcPr>
          <w:p>
            <w:pPr>
              <w:spacing w:line="240" w:lineRule="exact"/>
              <w:jc w:val="center"/>
              <w:rPr>
                <w:sz w:val="18"/>
                <w:szCs w:val="18"/>
              </w:rPr>
            </w:pPr>
            <w:r>
              <w:rPr>
                <w:sz w:val="18"/>
                <w:szCs w:val="18"/>
              </w:rPr>
              <w:t>每批1罐，每批产量0.12t，共83批/年。核计年运行78天。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continue"/>
            <w:noWrap w:val="0"/>
            <w:vAlign w:val="center"/>
          </w:tcPr>
          <w:p>
            <w:pPr>
              <w:spacing w:line="240" w:lineRule="exact"/>
              <w:jc w:val="center"/>
              <w:rPr>
                <w:sz w:val="18"/>
                <w:szCs w:val="18"/>
              </w:rPr>
            </w:pPr>
          </w:p>
        </w:tc>
        <w:tc>
          <w:tcPr>
            <w:tcW w:w="1182" w:type="pct"/>
            <w:noWrap w:val="0"/>
            <w:vAlign w:val="center"/>
          </w:tcPr>
          <w:p>
            <w:pPr>
              <w:spacing w:line="240" w:lineRule="exact"/>
              <w:jc w:val="center"/>
              <w:rPr>
                <w:sz w:val="18"/>
                <w:szCs w:val="18"/>
              </w:rPr>
            </w:pPr>
            <w:r>
              <w:rPr>
                <w:rFonts w:hint="eastAsia"/>
                <w:sz w:val="18"/>
                <w:szCs w:val="18"/>
              </w:rPr>
              <w:t>硫噻唑</w:t>
            </w:r>
          </w:p>
        </w:tc>
        <w:tc>
          <w:tcPr>
            <w:tcW w:w="609" w:type="pct"/>
            <w:tcBorders>
              <w:left w:val="single" w:color="auto" w:sz="4" w:space="0"/>
            </w:tcBorders>
            <w:noWrap w:val="0"/>
            <w:vAlign w:val="center"/>
          </w:tcPr>
          <w:p>
            <w:pPr>
              <w:spacing w:line="240" w:lineRule="exact"/>
              <w:jc w:val="center"/>
              <w:rPr>
                <w:sz w:val="18"/>
                <w:szCs w:val="18"/>
              </w:rPr>
            </w:pPr>
            <w:r>
              <w:rPr>
                <w:rFonts w:hint="eastAsia"/>
                <w:sz w:val="18"/>
                <w:szCs w:val="18"/>
              </w:rPr>
              <w:t>3</w:t>
            </w:r>
            <w:r>
              <w:rPr>
                <w:sz w:val="18"/>
                <w:szCs w:val="18"/>
              </w:rPr>
              <w:t>0</w:t>
            </w:r>
          </w:p>
        </w:tc>
        <w:tc>
          <w:tcPr>
            <w:tcW w:w="2107" w:type="pct"/>
            <w:noWrap w:val="0"/>
            <w:vAlign w:val="center"/>
          </w:tcPr>
          <w:p>
            <w:pPr>
              <w:spacing w:line="240" w:lineRule="exact"/>
              <w:jc w:val="center"/>
              <w:rPr>
                <w:sz w:val="18"/>
                <w:szCs w:val="18"/>
              </w:rPr>
            </w:pPr>
            <w:r>
              <w:rPr>
                <w:sz w:val="18"/>
                <w:szCs w:val="18"/>
              </w:rPr>
              <w:t>每批1罐，每批产量0.4t，共75批/年。核计年运行31天。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restart"/>
            <w:noWrap w:val="0"/>
            <w:vAlign w:val="center"/>
          </w:tcPr>
          <w:p>
            <w:pPr>
              <w:spacing w:line="240" w:lineRule="exact"/>
              <w:jc w:val="center"/>
              <w:rPr>
                <w:sz w:val="18"/>
                <w:szCs w:val="18"/>
              </w:rPr>
            </w:pPr>
            <w:r>
              <w:rPr>
                <w:rFonts w:hint="eastAsia"/>
                <w:sz w:val="18"/>
                <w:szCs w:val="18"/>
              </w:rPr>
              <w:t>酯及内酯类</w:t>
            </w:r>
          </w:p>
        </w:tc>
        <w:tc>
          <w:tcPr>
            <w:tcW w:w="1182" w:type="pct"/>
            <w:noWrap w:val="0"/>
            <w:vAlign w:val="center"/>
          </w:tcPr>
          <w:p>
            <w:pPr>
              <w:spacing w:line="240" w:lineRule="exact"/>
              <w:jc w:val="center"/>
              <w:rPr>
                <w:sz w:val="18"/>
                <w:szCs w:val="18"/>
              </w:rPr>
            </w:pPr>
            <w:r>
              <w:rPr>
                <w:sz w:val="18"/>
                <w:szCs w:val="18"/>
              </w:rPr>
              <w:t>2-</w:t>
            </w:r>
            <w:r>
              <w:rPr>
                <w:rFonts w:hint="eastAsia"/>
                <w:sz w:val="18"/>
                <w:szCs w:val="18"/>
              </w:rPr>
              <w:t>壬烯酸甲酯</w:t>
            </w:r>
          </w:p>
        </w:tc>
        <w:tc>
          <w:tcPr>
            <w:tcW w:w="609" w:type="pct"/>
            <w:tcBorders>
              <w:left w:val="single" w:color="auto" w:sz="4" w:space="0"/>
            </w:tcBorders>
            <w:noWrap w:val="0"/>
            <w:vAlign w:val="center"/>
          </w:tcPr>
          <w:p>
            <w:pPr>
              <w:spacing w:line="240" w:lineRule="exact"/>
              <w:jc w:val="center"/>
              <w:rPr>
                <w:sz w:val="18"/>
                <w:szCs w:val="18"/>
              </w:rPr>
            </w:pPr>
            <w:r>
              <w:rPr>
                <w:rFonts w:hint="eastAsia"/>
                <w:sz w:val="18"/>
                <w:szCs w:val="18"/>
              </w:rPr>
              <w:t>8</w:t>
            </w:r>
          </w:p>
        </w:tc>
        <w:tc>
          <w:tcPr>
            <w:tcW w:w="2107" w:type="pct"/>
            <w:noWrap w:val="0"/>
            <w:vAlign w:val="center"/>
          </w:tcPr>
          <w:p>
            <w:pPr>
              <w:spacing w:line="240" w:lineRule="exact"/>
              <w:jc w:val="center"/>
              <w:rPr>
                <w:sz w:val="18"/>
                <w:szCs w:val="18"/>
              </w:rPr>
            </w:pPr>
            <w:r>
              <w:rPr>
                <w:sz w:val="18"/>
                <w:szCs w:val="18"/>
              </w:rPr>
              <w:t>每批1罐，每批产量0.5t，共16批/年。核计年运行55天。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continue"/>
            <w:noWrap w:val="0"/>
            <w:vAlign w:val="center"/>
          </w:tcPr>
          <w:p>
            <w:pPr>
              <w:spacing w:line="240" w:lineRule="exact"/>
              <w:jc w:val="center"/>
              <w:rPr>
                <w:sz w:val="18"/>
                <w:szCs w:val="18"/>
              </w:rPr>
            </w:pPr>
          </w:p>
        </w:tc>
        <w:tc>
          <w:tcPr>
            <w:tcW w:w="1182" w:type="pct"/>
            <w:noWrap w:val="0"/>
            <w:vAlign w:val="center"/>
          </w:tcPr>
          <w:p>
            <w:pPr>
              <w:spacing w:line="240" w:lineRule="exact"/>
              <w:jc w:val="center"/>
              <w:rPr>
                <w:sz w:val="18"/>
                <w:szCs w:val="18"/>
              </w:rPr>
            </w:pPr>
            <w:r>
              <w:rPr>
                <w:rFonts w:hint="eastAsia"/>
                <w:sz w:val="18"/>
                <w:szCs w:val="18"/>
              </w:rPr>
              <w:t>丙位己内酯</w:t>
            </w:r>
          </w:p>
        </w:tc>
        <w:tc>
          <w:tcPr>
            <w:tcW w:w="609" w:type="pct"/>
            <w:tcBorders>
              <w:left w:val="single" w:color="auto" w:sz="4" w:space="0"/>
            </w:tcBorders>
            <w:noWrap w:val="0"/>
            <w:vAlign w:val="center"/>
          </w:tcPr>
          <w:p>
            <w:pPr>
              <w:spacing w:line="240" w:lineRule="exact"/>
              <w:jc w:val="center"/>
              <w:rPr>
                <w:sz w:val="18"/>
                <w:szCs w:val="18"/>
              </w:rPr>
            </w:pPr>
            <w:r>
              <w:rPr>
                <w:rFonts w:hint="eastAsia"/>
                <w:sz w:val="18"/>
                <w:szCs w:val="18"/>
              </w:rPr>
              <w:t>6</w:t>
            </w:r>
          </w:p>
        </w:tc>
        <w:tc>
          <w:tcPr>
            <w:tcW w:w="2107" w:type="pct"/>
            <w:noWrap w:val="0"/>
            <w:vAlign w:val="center"/>
          </w:tcPr>
          <w:p>
            <w:pPr>
              <w:spacing w:line="240" w:lineRule="exact"/>
              <w:jc w:val="center"/>
              <w:rPr>
                <w:sz w:val="18"/>
                <w:szCs w:val="18"/>
              </w:rPr>
            </w:pPr>
            <w:r>
              <w:rPr>
                <w:sz w:val="18"/>
                <w:szCs w:val="18"/>
              </w:rPr>
              <w:t>每批1罐，每批产量0.4t，共15批/年。核计年运行6天。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continue"/>
            <w:noWrap w:val="0"/>
            <w:vAlign w:val="center"/>
          </w:tcPr>
          <w:p>
            <w:pPr>
              <w:spacing w:line="240" w:lineRule="exact"/>
              <w:jc w:val="center"/>
              <w:rPr>
                <w:sz w:val="18"/>
                <w:szCs w:val="18"/>
              </w:rPr>
            </w:pPr>
          </w:p>
        </w:tc>
        <w:tc>
          <w:tcPr>
            <w:tcW w:w="1182" w:type="pct"/>
            <w:noWrap w:val="0"/>
            <w:vAlign w:val="center"/>
          </w:tcPr>
          <w:p>
            <w:pPr>
              <w:spacing w:line="240" w:lineRule="exact"/>
              <w:jc w:val="center"/>
              <w:rPr>
                <w:sz w:val="18"/>
                <w:szCs w:val="18"/>
              </w:rPr>
            </w:pPr>
            <w:r>
              <w:rPr>
                <w:rFonts w:hint="eastAsia"/>
                <w:sz w:val="18"/>
                <w:szCs w:val="18"/>
              </w:rPr>
              <w:t>丙位壬内酯（椰子醛）</w:t>
            </w:r>
          </w:p>
        </w:tc>
        <w:tc>
          <w:tcPr>
            <w:tcW w:w="609" w:type="pct"/>
            <w:tcBorders>
              <w:left w:val="single" w:color="auto" w:sz="4" w:space="0"/>
            </w:tcBorders>
            <w:noWrap w:val="0"/>
            <w:vAlign w:val="center"/>
          </w:tcPr>
          <w:p>
            <w:pPr>
              <w:spacing w:line="240" w:lineRule="exact"/>
              <w:jc w:val="center"/>
              <w:rPr>
                <w:sz w:val="18"/>
                <w:szCs w:val="18"/>
              </w:rPr>
            </w:pPr>
            <w:r>
              <w:rPr>
                <w:rFonts w:hint="eastAsia"/>
                <w:sz w:val="18"/>
                <w:szCs w:val="18"/>
              </w:rPr>
              <w:t>6</w:t>
            </w:r>
          </w:p>
        </w:tc>
        <w:tc>
          <w:tcPr>
            <w:tcW w:w="2107" w:type="pct"/>
            <w:noWrap w:val="0"/>
            <w:vAlign w:val="center"/>
          </w:tcPr>
          <w:p>
            <w:pPr>
              <w:spacing w:line="240" w:lineRule="exact"/>
              <w:jc w:val="center"/>
              <w:rPr>
                <w:sz w:val="18"/>
                <w:szCs w:val="18"/>
              </w:rPr>
            </w:pPr>
            <w:r>
              <w:rPr>
                <w:sz w:val="18"/>
                <w:szCs w:val="18"/>
              </w:rPr>
              <w:t>每批1罐，每批产量0.2t，共30批/年。核计年运行13天。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continue"/>
            <w:noWrap w:val="0"/>
            <w:vAlign w:val="center"/>
          </w:tcPr>
          <w:p>
            <w:pPr>
              <w:spacing w:line="240" w:lineRule="exact"/>
              <w:jc w:val="center"/>
              <w:rPr>
                <w:sz w:val="18"/>
                <w:szCs w:val="18"/>
              </w:rPr>
            </w:pPr>
          </w:p>
        </w:tc>
        <w:tc>
          <w:tcPr>
            <w:tcW w:w="1182" w:type="pct"/>
            <w:noWrap w:val="0"/>
            <w:vAlign w:val="center"/>
          </w:tcPr>
          <w:p>
            <w:pPr>
              <w:spacing w:line="240" w:lineRule="exact"/>
              <w:jc w:val="center"/>
              <w:rPr>
                <w:sz w:val="18"/>
                <w:szCs w:val="18"/>
              </w:rPr>
            </w:pPr>
            <w:r>
              <w:rPr>
                <w:rFonts w:hint="eastAsia"/>
                <w:sz w:val="18"/>
                <w:szCs w:val="18"/>
              </w:rPr>
              <w:t>丙位庚内酯</w:t>
            </w:r>
          </w:p>
        </w:tc>
        <w:tc>
          <w:tcPr>
            <w:tcW w:w="609" w:type="pct"/>
            <w:tcBorders>
              <w:left w:val="single" w:color="auto" w:sz="4" w:space="0"/>
            </w:tcBorders>
            <w:noWrap w:val="0"/>
            <w:vAlign w:val="center"/>
          </w:tcPr>
          <w:p>
            <w:pPr>
              <w:spacing w:line="240" w:lineRule="exact"/>
              <w:jc w:val="center"/>
              <w:rPr>
                <w:sz w:val="18"/>
                <w:szCs w:val="18"/>
              </w:rPr>
            </w:pPr>
            <w:r>
              <w:rPr>
                <w:rFonts w:hint="eastAsia"/>
                <w:sz w:val="18"/>
                <w:szCs w:val="18"/>
              </w:rPr>
              <w:t>4</w:t>
            </w:r>
          </w:p>
        </w:tc>
        <w:tc>
          <w:tcPr>
            <w:tcW w:w="2107" w:type="pct"/>
            <w:noWrap w:val="0"/>
            <w:vAlign w:val="center"/>
          </w:tcPr>
          <w:p>
            <w:pPr>
              <w:spacing w:line="240" w:lineRule="exact"/>
              <w:jc w:val="center"/>
              <w:rPr>
                <w:sz w:val="18"/>
                <w:szCs w:val="18"/>
              </w:rPr>
            </w:pPr>
            <w:r>
              <w:rPr>
                <w:sz w:val="18"/>
                <w:szCs w:val="18"/>
              </w:rPr>
              <w:t>每批1罐，每批产量0.2t，共20批/年。核计年运行8天。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continue"/>
            <w:noWrap w:val="0"/>
            <w:vAlign w:val="center"/>
          </w:tcPr>
          <w:p>
            <w:pPr>
              <w:spacing w:line="240" w:lineRule="exact"/>
              <w:jc w:val="center"/>
              <w:rPr>
                <w:sz w:val="18"/>
                <w:szCs w:val="18"/>
              </w:rPr>
            </w:pPr>
          </w:p>
        </w:tc>
        <w:tc>
          <w:tcPr>
            <w:tcW w:w="1182" w:type="pct"/>
            <w:noWrap w:val="0"/>
            <w:vAlign w:val="center"/>
          </w:tcPr>
          <w:p>
            <w:pPr>
              <w:spacing w:line="240" w:lineRule="exact"/>
              <w:jc w:val="center"/>
              <w:rPr>
                <w:sz w:val="18"/>
                <w:szCs w:val="18"/>
              </w:rPr>
            </w:pPr>
            <w:r>
              <w:rPr>
                <w:rFonts w:hint="eastAsia"/>
                <w:sz w:val="18"/>
                <w:szCs w:val="18"/>
              </w:rPr>
              <w:t>丙位十一内酯（桃醛）</w:t>
            </w:r>
          </w:p>
        </w:tc>
        <w:tc>
          <w:tcPr>
            <w:tcW w:w="609" w:type="pct"/>
            <w:tcBorders>
              <w:left w:val="single" w:color="auto" w:sz="4" w:space="0"/>
            </w:tcBorders>
            <w:noWrap w:val="0"/>
            <w:vAlign w:val="center"/>
          </w:tcPr>
          <w:p>
            <w:pPr>
              <w:spacing w:line="240" w:lineRule="exact"/>
              <w:jc w:val="center"/>
              <w:rPr>
                <w:sz w:val="18"/>
                <w:szCs w:val="18"/>
              </w:rPr>
            </w:pPr>
            <w:r>
              <w:rPr>
                <w:rFonts w:hint="eastAsia"/>
                <w:sz w:val="18"/>
                <w:szCs w:val="18"/>
              </w:rPr>
              <w:t>6</w:t>
            </w:r>
          </w:p>
        </w:tc>
        <w:tc>
          <w:tcPr>
            <w:tcW w:w="2107" w:type="pct"/>
            <w:noWrap w:val="0"/>
            <w:vAlign w:val="center"/>
          </w:tcPr>
          <w:p>
            <w:pPr>
              <w:spacing w:line="240" w:lineRule="exact"/>
              <w:jc w:val="center"/>
              <w:rPr>
                <w:sz w:val="18"/>
                <w:szCs w:val="18"/>
              </w:rPr>
            </w:pPr>
            <w:r>
              <w:rPr>
                <w:sz w:val="18"/>
                <w:szCs w:val="18"/>
              </w:rPr>
              <w:t>每批1罐，每批产量0.12t，共50批/年。核计年运行77天。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restart"/>
            <w:noWrap w:val="0"/>
            <w:vAlign w:val="center"/>
          </w:tcPr>
          <w:p>
            <w:pPr>
              <w:spacing w:line="240" w:lineRule="exact"/>
              <w:jc w:val="center"/>
              <w:rPr>
                <w:sz w:val="18"/>
                <w:szCs w:val="18"/>
              </w:rPr>
            </w:pPr>
            <w:r>
              <w:rPr>
                <w:rFonts w:hint="eastAsia"/>
                <w:sz w:val="18"/>
                <w:szCs w:val="18"/>
              </w:rPr>
              <w:t>甲基酮</w:t>
            </w:r>
          </w:p>
        </w:tc>
        <w:tc>
          <w:tcPr>
            <w:tcW w:w="1182" w:type="pct"/>
            <w:noWrap w:val="0"/>
            <w:vAlign w:val="center"/>
          </w:tcPr>
          <w:p>
            <w:pPr>
              <w:spacing w:line="240" w:lineRule="exact"/>
              <w:jc w:val="center"/>
              <w:rPr>
                <w:sz w:val="18"/>
                <w:szCs w:val="18"/>
              </w:rPr>
            </w:pPr>
            <w:r>
              <w:rPr>
                <w:rFonts w:hint="eastAsia"/>
                <w:sz w:val="18"/>
                <w:szCs w:val="18"/>
              </w:rPr>
              <w:t>2-壬酮</w:t>
            </w:r>
          </w:p>
        </w:tc>
        <w:tc>
          <w:tcPr>
            <w:tcW w:w="609" w:type="pct"/>
            <w:tcBorders>
              <w:left w:val="single" w:color="auto" w:sz="4" w:space="0"/>
            </w:tcBorders>
            <w:noWrap w:val="0"/>
            <w:vAlign w:val="center"/>
          </w:tcPr>
          <w:p>
            <w:pPr>
              <w:spacing w:line="240" w:lineRule="exact"/>
              <w:jc w:val="center"/>
              <w:rPr>
                <w:sz w:val="18"/>
                <w:szCs w:val="18"/>
              </w:rPr>
            </w:pPr>
            <w:r>
              <w:rPr>
                <w:rFonts w:hint="eastAsia"/>
                <w:b/>
                <w:bCs/>
                <w:sz w:val="18"/>
                <w:szCs w:val="18"/>
              </w:rPr>
              <w:t>10</w:t>
            </w:r>
          </w:p>
        </w:tc>
        <w:tc>
          <w:tcPr>
            <w:tcW w:w="2107" w:type="pct"/>
            <w:noWrap w:val="0"/>
            <w:vAlign w:val="center"/>
          </w:tcPr>
          <w:p>
            <w:pPr>
              <w:spacing w:line="240" w:lineRule="exact"/>
              <w:jc w:val="center"/>
              <w:rPr>
                <w:sz w:val="18"/>
                <w:szCs w:val="18"/>
              </w:rPr>
            </w:pPr>
            <w:r>
              <w:rPr>
                <w:sz w:val="18"/>
                <w:szCs w:val="18"/>
              </w:rPr>
              <w:t>每批1罐，每批产量0.1t，共100批/年。核计年运行83天。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continue"/>
            <w:noWrap w:val="0"/>
            <w:vAlign w:val="center"/>
          </w:tcPr>
          <w:p>
            <w:pPr>
              <w:spacing w:line="240" w:lineRule="exact"/>
              <w:jc w:val="center"/>
              <w:rPr>
                <w:sz w:val="18"/>
                <w:szCs w:val="18"/>
              </w:rPr>
            </w:pPr>
          </w:p>
        </w:tc>
        <w:tc>
          <w:tcPr>
            <w:tcW w:w="1182" w:type="pct"/>
            <w:noWrap w:val="0"/>
            <w:vAlign w:val="center"/>
          </w:tcPr>
          <w:p>
            <w:pPr>
              <w:spacing w:line="240" w:lineRule="exact"/>
              <w:jc w:val="center"/>
              <w:rPr>
                <w:sz w:val="18"/>
                <w:szCs w:val="18"/>
              </w:rPr>
            </w:pPr>
            <w:r>
              <w:rPr>
                <w:rFonts w:hint="eastAsia"/>
                <w:sz w:val="18"/>
                <w:szCs w:val="18"/>
              </w:rPr>
              <w:t>2-十一酮</w:t>
            </w:r>
          </w:p>
        </w:tc>
        <w:tc>
          <w:tcPr>
            <w:tcW w:w="609" w:type="pct"/>
            <w:tcBorders>
              <w:left w:val="single" w:color="auto" w:sz="4" w:space="0"/>
            </w:tcBorders>
            <w:noWrap w:val="0"/>
            <w:vAlign w:val="center"/>
          </w:tcPr>
          <w:p>
            <w:pPr>
              <w:spacing w:line="240" w:lineRule="exact"/>
              <w:jc w:val="center"/>
              <w:rPr>
                <w:sz w:val="18"/>
                <w:szCs w:val="18"/>
              </w:rPr>
            </w:pPr>
            <w:r>
              <w:rPr>
                <w:rFonts w:hint="eastAsia"/>
                <w:b/>
                <w:bCs/>
                <w:sz w:val="18"/>
                <w:szCs w:val="18"/>
              </w:rPr>
              <w:t>10</w:t>
            </w:r>
          </w:p>
        </w:tc>
        <w:tc>
          <w:tcPr>
            <w:tcW w:w="2107" w:type="pct"/>
            <w:noWrap w:val="0"/>
            <w:vAlign w:val="center"/>
          </w:tcPr>
          <w:p>
            <w:pPr>
              <w:spacing w:line="240" w:lineRule="exact"/>
              <w:jc w:val="center"/>
              <w:rPr>
                <w:sz w:val="18"/>
                <w:szCs w:val="18"/>
              </w:rPr>
            </w:pPr>
            <w:r>
              <w:rPr>
                <w:sz w:val="18"/>
                <w:szCs w:val="18"/>
              </w:rPr>
              <w:t>每批1罐，每批产量0.1t，共100批/年。核计年运行83天。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continue"/>
            <w:noWrap w:val="0"/>
            <w:vAlign w:val="center"/>
          </w:tcPr>
          <w:p>
            <w:pPr>
              <w:spacing w:line="240" w:lineRule="exact"/>
              <w:jc w:val="center"/>
              <w:rPr>
                <w:sz w:val="18"/>
                <w:szCs w:val="18"/>
              </w:rPr>
            </w:pPr>
          </w:p>
        </w:tc>
        <w:tc>
          <w:tcPr>
            <w:tcW w:w="1182" w:type="pct"/>
            <w:noWrap w:val="0"/>
            <w:vAlign w:val="center"/>
          </w:tcPr>
          <w:p>
            <w:pPr>
              <w:spacing w:line="240" w:lineRule="exact"/>
              <w:jc w:val="center"/>
              <w:rPr>
                <w:sz w:val="18"/>
                <w:szCs w:val="18"/>
              </w:rPr>
            </w:pPr>
            <w:r>
              <w:rPr>
                <w:rFonts w:hint="eastAsia"/>
                <w:sz w:val="18"/>
                <w:szCs w:val="18"/>
              </w:rPr>
              <w:t>2-十三酮</w:t>
            </w:r>
          </w:p>
        </w:tc>
        <w:tc>
          <w:tcPr>
            <w:tcW w:w="609" w:type="pct"/>
            <w:tcBorders>
              <w:left w:val="single" w:color="auto" w:sz="4" w:space="0"/>
            </w:tcBorders>
            <w:noWrap w:val="0"/>
            <w:vAlign w:val="center"/>
          </w:tcPr>
          <w:p>
            <w:pPr>
              <w:spacing w:line="240" w:lineRule="exact"/>
              <w:jc w:val="center"/>
              <w:rPr>
                <w:sz w:val="18"/>
                <w:szCs w:val="18"/>
              </w:rPr>
            </w:pPr>
            <w:r>
              <w:rPr>
                <w:rFonts w:hint="eastAsia"/>
                <w:b/>
                <w:bCs/>
                <w:sz w:val="18"/>
                <w:szCs w:val="18"/>
              </w:rPr>
              <w:t>10</w:t>
            </w:r>
          </w:p>
        </w:tc>
        <w:tc>
          <w:tcPr>
            <w:tcW w:w="2107" w:type="pct"/>
            <w:noWrap w:val="0"/>
            <w:vAlign w:val="center"/>
          </w:tcPr>
          <w:p>
            <w:pPr>
              <w:spacing w:line="240" w:lineRule="exact"/>
              <w:jc w:val="center"/>
              <w:rPr>
                <w:sz w:val="18"/>
                <w:szCs w:val="18"/>
              </w:rPr>
            </w:pPr>
            <w:r>
              <w:rPr>
                <w:sz w:val="18"/>
                <w:szCs w:val="18"/>
              </w:rPr>
              <w:t>每批1罐，每批产量0.1t，共100批/年。核计年运行83天。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noWrap w:val="0"/>
            <w:vAlign w:val="center"/>
          </w:tcPr>
          <w:p>
            <w:pPr>
              <w:spacing w:line="240" w:lineRule="exact"/>
              <w:jc w:val="center"/>
              <w:rPr>
                <w:sz w:val="18"/>
                <w:szCs w:val="18"/>
              </w:rPr>
            </w:pPr>
          </w:p>
        </w:tc>
        <w:tc>
          <w:tcPr>
            <w:tcW w:w="422" w:type="pct"/>
            <w:vMerge w:val="continue"/>
            <w:noWrap w:val="0"/>
            <w:vAlign w:val="center"/>
          </w:tcPr>
          <w:p>
            <w:pPr>
              <w:spacing w:line="240" w:lineRule="exact"/>
              <w:jc w:val="center"/>
              <w:rPr>
                <w:sz w:val="18"/>
                <w:szCs w:val="18"/>
              </w:rPr>
            </w:pPr>
          </w:p>
        </w:tc>
        <w:tc>
          <w:tcPr>
            <w:tcW w:w="1182" w:type="pct"/>
            <w:noWrap w:val="0"/>
            <w:vAlign w:val="center"/>
          </w:tcPr>
          <w:p>
            <w:pPr>
              <w:spacing w:line="240" w:lineRule="exact"/>
              <w:jc w:val="center"/>
              <w:rPr>
                <w:sz w:val="18"/>
                <w:szCs w:val="18"/>
              </w:rPr>
            </w:pPr>
            <w:r>
              <w:rPr>
                <w:rFonts w:hint="eastAsia"/>
                <w:sz w:val="18"/>
                <w:szCs w:val="18"/>
              </w:rPr>
              <w:t>2-十五酮</w:t>
            </w:r>
          </w:p>
        </w:tc>
        <w:tc>
          <w:tcPr>
            <w:tcW w:w="609" w:type="pct"/>
            <w:tcBorders>
              <w:left w:val="single" w:color="auto" w:sz="4" w:space="0"/>
            </w:tcBorders>
            <w:noWrap w:val="0"/>
            <w:vAlign w:val="center"/>
          </w:tcPr>
          <w:p>
            <w:pPr>
              <w:spacing w:line="240" w:lineRule="exact"/>
              <w:jc w:val="center"/>
              <w:rPr>
                <w:sz w:val="18"/>
                <w:szCs w:val="18"/>
              </w:rPr>
            </w:pPr>
            <w:r>
              <w:rPr>
                <w:rFonts w:hint="eastAsia"/>
                <w:b/>
                <w:bCs/>
                <w:sz w:val="18"/>
                <w:szCs w:val="18"/>
              </w:rPr>
              <w:t>8</w:t>
            </w:r>
          </w:p>
        </w:tc>
        <w:tc>
          <w:tcPr>
            <w:tcW w:w="2107" w:type="pct"/>
            <w:noWrap w:val="0"/>
            <w:vAlign w:val="center"/>
          </w:tcPr>
          <w:p>
            <w:pPr>
              <w:spacing w:line="240" w:lineRule="exact"/>
              <w:jc w:val="center"/>
              <w:rPr>
                <w:sz w:val="18"/>
                <w:szCs w:val="18"/>
              </w:rPr>
            </w:pPr>
            <w:r>
              <w:rPr>
                <w:sz w:val="18"/>
                <w:szCs w:val="18"/>
              </w:rPr>
              <w:t>每批1罐，每批产量0.1t，共80批/年。核计年运行117天。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412" w:type="pct"/>
            <w:noWrap w:val="0"/>
            <w:vAlign w:val="center"/>
          </w:tcPr>
          <w:p>
            <w:pPr>
              <w:pStyle w:val="14"/>
              <w:widowControl/>
              <w:numPr>
                <w:ilvl w:val="0"/>
                <w:numId w:val="4"/>
              </w:numPr>
              <w:spacing w:line="240" w:lineRule="exact"/>
              <w:ind w:firstLineChars="0"/>
              <w:jc w:val="center"/>
              <w:rPr>
                <w:rFonts w:ascii="Times New Roman" w:hAnsi="Times New Roman"/>
                <w:sz w:val="18"/>
                <w:szCs w:val="18"/>
              </w:rPr>
            </w:pPr>
          </w:p>
        </w:tc>
        <w:tc>
          <w:tcPr>
            <w:tcW w:w="267" w:type="pct"/>
            <w:vMerge w:val="continue"/>
            <w:tcBorders>
              <w:bottom w:val="single" w:color="auto" w:sz="4" w:space="0"/>
            </w:tcBorders>
            <w:noWrap w:val="0"/>
            <w:vAlign w:val="center"/>
          </w:tcPr>
          <w:p>
            <w:pPr>
              <w:spacing w:line="240" w:lineRule="exact"/>
              <w:jc w:val="center"/>
              <w:rPr>
                <w:sz w:val="18"/>
                <w:szCs w:val="18"/>
              </w:rPr>
            </w:pPr>
          </w:p>
        </w:tc>
        <w:tc>
          <w:tcPr>
            <w:tcW w:w="422" w:type="pct"/>
            <w:tcBorders>
              <w:bottom w:val="single" w:color="auto" w:sz="4" w:space="0"/>
            </w:tcBorders>
            <w:noWrap w:val="0"/>
            <w:vAlign w:val="center"/>
          </w:tcPr>
          <w:p>
            <w:pPr>
              <w:spacing w:line="240" w:lineRule="exact"/>
              <w:jc w:val="center"/>
              <w:rPr>
                <w:sz w:val="18"/>
                <w:szCs w:val="18"/>
              </w:rPr>
            </w:pPr>
            <w:r>
              <w:rPr>
                <w:rFonts w:hint="eastAsia"/>
                <w:sz w:val="18"/>
                <w:szCs w:val="18"/>
              </w:rPr>
              <w:t>酸类</w:t>
            </w:r>
          </w:p>
        </w:tc>
        <w:tc>
          <w:tcPr>
            <w:tcW w:w="1182" w:type="pct"/>
            <w:noWrap w:val="0"/>
            <w:vAlign w:val="center"/>
          </w:tcPr>
          <w:p>
            <w:pPr>
              <w:spacing w:line="240" w:lineRule="exact"/>
              <w:jc w:val="center"/>
              <w:rPr>
                <w:sz w:val="18"/>
                <w:szCs w:val="18"/>
              </w:rPr>
            </w:pPr>
            <w:r>
              <w:rPr>
                <w:rFonts w:hint="eastAsia"/>
                <w:sz w:val="18"/>
                <w:szCs w:val="18"/>
              </w:rPr>
              <w:t>2-甲基庚酸</w:t>
            </w:r>
          </w:p>
        </w:tc>
        <w:tc>
          <w:tcPr>
            <w:tcW w:w="609" w:type="pct"/>
            <w:tcBorders>
              <w:left w:val="single" w:color="auto" w:sz="4" w:space="0"/>
            </w:tcBorders>
            <w:noWrap w:val="0"/>
            <w:vAlign w:val="center"/>
          </w:tcPr>
          <w:p>
            <w:pPr>
              <w:spacing w:line="240" w:lineRule="exact"/>
              <w:jc w:val="center"/>
              <w:rPr>
                <w:sz w:val="18"/>
                <w:szCs w:val="18"/>
              </w:rPr>
            </w:pPr>
            <w:r>
              <w:rPr>
                <w:rFonts w:hint="eastAsia"/>
                <w:sz w:val="18"/>
                <w:szCs w:val="18"/>
              </w:rPr>
              <w:t>2</w:t>
            </w:r>
          </w:p>
        </w:tc>
        <w:tc>
          <w:tcPr>
            <w:tcW w:w="2107" w:type="pct"/>
            <w:noWrap w:val="0"/>
            <w:vAlign w:val="center"/>
          </w:tcPr>
          <w:p>
            <w:pPr>
              <w:spacing w:line="240" w:lineRule="exact"/>
              <w:jc w:val="center"/>
              <w:rPr>
                <w:sz w:val="18"/>
                <w:szCs w:val="18"/>
              </w:rPr>
            </w:pPr>
            <w:r>
              <w:rPr>
                <w:sz w:val="18"/>
                <w:szCs w:val="18"/>
              </w:rPr>
              <w:t>每批1罐，每批产量0.1t，共20批/年。核计年运行</w:t>
            </w:r>
            <w:r>
              <w:rPr>
                <w:rFonts w:hint="eastAsia"/>
                <w:sz w:val="18"/>
                <w:szCs w:val="18"/>
              </w:rPr>
              <w:t>4</w:t>
            </w:r>
            <w:r>
              <w:rPr>
                <w:sz w:val="18"/>
                <w:szCs w:val="18"/>
              </w:rPr>
              <w:t>4天。</w:t>
            </w:r>
          </w:p>
        </w:tc>
      </w:tr>
    </w:tbl>
    <w:p>
      <w:pPr>
        <w:pStyle w:val="3"/>
      </w:pPr>
      <w:r>
        <w:t>2.2.4项目产品、副产品</w:t>
      </w:r>
      <w:r>
        <w:rPr>
          <w:rFonts w:hint="eastAsia"/>
        </w:rPr>
        <w:t>以及原料质量</w:t>
      </w:r>
      <w:r>
        <w:t>标准</w:t>
      </w:r>
    </w:p>
    <w:p>
      <w:pPr>
        <w:pStyle w:val="4"/>
      </w:pPr>
      <w:r>
        <w:rPr>
          <w:rFonts w:eastAsia="楷体_GB2312"/>
          <w:sz w:val="28"/>
          <w:szCs w:val="28"/>
        </w:rPr>
        <w:t>2.2.4.1</w:t>
      </w:r>
      <w:r>
        <w:t>项目产品质量标准</w:t>
      </w:r>
    </w:p>
    <w:p>
      <w:pPr>
        <w:spacing w:line="520" w:lineRule="exact"/>
        <w:ind w:firstLine="480"/>
      </w:pPr>
      <w:r>
        <w:t>项目产品质量标准</w:t>
      </w:r>
      <w:r>
        <w:rPr>
          <w:rFonts w:hint="eastAsia"/>
        </w:rPr>
        <w:t>执行</w:t>
      </w:r>
      <w:r>
        <w:t>GB29938-2013</w:t>
      </w:r>
      <w:r>
        <w:rPr>
          <w:rFonts w:hint="eastAsia"/>
        </w:rPr>
        <w:t>食品安全国家标准食品用香料通则中有关要求，详</w:t>
      </w:r>
      <w:r>
        <w:t>见表</w:t>
      </w:r>
      <w:r>
        <w:rPr>
          <w:rFonts w:eastAsia="楷体_GB2312"/>
        </w:rPr>
        <w:t>2.2.4</w:t>
      </w:r>
      <w:r>
        <w:t>-1。</w:t>
      </w:r>
    </w:p>
    <w:p>
      <w:pPr>
        <w:spacing w:line="520" w:lineRule="exact"/>
        <w:ind w:firstLine="420" w:firstLineChars="200"/>
        <w:rPr>
          <w:rFonts w:eastAsia="黑体"/>
        </w:rPr>
      </w:pPr>
      <w:r>
        <w:rPr>
          <w:rFonts w:eastAsia="黑体"/>
          <w:u w:val="single"/>
        </w:rPr>
        <w:t>表</w:t>
      </w:r>
      <w:r>
        <w:rPr>
          <w:rFonts w:eastAsia="楷体_GB2312"/>
        </w:rPr>
        <w:t>2.3.4</w:t>
      </w:r>
      <w:r>
        <w:t>-1</w:t>
      </w:r>
      <w:r>
        <w:rPr>
          <w:rFonts w:eastAsia="黑体"/>
        </w:rPr>
        <w:t xml:space="preserve">              </w:t>
      </w:r>
      <w:r>
        <w:rPr>
          <w:rFonts w:hint="eastAsia" w:eastAsia="黑体"/>
        </w:rPr>
        <w:t>产品质量标准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78"/>
        <w:gridCol w:w="1515"/>
        <w:gridCol w:w="2411"/>
        <w:gridCol w:w="1754"/>
        <w:gridCol w:w="861"/>
        <w:gridCol w:w="176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jc w:val="center"/>
              <w:rPr>
                <w:b/>
                <w:bCs/>
                <w:sz w:val="18"/>
                <w:szCs w:val="18"/>
              </w:rPr>
            </w:pPr>
            <w:r>
              <w:rPr>
                <w:rFonts w:hint="eastAsia"/>
                <w:b/>
                <w:bCs/>
                <w:sz w:val="18"/>
                <w:szCs w:val="18"/>
              </w:rPr>
              <w:t>序号</w:t>
            </w:r>
          </w:p>
        </w:tc>
        <w:tc>
          <w:tcPr>
            <w:tcW w:w="1515" w:type="dxa"/>
            <w:vMerge w:val="restart"/>
            <w:noWrap/>
            <w:vAlign w:val="center"/>
          </w:tcPr>
          <w:p>
            <w:pPr>
              <w:spacing w:line="240" w:lineRule="exact"/>
              <w:jc w:val="center"/>
              <w:rPr>
                <w:b/>
                <w:bCs/>
                <w:sz w:val="18"/>
                <w:szCs w:val="18"/>
              </w:rPr>
            </w:pPr>
            <w:r>
              <w:rPr>
                <w:rFonts w:hint="eastAsia"/>
                <w:b/>
                <w:bCs/>
                <w:sz w:val="18"/>
                <w:szCs w:val="18"/>
              </w:rPr>
              <w:t>产品</w:t>
            </w:r>
          </w:p>
        </w:tc>
        <w:tc>
          <w:tcPr>
            <w:tcW w:w="5026" w:type="dxa"/>
            <w:gridSpan w:val="3"/>
            <w:noWrap/>
            <w:vAlign w:val="center"/>
          </w:tcPr>
          <w:p>
            <w:pPr>
              <w:spacing w:line="240" w:lineRule="exact"/>
              <w:jc w:val="center"/>
              <w:rPr>
                <w:b/>
                <w:bCs/>
                <w:sz w:val="18"/>
                <w:szCs w:val="18"/>
              </w:rPr>
            </w:pPr>
            <w:r>
              <w:rPr>
                <w:rFonts w:hint="eastAsia"/>
                <w:b/>
                <w:bCs/>
                <w:sz w:val="18"/>
                <w:szCs w:val="18"/>
              </w:rPr>
              <w:t>控制标准</w:t>
            </w:r>
          </w:p>
        </w:tc>
        <w:tc>
          <w:tcPr>
            <w:tcW w:w="0" w:type="auto"/>
            <w:vMerge w:val="restart"/>
            <w:noWrap/>
            <w:vAlign w:val="center"/>
          </w:tcPr>
          <w:p>
            <w:pPr>
              <w:spacing w:line="240" w:lineRule="exact"/>
              <w:jc w:val="center"/>
              <w:rPr>
                <w:b/>
                <w:bCs/>
                <w:sz w:val="18"/>
                <w:szCs w:val="18"/>
              </w:rPr>
            </w:pPr>
            <w:r>
              <w:rPr>
                <w:rFonts w:hint="eastAsia"/>
                <w:b/>
                <w:bCs/>
                <w:sz w:val="18"/>
                <w:szCs w:val="18"/>
              </w:rPr>
              <w:t>执行国标/行标/企标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b/>
                <w:bCs/>
                <w:sz w:val="18"/>
                <w:szCs w:val="18"/>
              </w:rPr>
            </w:pPr>
          </w:p>
        </w:tc>
        <w:tc>
          <w:tcPr>
            <w:tcW w:w="1515" w:type="dxa"/>
            <w:vMerge w:val="continue"/>
            <w:noWrap w:val="0"/>
            <w:vAlign w:val="center"/>
          </w:tcPr>
          <w:p>
            <w:pPr>
              <w:spacing w:line="240" w:lineRule="exact"/>
              <w:rPr>
                <w:b/>
                <w:bCs/>
                <w:sz w:val="18"/>
                <w:szCs w:val="18"/>
              </w:rPr>
            </w:pPr>
          </w:p>
        </w:tc>
        <w:tc>
          <w:tcPr>
            <w:tcW w:w="2411" w:type="dxa"/>
            <w:noWrap w:val="0"/>
            <w:vAlign w:val="center"/>
          </w:tcPr>
          <w:p>
            <w:pPr>
              <w:spacing w:line="240" w:lineRule="exact"/>
              <w:jc w:val="center"/>
              <w:rPr>
                <w:rFonts w:ascii="Arial Unicode MS" w:hAnsi="Arial Unicode MS" w:eastAsia="Arial Unicode MS" w:cs="Arial Unicode MS"/>
                <w:sz w:val="18"/>
                <w:szCs w:val="18"/>
              </w:rPr>
            </w:pPr>
            <w:r>
              <w:rPr>
                <w:rFonts w:hint="eastAsia" w:ascii="微软雅黑" w:hAnsi="微软雅黑" w:eastAsia="微软雅黑" w:cs="微软雅黑"/>
                <w:sz w:val="18"/>
                <w:szCs w:val="18"/>
              </w:rPr>
              <w:t>香气描述</w:t>
            </w:r>
          </w:p>
        </w:tc>
        <w:tc>
          <w:tcPr>
            <w:tcW w:w="1754" w:type="dxa"/>
            <w:noWrap w:val="0"/>
            <w:vAlign w:val="center"/>
          </w:tcPr>
          <w:p>
            <w:pPr>
              <w:spacing w:line="240" w:lineRule="exact"/>
              <w:jc w:val="center"/>
              <w:rPr>
                <w:rFonts w:ascii="Arial Unicode MS" w:hAnsi="Arial Unicode MS" w:eastAsia="Arial Unicode MS" w:cs="Arial Unicode MS"/>
                <w:sz w:val="18"/>
                <w:szCs w:val="18"/>
              </w:rPr>
            </w:pPr>
            <w:r>
              <w:rPr>
                <w:rFonts w:hint="eastAsia" w:ascii="微软雅黑" w:hAnsi="微软雅黑" w:eastAsia="微软雅黑" w:cs="微软雅黑"/>
                <w:sz w:val="18"/>
                <w:szCs w:val="18"/>
              </w:rPr>
              <w:t>外观</w:t>
            </w:r>
          </w:p>
        </w:tc>
        <w:tc>
          <w:tcPr>
            <w:tcW w:w="0" w:type="auto"/>
            <w:noWrap w:val="0"/>
            <w:vAlign w:val="center"/>
          </w:tcPr>
          <w:p>
            <w:pPr>
              <w:spacing w:line="240" w:lineRule="exact"/>
              <w:jc w:val="center"/>
              <w:rPr>
                <w:rFonts w:ascii="Arial Unicode MS" w:hAnsi="Arial Unicode MS" w:eastAsia="Arial Unicode MS" w:cs="Arial Unicode MS"/>
                <w:sz w:val="18"/>
                <w:szCs w:val="18"/>
              </w:rPr>
            </w:pPr>
            <w:r>
              <w:rPr>
                <w:rFonts w:hint="eastAsia" w:ascii="微软雅黑" w:hAnsi="微软雅黑" w:eastAsia="微软雅黑" w:cs="微软雅黑"/>
                <w:sz w:val="18"/>
                <w:szCs w:val="18"/>
              </w:rPr>
              <w:t>含量</w:t>
            </w:r>
          </w:p>
        </w:tc>
        <w:tc>
          <w:tcPr>
            <w:tcW w:w="0" w:type="auto"/>
            <w:vMerge w:val="continue"/>
            <w:noWrap w:val="0"/>
            <w:vAlign w:val="center"/>
          </w:tcPr>
          <w:p>
            <w:pPr>
              <w:spacing w:line="240" w:lineRule="exact"/>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1</w:t>
            </w:r>
          </w:p>
        </w:tc>
        <w:tc>
          <w:tcPr>
            <w:tcW w:w="1515" w:type="dxa"/>
            <w:noWrap/>
            <w:vAlign w:val="center"/>
          </w:tcPr>
          <w:p>
            <w:pPr>
              <w:spacing w:line="240" w:lineRule="exact"/>
              <w:rPr>
                <w:sz w:val="18"/>
                <w:szCs w:val="18"/>
              </w:rPr>
            </w:pPr>
            <w:r>
              <w:rPr>
                <w:rFonts w:hint="eastAsia"/>
                <w:sz w:val="18"/>
                <w:szCs w:val="18"/>
              </w:rPr>
              <w:t>凉味剂WS-3</w:t>
            </w:r>
          </w:p>
        </w:tc>
        <w:tc>
          <w:tcPr>
            <w:tcW w:w="2411" w:type="dxa"/>
            <w:noWrap w:val="0"/>
            <w:vAlign w:val="center"/>
          </w:tcPr>
          <w:p>
            <w:pPr>
              <w:spacing w:line="240" w:lineRule="exact"/>
              <w:rPr>
                <w:sz w:val="18"/>
                <w:szCs w:val="18"/>
              </w:rPr>
            </w:pPr>
            <w:r>
              <w:rPr>
                <w:rFonts w:hint="eastAsia"/>
                <w:sz w:val="18"/>
                <w:szCs w:val="18"/>
              </w:rPr>
              <w:t>淡淡的薄荷，强烈的凉味</w:t>
            </w:r>
          </w:p>
        </w:tc>
        <w:tc>
          <w:tcPr>
            <w:tcW w:w="1754" w:type="dxa"/>
            <w:noWrap w:val="0"/>
            <w:vAlign w:val="center"/>
          </w:tcPr>
          <w:p>
            <w:pPr>
              <w:spacing w:line="240" w:lineRule="exact"/>
              <w:rPr>
                <w:sz w:val="18"/>
                <w:szCs w:val="18"/>
              </w:rPr>
            </w:pPr>
            <w:r>
              <w:rPr>
                <w:rFonts w:hint="eastAsia"/>
                <w:sz w:val="18"/>
                <w:szCs w:val="18"/>
              </w:rPr>
              <w:t>白色粉状结晶</w:t>
            </w:r>
          </w:p>
        </w:tc>
        <w:tc>
          <w:tcPr>
            <w:tcW w:w="0" w:type="auto"/>
            <w:noWrap w:val="0"/>
            <w:vAlign w:val="center"/>
          </w:tcPr>
          <w:p>
            <w:pPr>
              <w:spacing w:line="240" w:lineRule="exact"/>
              <w:rPr>
                <w:sz w:val="18"/>
                <w:szCs w:val="18"/>
              </w:rPr>
            </w:pPr>
            <w:r>
              <w:rPr>
                <w:rFonts w:hint="eastAsia"/>
                <w:sz w:val="18"/>
                <w:szCs w:val="18"/>
              </w:rPr>
              <w:t>≥99.0%</w:t>
            </w:r>
          </w:p>
        </w:tc>
        <w:tc>
          <w:tcPr>
            <w:tcW w:w="0" w:type="auto"/>
            <w:noWrap/>
            <w:vAlign w:val="center"/>
          </w:tcPr>
          <w:p>
            <w:pPr>
              <w:spacing w:line="240" w:lineRule="exact"/>
              <w:rPr>
                <w:sz w:val="18"/>
                <w:szCs w:val="18"/>
              </w:rPr>
            </w:pPr>
            <w:r>
              <w:rPr>
                <w:rFonts w:hint="eastAsia"/>
                <w:sz w:val="18"/>
                <w:szCs w:val="18"/>
              </w:rPr>
              <w:t>GB29938-2013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2</w:t>
            </w:r>
          </w:p>
        </w:tc>
        <w:tc>
          <w:tcPr>
            <w:tcW w:w="1515" w:type="dxa"/>
            <w:noWrap/>
            <w:vAlign w:val="center"/>
          </w:tcPr>
          <w:p>
            <w:pPr>
              <w:spacing w:line="240" w:lineRule="exact"/>
              <w:rPr>
                <w:sz w:val="18"/>
                <w:szCs w:val="18"/>
              </w:rPr>
            </w:pPr>
            <w:r>
              <w:rPr>
                <w:rFonts w:hint="eastAsia"/>
                <w:sz w:val="18"/>
                <w:szCs w:val="18"/>
              </w:rPr>
              <w:t>凉味剂WS-23</w:t>
            </w:r>
          </w:p>
        </w:tc>
        <w:tc>
          <w:tcPr>
            <w:tcW w:w="2411" w:type="dxa"/>
            <w:noWrap w:val="0"/>
            <w:vAlign w:val="center"/>
          </w:tcPr>
          <w:p>
            <w:pPr>
              <w:spacing w:line="240" w:lineRule="exact"/>
              <w:rPr>
                <w:sz w:val="18"/>
                <w:szCs w:val="18"/>
              </w:rPr>
            </w:pPr>
            <w:r>
              <w:rPr>
                <w:rFonts w:hint="eastAsia"/>
                <w:sz w:val="18"/>
                <w:szCs w:val="18"/>
              </w:rPr>
              <w:t>淡淡的薄荷香气</w:t>
            </w:r>
          </w:p>
        </w:tc>
        <w:tc>
          <w:tcPr>
            <w:tcW w:w="1754" w:type="dxa"/>
            <w:noWrap w:val="0"/>
            <w:vAlign w:val="center"/>
          </w:tcPr>
          <w:p>
            <w:pPr>
              <w:spacing w:line="240" w:lineRule="exact"/>
              <w:rPr>
                <w:sz w:val="18"/>
                <w:szCs w:val="18"/>
              </w:rPr>
            </w:pPr>
            <w:r>
              <w:rPr>
                <w:rFonts w:hint="eastAsia"/>
                <w:sz w:val="18"/>
                <w:szCs w:val="18"/>
              </w:rPr>
              <w:t>白色粉状结晶</w:t>
            </w:r>
          </w:p>
        </w:tc>
        <w:tc>
          <w:tcPr>
            <w:tcW w:w="0" w:type="auto"/>
            <w:noWrap w:val="0"/>
            <w:vAlign w:val="center"/>
          </w:tcPr>
          <w:p>
            <w:pPr>
              <w:spacing w:line="240" w:lineRule="exact"/>
              <w:rPr>
                <w:sz w:val="18"/>
                <w:szCs w:val="18"/>
              </w:rPr>
            </w:pPr>
            <w:r>
              <w:rPr>
                <w:rFonts w:hint="eastAsia"/>
                <w:sz w:val="18"/>
                <w:szCs w:val="18"/>
              </w:rPr>
              <w:t>≥99.0%</w:t>
            </w:r>
          </w:p>
        </w:tc>
        <w:tc>
          <w:tcPr>
            <w:tcW w:w="0" w:type="auto"/>
            <w:noWrap/>
            <w:vAlign w:val="center"/>
          </w:tcPr>
          <w:p>
            <w:pPr>
              <w:spacing w:line="240" w:lineRule="exact"/>
              <w:rPr>
                <w:sz w:val="18"/>
                <w:szCs w:val="18"/>
              </w:rPr>
            </w:pPr>
            <w:r>
              <w:rPr>
                <w:rFonts w:hint="eastAsia"/>
                <w:sz w:val="18"/>
                <w:szCs w:val="18"/>
              </w:rPr>
              <w:t>GB25593-2010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3</w:t>
            </w:r>
          </w:p>
        </w:tc>
        <w:tc>
          <w:tcPr>
            <w:tcW w:w="1515" w:type="dxa"/>
            <w:noWrap/>
            <w:vAlign w:val="center"/>
          </w:tcPr>
          <w:p>
            <w:pPr>
              <w:spacing w:line="240" w:lineRule="exact"/>
              <w:rPr>
                <w:sz w:val="18"/>
                <w:szCs w:val="18"/>
              </w:rPr>
            </w:pPr>
            <w:r>
              <w:rPr>
                <w:rFonts w:hint="eastAsia"/>
                <w:sz w:val="18"/>
                <w:szCs w:val="18"/>
              </w:rPr>
              <w:t>凉味剂WS-5</w:t>
            </w:r>
          </w:p>
        </w:tc>
        <w:tc>
          <w:tcPr>
            <w:tcW w:w="2411" w:type="dxa"/>
            <w:noWrap w:val="0"/>
            <w:vAlign w:val="center"/>
          </w:tcPr>
          <w:p>
            <w:pPr>
              <w:spacing w:line="240" w:lineRule="exact"/>
              <w:rPr>
                <w:sz w:val="18"/>
                <w:szCs w:val="18"/>
              </w:rPr>
            </w:pPr>
            <w:r>
              <w:rPr>
                <w:rFonts w:hint="eastAsia"/>
                <w:sz w:val="18"/>
                <w:szCs w:val="18"/>
              </w:rPr>
              <w:t>几乎无味，很强的薄荷样的凉味</w:t>
            </w:r>
          </w:p>
        </w:tc>
        <w:tc>
          <w:tcPr>
            <w:tcW w:w="1754" w:type="dxa"/>
            <w:noWrap w:val="0"/>
            <w:vAlign w:val="center"/>
          </w:tcPr>
          <w:p>
            <w:pPr>
              <w:spacing w:line="240" w:lineRule="exact"/>
              <w:rPr>
                <w:sz w:val="18"/>
                <w:szCs w:val="18"/>
              </w:rPr>
            </w:pPr>
            <w:r>
              <w:rPr>
                <w:rFonts w:hint="eastAsia"/>
                <w:sz w:val="18"/>
                <w:szCs w:val="18"/>
              </w:rPr>
              <w:t>白色固体</w:t>
            </w:r>
          </w:p>
        </w:tc>
        <w:tc>
          <w:tcPr>
            <w:tcW w:w="0" w:type="auto"/>
            <w:noWrap w:val="0"/>
            <w:vAlign w:val="center"/>
          </w:tcPr>
          <w:p>
            <w:pPr>
              <w:spacing w:line="240" w:lineRule="exact"/>
              <w:rPr>
                <w:sz w:val="18"/>
                <w:szCs w:val="18"/>
              </w:rPr>
            </w:pPr>
            <w:r>
              <w:rPr>
                <w:rFonts w:hint="eastAsia"/>
                <w:sz w:val="18"/>
                <w:szCs w:val="18"/>
              </w:rPr>
              <w:t>≥98.0%</w:t>
            </w:r>
          </w:p>
        </w:tc>
        <w:tc>
          <w:tcPr>
            <w:tcW w:w="0" w:type="auto"/>
            <w:noWrap/>
            <w:vAlign w:val="center"/>
          </w:tcPr>
          <w:p>
            <w:pPr>
              <w:spacing w:line="240" w:lineRule="exact"/>
              <w:rPr>
                <w:sz w:val="18"/>
                <w:szCs w:val="18"/>
              </w:rPr>
            </w:pPr>
            <w:r>
              <w:rPr>
                <w:rFonts w:hint="eastAsia"/>
                <w:sz w:val="18"/>
                <w:szCs w:val="18"/>
              </w:rPr>
              <w:t>GB29938-2013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4</w:t>
            </w:r>
          </w:p>
        </w:tc>
        <w:tc>
          <w:tcPr>
            <w:tcW w:w="1515" w:type="dxa"/>
            <w:noWrap/>
            <w:vAlign w:val="center"/>
          </w:tcPr>
          <w:p>
            <w:pPr>
              <w:spacing w:line="240" w:lineRule="exact"/>
              <w:rPr>
                <w:sz w:val="18"/>
                <w:szCs w:val="18"/>
              </w:rPr>
            </w:pPr>
            <w:r>
              <w:rPr>
                <w:rFonts w:hint="eastAsia"/>
                <w:sz w:val="18"/>
                <w:szCs w:val="18"/>
              </w:rPr>
              <w:t>凉味剂MOPD</w:t>
            </w:r>
          </w:p>
        </w:tc>
        <w:tc>
          <w:tcPr>
            <w:tcW w:w="2411" w:type="dxa"/>
            <w:noWrap w:val="0"/>
            <w:vAlign w:val="center"/>
          </w:tcPr>
          <w:p>
            <w:pPr>
              <w:spacing w:line="240" w:lineRule="exact"/>
              <w:rPr>
                <w:sz w:val="18"/>
                <w:szCs w:val="18"/>
              </w:rPr>
            </w:pPr>
            <w:r>
              <w:rPr>
                <w:rFonts w:hint="eastAsia"/>
                <w:sz w:val="18"/>
                <w:szCs w:val="18"/>
              </w:rPr>
              <w:t>淡的薄荷样香气</w:t>
            </w:r>
          </w:p>
        </w:tc>
        <w:tc>
          <w:tcPr>
            <w:tcW w:w="1754" w:type="dxa"/>
            <w:noWrap/>
            <w:vAlign w:val="center"/>
          </w:tcPr>
          <w:p>
            <w:pPr>
              <w:spacing w:line="240" w:lineRule="exact"/>
              <w:rPr>
                <w:sz w:val="18"/>
                <w:szCs w:val="18"/>
              </w:rPr>
            </w:pPr>
            <w:r>
              <w:rPr>
                <w:rFonts w:hint="eastAsia"/>
                <w:sz w:val="18"/>
                <w:szCs w:val="18"/>
              </w:rPr>
              <w:t>无色液体</w:t>
            </w:r>
          </w:p>
        </w:tc>
        <w:tc>
          <w:tcPr>
            <w:tcW w:w="0" w:type="auto"/>
            <w:noWrap w:val="0"/>
            <w:vAlign w:val="center"/>
          </w:tcPr>
          <w:p>
            <w:pPr>
              <w:spacing w:line="240" w:lineRule="exact"/>
              <w:rPr>
                <w:sz w:val="18"/>
                <w:szCs w:val="18"/>
              </w:rPr>
            </w:pPr>
            <w:r>
              <w:rPr>
                <w:rFonts w:hint="eastAsia"/>
                <w:sz w:val="18"/>
                <w:szCs w:val="18"/>
              </w:rPr>
              <w:t>≥99.0%</w:t>
            </w:r>
          </w:p>
        </w:tc>
        <w:tc>
          <w:tcPr>
            <w:tcW w:w="0" w:type="auto"/>
            <w:noWrap/>
            <w:vAlign w:val="center"/>
          </w:tcPr>
          <w:p>
            <w:pPr>
              <w:spacing w:line="240" w:lineRule="exact"/>
              <w:rPr>
                <w:sz w:val="18"/>
                <w:szCs w:val="18"/>
              </w:rPr>
            </w:pPr>
            <w:r>
              <w:rPr>
                <w:rFonts w:hint="eastAsia"/>
                <w:sz w:val="18"/>
                <w:szCs w:val="18"/>
              </w:rPr>
              <w:t>GB29938-2013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5</w:t>
            </w:r>
          </w:p>
        </w:tc>
        <w:tc>
          <w:tcPr>
            <w:tcW w:w="1515" w:type="dxa"/>
            <w:noWrap/>
            <w:vAlign w:val="center"/>
          </w:tcPr>
          <w:p>
            <w:pPr>
              <w:spacing w:line="240" w:lineRule="exact"/>
              <w:rPr>
                <w:sz w:val="18"/>
                <w:szCs w:val="18"/>
              </w:rPr>
            </w:pPr>
            <w:r>
              <w:rPr>
                <w:rFonts w:hint="eastAsia"/>
                <w:sz w:val="18"/>
                <w:szCs w:val="18"/>
              </w:rPr>
              <w:t>藜芦醛</w:t>
            </w:r>
          </w:p>
        </w:tc>
        <w:tc>
          <w:tcPr>
            <w:tcW w:w="2411" w:type="dxa"/>
            <w:noWrap w:val="0"/>
            <w:vAlign w:val="center"/>
          </w:tcPr>
          <w:p>
            <w:pPr>
              <w:spacing w:line="240" w:lineRule="exact"/>
              <w:rPr>
                <w:sz w:val="18"/>
                <w:szCs w:val="18"/>
              </w:rPr>
            </w:pPr>
            <w:r>
              <w:rPr>
                <w:rFonts w:hint="eastAsia"/>
                <w:sz w:val="18"/>
                <w:szCs w:val="18"/>
              </w:rPr>
              <w:t>甜的香草、香荚兰豆样香气</w:t>
            </w:r>
          </w:p>
        </w:tc>
        <w:tc>
          <w:tcPr>
            <w:tcW w:w="1754" w:type="dxa"/>
            <w:noWrap w:val="0"/>
            <w:vAlign w:val="center"/>
          </w:tcPr>
          <w:p>
            <w:pPr>
              <w:spacing w:line="240" w:lineRule="exact"/>
              <w:rPr>
                <w:sz w:val="18"/>
                <w:szCs w:val="18"/>
              </w:rPr>
            </w:pPr>
            <w:r>
              <w:rPr>
                <w:rFonts w:hint="eastAsia"/>
                <w:sz w:val="18"/>
                <w:szCs w:val="18"/>
              </w:rPr>
              <w:t>白色至粉红色结晶</w:t>
            </w:r>
          </w:p>
        </w:tc>
        <w:tc>
          <w:tcPr>
            <w:tcW w:w="0" w:type="auto"/>
            <w:noWrap w:val="0"/>
            <w:vAlign w:val="center"/>
          </w:tcPr>
          <w:p>
            <w:pPr>
              <w:spacing w:line="240" w:lineRule="exact"/>
              <w:rPr>
                <w:sz w:val="18"/>
                <w:szCs w:val="18"/>
              </w:rPr>
            </w:pPr>
            <w:r>
              <w:rPr>
                <w:rFonts w:hint="eastAsia"/>
                <w:sz w:val="18"/>
                <w:szCs w:val="18"/>
              </w:rPr>
              <w:t>≥98.0%</w:t>
            </w:r>
          </w:p>
        </w:tc>
        <w:tc>
          <w:tcPr>
            <w:tcW w:w="0" w:type="auto"/>
            <w:noWrap/>
            <w:vAlign w:val="center"/>
          </w:tcPr>
          <w:p>
            <w:pPr>
              <w:spacing w:line="240" w:lineRule="exact"/>
              <w:rPr>
                <w:sz w:val="18"/>
                <w:szCs w:val="18"/>
              </w:rPr>
            </w:pPr>
            <w:r>
              <w:rPr>
                <w:rFonts w:hint="eastAsia"/>
                <w:sz w:val="18"/>
                <w:szCs w:val="18"/>
              </w:rPr>
              <w:t>GB29938-2013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6</w:t>
            </w:r>
          </w:p>
        </w:tc>
        <w:tc>
          <w:tcPr>
            <w:tcW w:w="1515" w:type="dxa"/>
            <w:noWrap/>
            <w:vAlign w:val="center"/>
          </w:tcPr>
          <w:p>
            <w:pPr>
              <w:spacing w:line="240" w:lineRule="exact"/>
              <w:rPr>
                <w:sz w:val="18"/>
                <w:szCs w:val="18"/>
              </w:rPr>
            </w:pPr>
            <w:r>
              <w:rPr>
                <w:rFonts w:hint="eastAsia"/>
                <w:sz w:val="18"/>
                <w:szCs w:val="18"/>
              </w:rPr>
              <w:t>硫噻唑</w:t>
            </w:r>
          </w:p>
        </w:tc>
        <w:tc>
          <w:tcPr>
            <w:tcW w:w="2411" w:type="dxa"/>
            <w:noWrap w:val="0"/>
            <w:vAlign w:val="center"/>
          </w:tcPr>
          <w:p>
            <w:pPr>
              <w:spacing w:line="240" w:lineRule="exact"/>
              <w:rPr>
                <w:sz w:val="18"/>
                <w:szCs w:val="18"/>
              </w:rPr>
            </w:pPr>
            <w:r>
              <w:rPr>
                <w:rFonts w:hint="eastAsia"/>
                <w:sz w:val="18"/>
                <w:szCs w:val="18"/>
              </w:rPr>
              <w:t>熟牛肉汁样的脂肪香气</w:t>
            </w:r>
          </w:p>
        </w:tc>
        <w:tc>
          <w:tcPr>
            <w:tcW w:w="1754" w:type="dxa"/>
            <w:noWrap w:val="0"/>
            <w:vAlign w:val="center"/>
          </w:tcPr>
          <w:p>
            <w:pPr>
              <w:spacing w:line="240" w:lineRule="exact"/>
              <w:rPr>
                <w:sz w:val="18"/>
                <w:szCs w:val="18"/>
              </w:rPr>
            </w:pPr>
            <w:r>
              <w:rPr>
                <w:rFonts w:hint="eastAsia"/>
                <w:sz w:val="18"/>
                <w:szCs w:val="18"/>
              </w:rPr>
              <w:t>淡黄色至黄色液体</w:t>
            </w:r>
          </w:p>
        </w:tc>
        <w:tc>
          <w:tcPr>
            <w:tcW w:w="0" w:type="auto"/>
            <w:noWrap w:val="0"/>
            <w:vAlign w:val="center"/>
          </w:tcPr>
          <w:p>
            <w:pPr>
              <w:spacing w:line="240" w:lineRule="exact"/>
              <w:rPr>
                <w:sz w:val="18"/>
                <w:szCs w:val="18"/>
              </w:rPr>
            </w:pPr>
            <w:r>
              <w:rPr>
                <w:rFonts w:hint="eastAsia"/>
                <w:sz w:val="18"/>
                <w:szCs w:val="18"/>
              </w:rPr>
              <w:t>≥98.0%</w:t>
            </w:r>
          </w:p>
        </w:tc>
        <w:tc>
          <w:tcPr>
            <w:tcW w:w="0" w:type="auto"/>
            <w:noWrap/>
            <w:vAlign w:val="center"/>
          </w:tcPr>
          <w:p>
            <w:pPr>
              <w:spacing w:line="240" w:lineRule="exact"/>
              <w:rPr>
                <w:sz w:val="18"/>
                <w:szCs w:val="18"/>
              </w:rPr>
            </w:pPr>
            <w:r>
              <w:rPr>
                <w:rFonts w:hint="eastAsia"/>
                <w:sz w:val="18"/>
                <w:szCs w:val="18"/>
              </w:rPr>
              <w:t>QB/T2753-2012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7</w:t>
            </w:r>
          </w:p>
        </w:tc>
        <w:tc>
          <w:tcPr>
            <w:tcW w:w="1515" w:type="dxa"/>
            <w:noWrap/>
            <w:vAlign w:val="center"/>
          </w:tcPr>
          <w:p>
            <w:pPr>
              <w:spacing w:line="240" w:lineRule="exact"/>
              <w:rPr>
                <w:sz w:val="18"/>
                <w:szCs w:val="18"/>
              </w:rPr>
            </w:pPr>
            <w:r>
              <w:rPr>
                <w:rFonts w:hint="eastAsia"/>
                <w:sz w:val="18"/>
                <w:szCs w:val="18"/>
              </w:rPr>
              <w:t>乙酸硫噻唑</w:t>
            </w:r>
          </w:p>
        </w:tc>
        <w:tc>
          <w:tcPr>
            <w:tcW w:w="2411" w:type="dxa"/>
            <w:noWrap w:val="0"/>
            <w:vAlign w:val="center"/>
          </w:tcPr>
          <w:p>
            <w:pPr>
              <w:spacing w:line="240" w:lineRule="exact"/>
              <w:rPr>
                <w:sz w:val="18"/>
                <w:szCs w:val="18"/>
              </w:rPr>
            </w:pPr>
            <w:r>
              <w:rPr>
                <w:rFonts w:hint="eastAsia"/>
                <w:sz w:val="18"/>
                <w:szCs w:val="18"/>
              </w:rPr>
              <w:t>牛肉汁样的香气</w:t>
            </w:r>
          </w:p>
        </w:tc>
        <w:tc>
          <w:tcPr>
            <w:tcW w:w="1754" w:type="dxa"/>
            <w:noWrap w:val="0"/>
            <w:vAlign w:val="center"/>
          </w:tcPr>
          <w:p>
            <w:pPr>
              <w:spacing w:line="240" w:lineRule="exact"/>
              <w:rPr>
                <w:sz w:val="18"/>
                <w:szCs w:val="18"/>
              </w:rPr>
            </w:pPr>
            <w:r>
              <w:rPr>
                <w:rFonts w:hint="eastAsia"/>
                <w:sz w:val="18"/>
                <w:szCs w:val="18"/>
              </w:rPr>
              <w:t>无色至黄色液体</w:t>
            </w:r>
          </w:p>
        </w:tc>
        <w:tc>
          <w:tcPr>
            <w:tcW w:w="0" w:type="auto"/>
            <w:noWrap w:val="0"/>
            <w:vAlign w:val="center"/>
          </w:tcPr>
          <w:p>
            <w:pPr>
              <w:spacing w:line="240" w:lineRule="exact"/>
              <w:rPr>
                <w:sz w:val="18"/>
                <w:szCs w:val="18"/>
              </w:rPr>
            </w:pPr>
            <w:r>
              <w:rPr>
                <w:rFonts w:hint="eastAsia"/>
                <w:sz w:val="18"/>
                <w:szCs w:val="18"/>
              </w:rPr>
              <w:t>≥99.7%</w:t>
            </w:r>
          </w:p>
        </w:tc>
        <w:tc>
          <w:tcPr>
            <w:tcW w:w="0" w:type="auto"/>
            <w:noWrap/>
            <w:vAlign w:val="center"/>
          </w:tcPr>
          <w:p>
            <w:pPr>
              <w:spacing w:line="240" w:lineRule="exact"/>
              <w:rPr>
                <w:sz w:val="18"/>
                <w:szCs w:val="18"/>
              </w:rPr>
            </w:pPr>
            <w:r>
              <w:rPr>
                <w:rFonts w:hint="eastAsia"/>
                <w:sz w:val="18"/>
                <w:szCs w:val="18"/>
              </w:rPr>
              <w:t>GB29938-2013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8</w:t>
            </w:r>
          </w:p>
        </w:tc>
        <w:tc>
          <w:tcPr>
            <w:tcW w:w="1515" w:type="dxa"/>
            <w:noWrap/>
            <w:vAlign w:val="center"/>
          </w:tcPr>
          <w:p>
            <w:pPr>
              <w:spacing w:line="240" w:lineRule="exact"/>
              <w:rPr>
                <w:sz w:val="18"/>
                <w:szCs w:val="18"/>
              </w:rPr>
            </w:pPr>
            <w:r>
              <w:rPr>
                <w:rFonts w:hint="eastAsia"/>
                <w:sz w:val="18"/>
                <w:szCs w:val="18"/>
              </w:rPr>
              <w:t>丙位己内酯</w:t>
            </w:r>
          </w:p>
        </w:tc>
        <w:tc>
          <w:tcPr>
            <w:tcW w:w="2411" w:type="dxa"/>
            <w:noWrap w:val="0"/>
            <w:vAlign w:val="center"/>
          </w:tcPr>
          <w:p>
            <w:pPr>
              <w:spacing w:line="240" w:lineRule="exact"/>
              <w:rPr>
                <w:sz w:val="18"/>
                <w:szCs w:val="18"/>
              </w:rPr>
            </w:pPr>
            <w:r>
              <w:rPr>
                <w:rFonts w:hint="eastAsia"/>
                <w:sz w:val="18"/>
                <w:szCs w:val="18"/>
              </w:rPr>
              <w:t>具有柔和的椰子样油脂气，乳脂、果香样的香气</w:t>
            </w:r>
          </w:p>
        </w:tc>
        <w:tc>
          <w:tcPr>
            <w:tcW w:w="1754" w:type="dxa"/>
            <w:noWrap w:val="0"/>
            <w:vAlign w:val="center"/>
          </w:tcPr>
          <w:p>
            <w:pPr>
              <w:spacing w:line="240" w:lineRule="exact"/>
              <w:rPr>
                <w:sz w:val="18"/>
                <w:szCs w:val="18"/>
              </w:rPr>
            </w:pPr>
            <w:r>
              <w:rPr>
                <w:rFonts w:hint="eastAsia"/>
                <w:sz w:val="18"/>
                <w:szCs w:val="18"/>
              </w:rPr>
              <w:t>无色至微黄色液体</w:t>
            </w:r>
          </w:p>
        </w:tc>
        <w:tc>
          <w:tcPr>
            <w:tcW w:w="0" w:type="auto"/>
            <w:noWrap w:val="0"/>
            <w:vAlign w:val="center"/>
          </w:tcPr>
          <w:p>
            <w:pPr>
              <w:spacing w:line="240" w:lineRule="exact"/>
              <w:rPr>
                <w:sz w:val="18"/>
                <w:szCs w:val="18"/>
              </w:rPr>
            </w:pPr>
            <w:r>
              <w:rPr>
                <w:rFonts w:hint="eastAsia"/>
                <w:sz w:val="18"/>
                <w:szCs w:val="18"/>
              </w:rPr>
              <w:t>≥98.0%</w:t>
            </w:r>
          </w:p>
        </w:tc>
        <w:tc>
          <w:tcPr>
            <w:tcW w:w="0" w:type="auto"/>
            <w:noWrap/>
            <w:vAlign w:val="center"/>
          </w:tcPr>
          <w:p>
            <w:pPr>
              <w:spacing w:line="240" w:lineRule="exact"/>
              <w:rPr>
                <w:sz w:val="18"/>
                <w:szCs w:val="18"/>
              </w:rPr>
            </w:pPr>
            <w:r>
              <w:rPr>
                <w:rFonts w:hint="eastAsia"/>
                <w:sz w:val="18"/>
                <w:szCs w:val="18"/>
              </w:rPr>
              <w:t>GB1886.144-2015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9</w:t>
            </w:r>
          </w:p>
        </w:tc>
        <w:tc>
          <w:tcPr>
            <w:tcW w:w="1515" w:type="dxa"/>
            <w:noWrap/>
            <w:vAlign w:val="center"/>
          </w:tcPr>
          <w:p>
            <w:pPr>
              <w:spacing w:line="240" w:lineRule="exact"/>
              <w:rPr>
                <w:sz w:val="18"/>
                <w:szCs w:val="18"/>
              </w:rPr>
            </w:pPr>
            <w:r>
              <w:rPr>
                <w:rFonts w:hint="eastAsia"/>
                <w:sz w:val="18"/>
                <w:szCs w:val="18"/>
              </w:rPr>
              <w:t>丙位庚内酯</w:t>
            </w:r>
          </w:p>
        </w:tc>
        <w:tc>
          <w:tcPr>
            <w:tcW w:w="2411" w:type="dxa"/>
            <w:noWrap w:val="0"/>
            <w:vAlign w:val="center"/>
          </w:tcPr>
          <w:p>
            <w:pPr>
              <w:spacing w:line="240" w:lineRule="exact"/>
              <w:rPr>
                <w:sz w:val="18"/>
                <w:szCs w:val="18"/>
              </w:rPr>
            </w:pPr>
            <w:r>
              <w:rPr>
                <w:rFonts w:hint="eastAsia"/>
                <w:sz w:val="18"/>
                <w:szCs w:val="18"/>
              </w:rPr>
              <w:t>甜香的坚果样焦糖椰子香豆素干草样香气</w:t>
            </w:r>
          </w:p>
        </w:tc>
        <w:tc>
          <w:tcPr>
            <w:tcW w:w="1754" w:type="dxa"/>
            <w:noWrap w:val="0"/>
            <w:vAlign w:val="center"/>
          </w:tcPr>
          <w:p>
            <w:pPr>
              <w:spacing w:line="240" w:lineRule="exact"/>
              <w:rPr>
                <w:sz w:val="18"/>
                <w:szCs w:val="18"/>
              </w:rPr>
            </w:pPr>
            <w:r>
              <w:rPr>
                <w:rFonts w:hint="eastAsia"/>
                <w:sz w:val="18"/>
                <w:szCs w:val="18"/>
              </w:rPr>
              <w:t>无色至微黄色微呈油状液体</w:t>
            </w:r>
          </w:p>
        </w:tc>
        <w:tc>
          <w:tcPr>
            <w:tcW w:w="0" w:type="auto"/>
            <w:noWrap w:val="0"/>
            <w:vAlign w:val="center"/>
          </w:tcPr>
          <w:p>
            <w:pPr>
              <w:spacing w:line="240" w:lineRule="exact"/>
              <w:rPr>
                <w:sz w:val="18"/>
                <w:szCs w:val="18"/>
              </w:rPr>
            </w:pPr>
            <w:r>
              <w:rPr>
                <w:rFonts w:hint="eastAsia"/>
                <w:sz w:val="18"/>
                <w:szCs w:val="18"/>
              </w:rPr>
              <w:t>≥98.0%</w:t>
            </w:r>
          </w:p>
        </w:tc>
        <w:tc>
          <w:tcPr>
            <w:tcW w:w="0" w:type="auto"/>
            <w:noWrap/>
            <w:vAlign w:val="center"/>
          </w:tcPr>
          <w:p>
            <w:pPr>
              <w:spacing w:line="240" w:lineRule="exact"/>
              <w:rPr>
                <w:sz w:val="18"/>
                <w:szCs w:val="18"/>
              </w:rPr>
            </w:pPr>
            <w:r>
              <w:rPr>
                <w:rFonts w:hint="eastAsia"/>
                <w:sz w:val="18"/>
                <w:szCs w:val="18"/>
              </w:rPr>
              <w:t>GB1886.166-2015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10</w:t>
            </w:r>
          </w:p>
        </w:tc>
        <w:tc>
          <w:tcPr>
            <w:tcW w:w="1515" w:type="dxa"/>
            <w:noWrap/>
            <w:vAlign w:val="center"/>
          </w:tcPr>
          <w:p>
            <w:pPr>
              <w:spacing w:line="240" w:lineRule="exact"/>
              <w:rPr>
                <w:sz w:val="18"/>
                <w:szCs w:val="18"/>
              </w:rPr>
            </w:pPr>
            <w:r>
              <w:rPr>
                <w:rFonts w:hint="eastAsia"/>
                <w:sz w:val="18"/>
                <w:szCs w:val="18"/>
              </w:rPr>
              <w:t>丙位壬内酯（椰子醛）</w:t>
            </w:r>
          </w:p>
        </w:tc>
        <w:tc>
          <w:tcPr>
            <w:tcW w:w="2411" w:type="dxa"/>
            <w:noWrap w:val="0"/>
            <w:vAlign w:val="center"/>
          </w:tcPr>
          <w:p>
            <w:pPr>
              <w:spacing w:line="240" w:lineRule="exact"/>
              <w:rPr>
                <w:sz w:val="18"/>
                <w:szCs w:val="18"/>
              </w:rPr>
            </w:pPr>
            <w:r>
              <w:rPr>
                <w:rFonts w:hint="eastAsia"/>
                <w:sz w:val="18"/>
                <w:szCs w:val="18"/>
              </w:rPr>
              <w:t>奶油椰子香气</w:t>
            </w:r>
          </w:p>
        </w:tc>
        <w:tc>
          <w:tcPr>
            <w:tcW w:w="1754" w:type="dxa"/>
            <w:noWrap w:val="0"/>
            <w:vAlign w:val="center"/>
          </w:tcPr>
          <w:p>
            <w:pPr>
              <w:spacing w:line="240" w:lineRule="exact"/>
              <w:rPr>
                <w:sz w:val="18"/>
                <w:szCs w:val="18"/>
              </w:rPr>
            </w:pPr>
            <w:r>
              <w:rPr>
                <w:rFonts w:hint="eastAsia"/>
                <w:sz w:val="18"/>
                <w:szCs w:val="18"/>
              </w:rPr>
              <w:t>无色至微黄色液体.</w:t>
            </w:r>
          </w:p>
        </w:tc>
        <w:tc>
          <w:tcPr>
            <w:tcW w:w="0" w:type="auto"/>
            <w:noWrap w:val="0"/>
            <w:vAlign w:val="center"/>
          </w:tcPr>
          <w:p>
            <w:pPr>
              <w:spacing w:line="240" w:lineRule="exact"/>
              <w:rPr>
                <w:sz w:val="18"/>
                <w:szCs w:val="18"/>
              </w:rPr>
            </w:pPr>
            <w:r>
              <w:rPr>
                <w:rFonts w:hint="eastAsia"/>
                <w:sz w:val="18"/>
                <w:szCs w:val="18"/>
              </w:rPr>
              <w:t>≥98.0%</w:t>
            </w:r>
          </w:p>
        </w:tc>
        <w:tc>
          <w:tcPr>
            <w:tcW w:w="0" w:type="auto"/>
            <w:noWrap/>
            <w:vAlign w:val="center"/>
          </w:tcPr>
          <w:p>
            <w:pPr>
              <w:spacing w:line="240" w:lineRule="exact"/>
              <w:rPr>
                <w:sz w:val="18"/>
                <w:szCs w:val="18"/>
              </w:rPr>
            </w:pPr>
            <w:r>
              <w:rPr>
                <w:rFonts w:hint="eastAsia"/>
                <w:sz w:val="18"/>
                <w:szCs w:val="18"/>
              </w:rPr>
              <w:t>GB1886.134-2015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11</w:t>
            </w:r>
          </w:p>
        </w:tc>
        <w:tc>
          <w:tcPr>
            <w:tcW w:w="1515" w:type="dxa"/>
            <w:noWrap/>
            <w:vAlign w:val="center"/>
          </w:tcPr>
          <w:p>
            <w:pPr>
              <w:spacing w:line="240" w:lineRule="exact"/>
              <w:rPr>
                <w:sz w:val="18"/>
                <w:szCs w:val="18"/>
              </w:rPr>
            </w:pPr>
            <w:r>
              <w:rPr>
                <w:rFonts w:hint="eastAsia"/>
                <w:sz w:val="18"/>
                <w:szCs w:val="18"/>
              </w:rPr>
              <w:t>丙位十一内酯</w:t>
            </w:r>
          </w:p>
        </w:tc>
        <w:tc>
          <w:tcPr>
            <w:tcW w:w="2411" w:type="dxa"/>
            <w:noWrap w:val="0"/>
            <w:vAlign w:val="center"/>
          </w:tcPr>
          <w:p>
            <w:pPr>
              <w:spacing w:line="240" w:lineRule="exact"/>
              <w:rPr>
                <w:sz w:val="18"/>
                <w:szCs w:val="18"/>
              </w:rPr>
            </w:pPr>
            <w:r>
              <w:rPr>
                <w:rFonts w:hint="eastAsia"/>
                <w:sz w:val="18"/>
                <w:szCs w:val="18"/>
              </w:rPr>
              <w:t>乳酪的脂肪香气，桃子的甜味、新鲜的杏子样的香气</w:t>
            </w:r>
          </w:p>
        </w:tc>
        <w:tc>
          <w:tcPr>
            <w:tcW w:w="1754" w:type="dxa"/>
            <w:noWrap w:val="0"/>
            <w:vAlign w:val="center"/>
          </w:tcPr>
          <w:p>
            <w:pPr>
              <w:spacing w:line="240" w:lineRule="exact"/>
              <w:rPr>
                <w:sz w:val="18"/>
                <w:szCs w:val="18"/>
              </w:rPr>
            </w:pPr>
            <w:r>
              <w:rPr>
                <w:rFonts w:hint="eastAsia"/>
                <w:sz w:val="18"/>
                <w:szCs w:val="18"/>
              </w:rPr>
              <w:t>无色至微黄色液体</w:t>
            </w:r>
          </w:p>
        </w:tc>
        <w:tc>
          <w:tcPr>
            <w:tcW w:w="0" w:type="auto"/>
            <w:noWrap w:val="0"/>
            <w:vAlign w:val="center"/>
          </w:tcPr>
          <w:p>
            <w:pPr>
              <w:spacing w:line="240" w:lineRule="exact"/>
              <w:rPr>
                <w:sz w:val="18"/>
                <w:szCs w:val="18"/>
              </w:rPr>
            </w:pPr>
            <w:r>
              <w:rPr>
                <w:rFonts w:hint="eastAsia"/>
                <w:sz w:val="18"/>
                <w:szCs w:val="18"/>
              </w:rPr>
              <w:t>≥98.0%</w:t>
            </w:r>
          </w:p>
        </w:tc>
        <w:tc>
          <w:tcPr>
            <w:tcW w:w="0" w:type="auto"/>
            <w:noWrap/>
            <w:vAlign w:val="center"/>
          </w:tcPr>
          <w:p>
            <w:pPr>
              <w:spacing w:line="240" w:lineRule="exact"/>
              <w:rPr>
                <w:sz w:val="18"/>
                <w:szCs w:val="18"/>
              </w:rPr>
            </w:pPr>
            <w:r>
              <w:rPr>
                <w:rFonts w:hint="eastAsia"/>
                <w:sz w:val="18"/>
                <w:szCs w:val="18"/>
              </w:rPr>
              <w:t>GB1886.122-2015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12</w:t>
            </w:r>
          </w:p>
        </w:tc>
        <w:tc>
          <w:tcPr>
            <w:tcW w:w="1515" w:type="dxa"/>
            <w:noWrap/>
            <w:vAlign w:val="center"/>
          </w:tcPr>
          <w:p>
            <w:pPr>
              <w:spacing w:line="240" w:lineRule="exact"/>
              <w:rPr>
                <w:sz w:val="18"/>
                <w:szCs w:val="18"/>
              </w:rPr>
            </w:pPr>
            <w:r>
              <w:rPr>
                <w:rFonts w:hint="eastAsia"/>
                <w:sz w:val="18"/>
                <w:szCs w:val="18"/>
              </w:rPr>
              <w:t>2-壬酮</w:t>
            </w:r>
          </w:p>
        </w:tc>
        <w:tc>
          <w:tcPr>
            <w:tcW w:w="2411" w:type="dxa"/>
            <w:noWrap w:val="0"/>
            <w:vAlign w:val="center"/>
          </w:tcPr>
          <w:p>
            <w:pPr>
              <w:spacing w:line="240" w:lineRule="exact"/>
              <w:rPr>
                <w:sz w:val="18"/>
                <w:szCs w:val="18"/>
              </w:rPr>
            </w:pPr>
            <w:r>
              <w:rPr>
                <w:rFonts w:hint="eastAsia"/>
                <w:sz w:val="18"/>
                <w:szCs w:val="18"/>
              </w:rPr>
              <w:t>新鲜的甜的土的杂草、药草样香气</w:t>
            </w:r>
          </w:p>
        </w:tc>
        <w:tc>
          <w:tcPr>
            <w:tcW w:w="1754" w:type="dxa"/>
            <w:noWrap w:val="0"/>
            <w:vAlign w:val="center"/>
          </w:tcPr>
          <w:p>
            <w:pPr>
              <w:spacing w:line="240" w:lineRule="exact"/>
              <w:rPr>
                <w:sz w:val="18"/>
                <w:szCs w:val="18"/>
              </w:rPr>
            </w:pPr>
            <w:r>
              <w:rPr>
                <w:rFonts w:hint="eastAsia"/>
                <w:sz w:val="18"/>
                <w:szCs w:val="18"/>
              </w:rPr>
              <w:t>无色至淡黄色液体</w:t>
            </w:r>
          </w:p>
        </w:tc>
        <w:tc>
          <w:tcPr>
            <w:tcW w:w="0" w:type="auto"/>
            <w:noWrap w:val="0"/>
            <w:vAlign w:val="center"/>
          </w:tcPr>
          <w:p>
            <w:pPr>
              <w:spacing w:line="240" w:lineRule="exact"/>
              <w:rPr>
                <w:sz w:val="18"/>
                <w:szCs w:val="18"/>
              </w:rPr>
            </w:pPr>
            <w:r>
              <w:rPr>
                <w:rFonts w:hint="eastAsia"/>
                <w:sz w:val="18"/>
                <w:szCs w:val="18"/>
              </w:rPr>
              <w:t>≥98.0%</w:t>
            </w:r>
          </w:p>
        </w:tc>
        <w:tc>
          <w:tcPr>
            <w:tcW w:w="0" w:type="auto"/>
            <w:noWrap/>
            <w:vAlign w:val="center"/>
          </w:tcPr>
          <w:p>
            <w:pPr>
              <w:spacing w:line="240" w:lineRule="exact"/>
              <w:rPr>
                <w:sz w:val="18"/>
                <w:szCs w:val="18"/>
              </w:rPr>
            </w:pPr>
            <w:r>
              <w:rPr>
                <w:rFonts w:hint="eastAsia"/>
                <w:sz w:val="18"/>
                <w:szCs w:val="18"/>
              </w:rPr>
              <w:t>GB29938-2013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13</w:t>
            </w:r>
          </w:p>
        </w:tc>
        <w:tc>
          <w:tcPr>
            <w:tcW w:w="1515" w:type="dxa"/>
            <w:noWrap/>
            <w:vAlign w:val="center"/>
          </w:tcPr>
          <w:p>
            <w:pPr>
              <w:spacing w:line="240" w:lineRule="exact"/>
              <w:rPr>
                <w:sz w:val="18"/>
                <w:szCs w:val="18"/>
              </w:rPr>
            </w:pPr>
            <w:r>
              <w:rPr>
                <w:rFonts w:hint="eastAsia"/>
                <w:sz w:val="18"/>
                <w:szCs w:val="18"/>
              </w:rPr>
              <w:t>2-十一酮</w:t>
            </w:r>
          </w:p>
        </w:tc>
        <w:tc>
          <w:tcPr>
            <w:tcW w:w="2411" w:type="dxa"/>
            <w:noWrap/>
            <w:vAlign w:val="center"/>
          </w:tcPr>
          <w:p>
            <w:pPr>
              <w:spacing w:line="240" w:lineRule="exact"/>
              <w:rPr>
                <w:sz w:val="18"/>
                <w:szCs w:val="18"/>
              </w:rPr>
            </w:pPr>
            <w:r>
              <w:rPr>
                <w:rFonts w:hint="eastAsia"/>
                <w:sz w:val="18"/>
                <w:szCs w:val="18"/>
              </w:rPr>
              <w:t>柑桔、玫瑰、鸢尾、芸香样香气</w:t>
            </w:r>
          </w:p>
        </w:tc>
        <w:tc>
          <w:tcPr>
            <w:tcW w:w="1754" w:type="dxa"/>
            <w:noWrap/>
            <w:vAlign w:val="center"/>
          </w:tcPr>
          <w:p>
            <w:pPr>
              <w:spacing w:line="240" w:lineRule="exact"/>
              <w:rPr>
                <w:sz w:val="18"/>
                <w:szCs w:val="18"/>
              </w:rPr>
            </w:pPr>
            <w:r>
              <w:rPr>
                <w:rFonts w:hint="eastAsia"/>
                <w:sz w:val="18"/>
                <w:szCs w:val="18"/>
              </w:rPr>
              <w:t>无色液体</w:t>
            </w:r>
          </w:p>
        </w:tc>
        <w:tc>
          <w:tcPr>
            <w:tcW w:w="0" w:type="auto"/>
            <w:noWrap/>
            <w:vAlign w:val="center"/>
          </w:tcPr>
          <w:p>
            <w:pPr>
              <w:spacing w:line="240" w:lineRule="exact"/>
              <w:rPr>
                <w:sz w:val="18"/>
                <w:szCs w:val="18"/>
              </w:rPr>
            </w:pPr>
            <w:r>
              <w:rPr>
                <w:rFonts w:hint="eastAsia"/>
                <w:sz w:val="18"/>
                <w:szCs w:val="18"/>
              </w:rPr>
              <w:t>≥98.0%</w:t>
            </w:r>
          </w:p>
        </w:tc>
        <w:tc>
          <w:tcPr>
            <w:tcW w:w="0" w:type="auto"/>
            <w:noWrap/>
            <w:vAlign w:val="center"/>
          </w:tcPr>
          <w:p>
            <w:pPr>
              <w:spacing w:line="240" w:lineRule="exact"/>
              <w:rPr>
                <w:sz w:val="18"/>
                <w:szCs w:val="18"/>
              </w:rPr>
            </w:pPr>
            <w:r>
              <w:rPr>
                <w:rFonts w:hint="eastAsia"/>
                <w:sz w:val="18"/>
                <w:szCs w:val="18"/>
              </w:rPr>
              <w:t>GB29938-2013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14</w:t>
            </w:r>
          </w:p>
        </w:tc>
        <w:tc>
          <w:tcPr>
            <w:tcW w:w="1515" w:type="dxa"/>
            <w:noWrap/>
            <w:vAlign w:val="center"/>
          </w:tcPr>
          <w:p>
            <w:pPr>
              <w:spacing w:line="240" w:lineRule="exact"/>
              <w:rPr>
                <w:sz w:val="18"/>
                <w:szCs w:val="18"/>
              </w:rPr>
            </w:pPr>
            <w:r>
              <w:rPr>
                <w:rFonts w:hint="eastAsia"/>
                <w:sz w:val="18"/>
                <w:szCs w:val="18"/>
              </w:rPr>
              <w:t>2-十三酮</w:t>
            </w:r>
          </w:p>
        </w:tc>
        <w:tc>
          <w:tcPr>
            <w:tcW w:w="2411" w:type="dxa"/>
            <w:noWrap w:val="0"/>
            <w:vAlign w:val="center"/>
          </w:tcPr>
          <w:p>
            <w:pPr>
              <w:spacing w:after="240" w:line="240" w:lineRule="exact"/>
              <w:rPr>
                <w:sz w:val="18"/>
                <w:szCs w:val="18"/>
              </w:rPr>
            </w:pPr>
            <w:r>
              <w:rPr>
                <w:rFonts w:hint="eastAsia"/>
                <w:sz w:val="18"/>
                <w:szCs w:val="18"/>
              </w:rPr>
              <w:t>柔和的牛奶、奶制品、叶子，药草样香气</w:t>
            </w:r>
          </w:p>
        </w:tc>
        <w:tc>
          <w:tcPr>
            <w:tcW w:w="1754" w:type="dxa"/>
            <w:noWrap w:val="0"/>
            <w:vAlign w:val="center"/>
          </w:tcPr>
          <w:p>
            <w:pPr>
              <w:spacing w:line="240" w:lineRule="exact"/>
              <w:rPr>
                <w:sz w:val="18"/>
                <w:szCs w:val="18"/>
              </w:rPr>
            </w:pPr>
            <w:r>
              <w:rPr>
                <w:rFonts w:hint="eastAsia"/>
                <w:sz w:val="18"/>
                <w:szCs w:val="18"/>
              </w:rPr>
              <w:t>无色至微黄色液体或白色固体</w:t>
            </w:r>
          </w:p>
        </w:tc>
        <w:tc>
          <w:tcPr>
            <w:tcW w:w="0" w:type="auto"/>
            <w:noWrap w:val="0"/>
            <w:vAlign w:val="center"/>
          </w:tcPr>
          <w:p>
            <w:pPr>
              <w:spacing w:line="240" w:lineRule="exact"/>
              <w:rPr>
                <w:sz w:val="18"/>
                <w:szCs w:val="18"/>
              </w:rPr>
            </w:pPr>
            <w:r>
              <w:rPr>
                <w:rFonts w:hint="eastAsia"/>
                <w:sz w:val="18"/>
                <w:szCs w:val="18"/>
              </w:rPr>
              <w:t>≥98.0%</w:t>
            </w:r>
          </w:p>
        </w:tc>
        <w:tc>
          <w:tcPr>
            <w:tcW w:w="0" w:type="auto"/>
            <w:noWrap/>
            <w:vAlign w:val="center"/>
          </w:tcPr>
          <w:p>
            <w:pPr>
              <w:spacing w:line="240" w:lineRule="exact"/>
              <w:rPr>
                <w:sz w:val="18"/>
                <w:szCs w:val="18"/>
              </w:rPr>
            </w:pPr>
            <w:r>
              <w:rPr>
                <w:rFonts w:hint="eastAsia"/>
                <w:sz w:val="18"/>
                <w:szCs w:val="18"/>
              </w:rPr>
              <w:t>GB29938-2013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15</w:t>
            </w:r>
          </w:p>
        </w:tc>
        <w:tc>
          <w:tcPr>
            <w:tcW w:w="1515" w:type="dxa"/>
            <w:noWrap/>
            <w:vAlign w:val="center"/>
          </w:tcPr>
          <w:p>
            <w:pPr>
              <w:spacing w:line="240" w:lineRule="exact"/>
              <w:rPr>
                <w:sz w:val="18"/>
                <w:szCs w:val="18"/>
              </w:rPr>
            </w:pPr>
            <w:r>
              <w:rPr>
                <w:rFonts w:hint="eastAsia"/>
                <w:sz w:val="18"/>
                <w:szCs w:val="18"/>
              </w:rPr>
              <w:t>2-十五酮</w:t>
            </w:r>
          </w:p>
        </w:tc>
        <w:tc>
          <w:tcPr>
            <w:tcW w:w="2411" w:type="dxa"/>
            <w:noWrap w:val="0"/>
            <w:vAlign w:val="center"/>
          </w:tcPr>
          <w:p>
            <w:pPr>
              <w:spacing w:line="240" w:lineRule="exact"/>
              <w:rPr>
                <w:sz w:val="18"/>
                <w:szCs w:val="18"/>
              </w:rPr>
            </w:pPr>
            <w:r>
              <w:rPr>
                <w:rFonts w:hint="eastAsia"/>
                <w:sz w:val="18"/>
                <w:szCs w:val="18"/>
              </w:rPr>
              <w:t>类似花香和果香样的香气</w:t>
            </w:r>
          </w:p>
        </w:tc>
        <w:tc>
          <w:tcPr>
            <w:tcW w:w="1754" w:type="dxa"/>
            <w:noWrap w:val="0"/>
            <w:vAlign w:val="center"/>
          </w:tcPr>
          <w:p>
            <w:pPr>
              <w:spacing w:line="240" w:lineRule="exact"/>
              <w:rPr>
                <w:sz w:val="18"/>
                <w:szCs w:val="18"/>
              </w:rPr>
            </w:pPr>
            <w:r>
              <w:rPr>
                <w:rFonts w:hint="eastAsia"/>
                <w:sz w:val="18"/>
                <w:szCs w:val="18"/>
              </w:rPr>
              <w:t>白色固体或无色至淡黄色液体</w:t>
            </w:r>
          </w:p>
        </w:tc>
        <w:tc>
          <w:tcPr>
            <w:tcW w:w="0" w:type="auto"/>
            <w:noWrap w:val="0"/>
            <w:vAlign w:val="center"/>
          </w:tcPr>
          <w:p>
            <w:pPr>
              <w:spacing w:line="240" w:lineRule="exact"/>
              <w:rPr>
                <w:sz w:val="18"/>
                <w:szCs w:val="18"/>
              </w:rPr>
            </w:pPr>
            <w:r>
              <w:rPr>
                <w:rFonts w:hint="eastAsia"/>
                <w:sz w:val="18"/>
                <w:szCs w:val="18"/>
              </w:rPr>
              <w:t>≥99.0%</w:t>
            </w:r>
          </w:p>
        </w:tc>
        <w:tc>
          <w:tcPr>
            <w:tcW w:w="0" w:type="auto"/>
            <w:noWrap/>
            <w:vAlign w:val="center"/>
          </w:tcPr>
          <w:p>
            <w:pPr>
              <w:spacing w:line="240" w:lineRule="exact"/>
              <w:rPr>
                <w:sz w:val="18"/>
                <w:szCs w:val="18"/>
              </w:rPr>
            </w:pPr>
            <w:r>
              <w:rPr>
                <w:rFonts w:hint="eastAsia"/>
                <w:sz w:val="18"/>
                <w:szCs w:val="18"/>
              </w:rPr>
              <w:t>GB29938-2013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16</w:t>
            </w:r>
          </w:p>
        </w:tc>
        <w:tc>
          <w:tcPr>
            <w:tcW w:w="1515" w:type="dxa"/>
            <w:noWrap/>
            <w:vAlign w:val="center"/>
          </w:tcPr>
          <w:p>
            <w:pPr>
              <w:spacing w:line="240" w:lineRule="exact"/>
              <w:rPr>
                <w:sz w:val="18"/>
                <w:szCs w:val="18"/>
              </w:rPr>
            </w:pPr>
            <w:r>
              <w:rPr>
                <w:rFonts w:hint="eastAsia"/>
                <w:sz w:val="18"/>
                <w:szCs w:val="18"/>
              </w:rPr>
              <w:t>2,4-癸二烯醛</w:t>
            </w:r>
          </w:p>
        </w:tc>
        <w:tc>
          <w:tcPr>
            <w:tcW w:w="2411" w:type="dxa"/>
            <w:noWrap w:val="0"/>
            <w:vAlign w:val="center"/>
          </w:tcPr>
          <w:p>
            <w:pPr>
              <w:spacing w:line="240" w:lineRule="exact"/>
              <w:rPr>
                <w:sz w:val="18"/>
                <w:szCs w:val="18"/>
              </w:rPr>
            </w:pPr>
            <w:r>
              <w:rPr>
                <w:rFonts w:hint="eastAsia"/>
                <w:sz w:val="18"/>
                <w:szCs w:val="18"/>
              </w:rPr>
              <w:t>桔子、新鲜的甜橙样脂肪气息</w:t>
            </w:r>
          </w:p>
        </w:tc>
        <w:tc>
          <w:tcPr>
            <w:tcW w:w="1754" w:type="dxa"/>
            <w:noWrap w:val="0"/>
            <w:vAlign w:val="center"/>
          </w:tcPr>
          <w:p>
            <w:pPr>
              <w:spacing w:line="240" w:lineRule="exact"/>
              <w:rPr>
                <w:sz w:val="18"/>
                <w:szCs w:val="18"/>
              </w:rPr>
            </w:pPr>
            <w:r>
              <w:rPr>
                <w:rFonts w:hint="eastAsia"/>
                <w:sz w:val="18"/>
                <w:szCs w:val="18"/>
              </w:rPr>
              <w:t>淡黄色至微黄色液体</w:t>
            </w:r>
          </w:p>
        </w:tc>
        <w:tc>
          <w:tcPr>
            <w:tcW w:w="0" w:type="auto"/>
            <w:noWrap w:val="0"/>
            <w:vAlign w:val="center"/>
          </w:tcPr>
          <w:p>
            <w:pPr>
              <w:spacing w:line="240" w:lineRule="exact"/>
              <w:rPr>
                <w:sz w:val="18"/>
                <w:szCs w:val="18"/>
              </w:rPr>
            </w:pPr>
            <w:r>
              <w:rPr>
                <w:rFonts w:hint="eastAsia"/>
                <w:sz w:val="18"/>
                <w:szCs w:val="18"/>
              </w:rPr>
              <w:t>≥97.0%</w:t>
            </w:r>
          </w:p>
        </w:tc>
        <w:tc>
          <w:tcPr>
            <w:tcW w:w="0" w:type="auto"/>
            <w:noWrap/>
            <w:vAlign w:val="center"/>
          </w:tcPr>
          <w:p>
            <w:pPr>
              <w:spacing w:line="240" w:lineRule="exact"/>
              <w:rPr>
                <w:sz w:val="18"/>
                <w:szCs w:val="18"/>
              </w:rPr>
            </w:pPr>
            <w:r>
              <w:rPr>
                <w:rFonts w:hint="eastAsia"/>
                <w:sz w:val="18"/>
                <w:szCs w:val="18"/>
              </w:rPr>
              <w:t>GB29938-2013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17</w:t>
            </w:r>
          </w:p>
        </w:tc>
        <w:tc>
          <w:tcPr>
            <w:tcW w:w="1515" w:type="dxa"/>
            <w:noWrap/>
            <w:vAlign w:val="center"/>
          </w:tcPr>
          <w:p>
            <w:pPr>
              <w:spacing w:line="240" w:lineRule="exact"/>
              <w:rPr>
                <w:sz w:val="18"/>
                <w:szCs w:val="18"/>
              </w:rPr>
            </w:pPr>
            <w:r>
              <w:rPr>
                <w:rFonts w:hint="eastAsia"/>
                <w:sz w:val="18"/>
                <w:szCs w:val="18"/>
              </w:rPr>
              <w:t>2,4-壬二烯醛</w:t>
            </w:r>
          </w:p>
        </w:tc>
        <w:tc>
          <w:tcPr>
            <w:tcW w:w="2411" w:type="dxa"/>
            <w:noWrap w:val="0"/>
            <w:vAlign w:val="center"/>
          </w:tcPr>
          <w:p>
            <w:pPr>
              <w:spacing w:line="240" w:lineRule="exact"/>
              <w:rPr>
                <w:sz w:val="18"/>
                <w:szCs w:val="18"/>
              </w:rPr>
            </w:pPr>
            <w:r>
              <w:rPr>
                <w:rFonts w:hint="eastAsia"/>
                <w:sz w:val="18"/>
                <w:szCs w:val="18"/>
              </w:rPr>
              <w:t>脂肪、坚果、紫罗兰叶样香气</w:t>
            </w:r>
          </w:p>
        </w:tc>
        <w:tc>
          <w:tcPr>
            <w:tcW w:w="1754" w:type="dxa"/>
            <w:noWrap w:val="0"/>
            <w:vAlign w:val="center"/>
          </w:tcPr>
          <w:p>
            <w:pPr>
              <w:spacing w:line="240" w:lineRule="exact"/>
              <w:rPr>
                <w:sz w:val="18"/>
                <w:szCs w:val="18"/>
              </w:rPr>
            </w:pPr>
            <w:r>
              <w:rPr>
                <w:rFonts w:hint="eastAsia"/>
                <w:sz w:val="18"/>
                <w:szCs w:val="18"/>
              </w:rPr>
              <w:t>淡黄色液体</w:t>
            </w:r>
          </w:p>
        </w:tc>
        <w:tc>
          <w:tcPr>
            <w:tcW w:w="0" w:type="auto"/>
            <w:noWrap w:val="0"/>
            <w:vAlign w:val="center"/>
          </w:tcPr>
          <w:p>
            <w:pPr>
              <w:spacing w:line="240" w:lineRule="exact"/>
              <w:rPr>
                <w:sz w:val="18"/>
                <w:szCs w:val="18"/>
              </w:rPr>
            </w:pPr>
            <w:r>
              <w:rPr>
                <w:rFonts w:hint="eastAsia"/>
                <w:sz w:val="18"/>
                <w:szCs w:val="18"/>
              </w:rPr>
              <w:t>≥95.0%</w:t>
            </w:r>
          </w:p>
        </w:tc>
        <w:tc>
          <w:tcPr>
            <w:tcW w:w="0" w:type="auto"/>
            <w:noWrap/>
            <w:vAlign w:val="center"/>
          </w:tcPr>
          <w:p>
            <w:pPr>
              <w:spacing w:line="240" w:lineRule="exact"/>
              <w:rPr>
                <w:sz w:val="18"/>
                <w:szCs w:val="18"/>
              </w:rPr>
            </w:pPr>
            <w:r>
              <w:rPr>
                <w:rFonts w:hint="eastAsia"/>
                <w:sz w:val="18"/>
                <w:szCs w:val="18"/>
              </w:rPr>
              <w:t>GB29938-2013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18</w:t>
            </w:r>
          </w:p>
        </w:tc>
        <w:tc>
          <w:tcPr>
            <w:tcW w:w="1515" w:type="dxa"/>
            <w:noWrap/>
            <w:vAlign w:val="center"/>
          </w:tcPr>
          <w:p>
            <w:pPr>
              <w:spacing w:line="240" w:lineRule="exact"/>
              <w:rPr>
                <w:sz w:val="18"/>
                <w:szCs w:val="18"/>
              </w:rPr>
            </w:pPr>
            <w:r>
              <w:rPr>
                <w:rFonts w:hint="eastAsia"/>
                <w:sz w:val="18"/>
                <w:szCs w:val="18"/>
              </w:rPr>
              <w:t>2,4-庚二烯醛</w:t>
            </w:r>
          </w:p>
        </w:tc>
        <w:tc>
          <w:tcPr>
            <w:tcW w:w="2411" w:type="dxa"/>
            <w:noWrap w:val="0"/>
            <w:vAlign w:val="center"/>
          </w:tcPr>
          <w:p>
            <w:pPr>
              <w:spacing w:line="240" w:lineRule="exact"/>
              <w:rPr>
                <w:sz w:val="18"/>
                <w:szCs w:val="18"/>
              </w:rPr>
            </w:pPr>
            <w:r>
              <w:rPr>
                <w:rFonts w:hint="eastAsia"/>
                <w:sz w:val="18"/>
                <w:szCs w:val="18"/>
              </w:rPr>
              <w:t>脂肪、甜的柑橘、瓜果样水果香气</w:t>
            </w:r>
          </w:p>
        </w:tc>
        <w:tc>
          <w:tcPr>
            <w:tcW w:w="1754" w:type="dxa"/>
            <w:noWrap w:val="0"/>
            <w:vAlign w:val="center"/>
          </w:tcPr>
          <w:p>
            <w:pPr>
              <w:spacing w:line="240" w:lineRule="exact"/>
              <w:rPr>
                <w:sz w:val="18"/>
                <w:szCs w:val="18"/>
              </w:rPr>
            </w:pPr>
            <w:r>
              <w:rPr>
                <w:rFonts w:hint="eastAsia"/>
                <w:sz w:val="18"/>
                <w:szCs w:val="18"/>
              </w:rPr>
              <w:t>黄色液体</w:t>
            </w:r>
          </w:p>
        </w:tc>
        <w:tc>
          <w:tcPr>
            <w:tcW w:w="0" w:type="auto"/>
            <w:noWrap w:val="0"/>
            <w:vAlign w:val="center"/>
          </w:tcPr>
          <w:p>
            <w:pPr>
              <w:spacing w:line="240" w:lineRule="exact"/>
              <w:rPr>
                <w:sz w:val="18"/>
                <w:szCs w:val="18"/>
              </w:rPr>
            </w:pPr>
            <w:r>
              <w:rPr>
                <w:rFonts w:hint="eastAsia"/>
                <w:sz w:val="18"/>
                <w:szCs w:val="18"/>
              </w:rPr>
              <w:t>≥97.0%</w:t>
            </w:r>
          </w:p>
        </w:tc>
        <w:tc>
          <w:tcPr>
            <w:tcW w:w="0" w:type="auto"/>
            <w:noWrap/>
            <w:vAlign w:val="center"/>
          </w:tcPr>
          <w:p>
            <w:pPr>
              <w:spacing w:line="240" w:lineRule="exact"/>
              <w:rPr>
                <w:sz w:val="18"/>
                <w:szCs w:val="18"/>
              </w:rPr>
            </w:pPr>
            <w:r>
              <w:rPr>
                <w:rFonts w:hint="eastAsia"/>
                <w:sz w:val="18"/>
                <w:szCs w:val="18"/>
              </w:rPr>
              <w:t>GB29938-2013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19</w:t>
            </w:r>
          </w:p>
        </w:tc>
        <w:tc>
          <w:tcPr>
            <w:tcW w:w="1515" w:type="dxa"/>
            <w:noWrap/>
            <w:vAlign w:val="center"/>
          </w:tcPr>
          <w:p>
            <w:pPr>
              <w:spacing w:line="240" w:lineRule="exact"/>
              <w:rPr>
                <w:sz w:val="18"/>
                <w:szCs w:val="18"/>
              </w:rPr>
            </w:pPr>
            <w:r>
              <w:rPr>
                <w:rFonts w:hint="eastAsia"/>
                <w:sz w:val="18"/>
                <w:szCs w:val="18"/>
              </w:rPr>
              <w:t>2-壬烯酸甲酯</w:t>
            </w:r>
          </w:p>
        </w:tc>
        <w:tc>
          <w:tcPr>
            <w:tcW w:w="2411" w:type="dxa"/>
            <w:noWrap w:val="0"/>
            <w:vAlign w:val="center"/>
          </w:tcPr>
          <w:p>
            <w:pPr>
              <w:spacing w:line="240" w:lineRule="exact"/>
              <w:rPr>
                <w:sz w:val="18"/>
                <w:szCs w:val="18"/>
              </w:rPr>
            </w:pPr>
            <w:r>
              <w:rPr>
                <w:rFonts w:hint="eastAsia"/>
                <w:sz w:val="18"/>
                <w:szCs w:val="18"/>
              </w:rPr>
              <w:t>新鲜的甜的梨样香气</w:t>
            </w:r>
          </w:p>
        </w:tc>
        <w:tc>
          <w:tcPr>
            <w:tcW w:w="1754" w:type="dxa"/>
            <w:noWrap w:val="0"/>
            <w:vAlign w:val="center"/>
          </w:tcPr>
          <w:p>
            <w:pPr>
              <w:spacing w:line="240" w:lineRule="exact"/>
              <w:rPr>
                <w:sz w:val="18"/>
                <w:szCs w:val="18"/>
              </w:rPr>
            </w:pPr>
            <w:r>
              <w:rPr>
                <w:rFonts w:hint="eastAsia"/>
                <w:sz w:val="18"/>
                <w:szCs w:val="18"/>
              </w:rPr>
              <w:t>无色或淡黄色液体</w:t>
            </w:r>
          </w:p>
        </w:tc>
        <w:tc>
          <w:tcPr>
            <w:tcW w:w="0" w:type="auto"/>
            <w:noWrap w:val="0"/>
            <w:vAlign w:val="center"/>
          </w:tcPr>
          <w:p>
            <w:pPr>
              <w:spacing w:line="240" w:lineRule="exact"/>
              <w:rPr>
                <w:sz w:val="18"/>
                <w:szCs w:val="18"/>
              </w:rPr>
            </w:pPr>
            <w:r>
              <w:rPr>
                <w:rFonts w:hint="eastAsia"/>
                <w:sz w:val="18"/>
                <w:szCs w:val="18"/>
              </w:rPr>
              <w:t>≥97.0%</w:t>
            </w:r>
          </w:p>
        </w:tc>
        <w:tc>
          <w:tcPr>
            <w:tcW w:w="0" w:type="auto"/>
            <w:noWrap/>
            <w:vAlign w:val="center"/>
          </w:tcPr>
          <w:p>
            <w:pPr>
              <w:spacing w:line="240" w:lineRule="exact"/>
              <w:rPr>
                <w:sz w:val="18"/>
                <w:szCs w:val="18"/>
              </w:rPr>
            </w:pPr>
            <w:r>
              <w:rPr>
                <w:rFonts w:hint="eastAsia"/>
                <w:sz w:val="18"/>
                <w:szCs w:val="18"/>
              </w:rPr>
              <w:t>GB29938-2013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20</w:t>
            </w:r>
          </w:p>
        </w:tc>
        <w:tc>
          <w:tcPr>
            <w:tcW w:w="1515" w:type="dxa"/>
            <w:noWrap/>
            <w:vAlign w:val="center"/>
          </w:tcPr>
          <w:p>
            <w:pPr>
              <w:spacing w:line="240" w:lineRule="exact"/>
              <w:rPr>
                <w:sz w:val="18"/>
                <w:szCs w:val="18"/>
              </w:rPr>
            </w:pPr>
            <w:r>
              <w:rPr>
                <w:rFonts w:hint="eastAsia"/>
                <w:sz w:val="18"/>
                <w:szCs w:val="18"/>
              </w:rPr>
              <w:t>2-甲基庚酸</w:t>
            </w:r>
          </w:p>
        </w:tc>
        <w:tc>
          <w:tcPr>
            <w:tcW w:w="2411" w:type="dxa"/>
            <w:noWrap w:val="0"/>
            <w:vAlign w:val="center"/>
          </w:tcPr>
          <w:p>
            <w:pPr>
              <w:spacing w:line="240" w:lineRule="exact"/>
              <w:rPr>
                <w:sz w:val="18"/>
                <w:szCs w:val="18"/>
              </w:rPr>
            </w:pPr>
            <w:r>
              <w:rPr>
                <w:rFonts w:hint="eastAsia"/>
                <w:sz w:val="18"/>
                <w:szCs w:val="18"/>
              </w:rPr>
              <w:t>新鲜的乳酪、汗酸味、白脱、牛奶样香气</w:t>
            </w:r>
          </w:p>
        </w:tc>
        <w:tc>
          <w:tcPr>
            <w:tcW w:w="1754" w:type="dxa"/>
            <w:noWrap w:val="0"/>
            <w:vAlign w:val="center"/>
          </w:tcPr>
          <w:p>
            <w:pPr>
              <w:spacing w:line="240" w:lineRule="exact"/>
              <w:rPr>
                <w:sz w:val="18"/>
                <w:szCs w:val="18"/>
              </w:rPr>
            </w:pPr>
            <w:r>
              <w:rPr>
                <w:rFonts w:hint="eastAsia"/>
                <w:sz w:val="18"/>
                <w:szCs w:val="18"/>
              </w:rPr>
              <w:t>无色液体</w:t>
            </w:r>
          </w:p>
        </w:tc>
        <w:tc>
          <w:tcPr>
            <w:tcW w:w="0" w:type="auto"/>
            <w:noWrap w:val="0"/>
            <w:vAlign w:val="center"/>
          </w:tcPr>
          <w:p>
            <w:pPr>
              <w:spacing w:line="240" w:lineRule="exact"/>
              <w:rPr>
                <w:sz w:val="18"/>
                <w:szCs w:val="18"/>
              </w:rPr>
            </w:pPr>
            <w:r>
              <w:rPr>
                <w:rFonts w:hint="eastAsia"/>
                <w:sz w:val="18"/>
                <w:szCs w:val="18"/>
              </w:rPr>
              <w:t>≥99.0%</w:t>
            </w:r>
          </w:p>
        </w:tc>
        <w:tc>
          <w:tcPr>
            <w:tcW w:w="0" w:type="auto"/>
            <w:noWrap/>
            <w:vAlign w:val="center"/>
          </w:tcPr>
          <w:p>
            <w:pPr>
              <w:spacing w:line="240" w:lineRule="exact"/>
              <w:rPr>
                <w:sz w:val="18"/>
                <w:szCs w:val="18"/>
              </w:rPr>
            </w:pPr>
            <w:r>
              <w:rPr>
                <w:rFonts w:hint="eastAsia"/>
                <w:sz w:val="18"/>
                <w:szCs w:val="18"/>
              </w:rPr>
              <w:t>GB29938-2013</w:t>
            </w:r>
          </w:p>
        </w:tc>
      </w:tr>
    </w:tbl>
    <w:p>
      <w:pPr>
        <w:pStyle w:val="4"/>
      </w:pPr>
      <w:r>
        <w:t>2.3.4.2项目副产品质量标准</w:t>
      </w:r>
    </w:p>
    <w:p>
      <w:pPr>
        <w:spacing w:line="520" w:lineRule="exact"/>
        <w:ind w:firstLine="420" w:firstLineChars="200"/>
        <w:rPr>
          <w:rFonts w:eastAsia="黑体"/>
        </w:rPr>
      </w:pPr>
      <w:r>
        <w:rPr>
          <w:rFonts w:eastAsia="黑体"/>
        </w:rPr>
        <w:t>项目副产品质量标准见表2.2.4-2至表2.2.4-12。</w:t>
      </w:r>
    </w:p>
    <w:p>
      <w:pPr>
        <w:spacing w:line="520" w:lineRule="exact"/>
        <w:ind w:firstLine="420" w:firstLineChars="200"/>
        <w:rPr>
          <w:rFonts w:eastAsia="黑体"/>
        </w:rPr>
      </w:pPr>
      <w:bookmarkStart w:id="11" w:name="_Hlk26113707"/>
      <w:bookmarkStart w:id="12" w:name="_Hlk24299145"/>
      <w:r>
        <w:rPr>
          <w:rFonts w:eastAsia="黑体"/>
        </w:rPr>
        <w:t>表</w:t>
      </w:r>
      <w:bookmarkStart w:id="13" w:name="_Hlk27048504"/>
      <w:r>
        <w:rPr>
          <w:rFonts w:eastAsia="黑体"/>
        </w:rPr>
        <w:t xml:space="preserve">2.2.4-2         </w:t>
      </w:r>
      <w:r>
        <w:rPr>
          <w:rFonts w:hint="eastAsia" w:ascii="黑体" w:hAnsi="黑体" w:eastAsia="黑体"/>
          <w:b/>
        </w:rPr>
        <w:t>副产磷酸二氢钠</w:t>
      </w:r>
      <w:r>
        <w:rPr>
          <w:rFonts w:eastAsia="黑体"/>
        </w:rPr>
        <w:t xml:space="preserve">   </w:t>
      </w:r>
      <w:bookmarkEnd w:id="11"/>
      <w:bookmarkEnd w:id="13"/>
      <w:bookmarkStart w:id="14" w:name="_Hlk26113721"/>
      <w:r>
        <w:rPr>
          <w:rFonts w:hint="eastAsia" w:eastAsia="黑体"/>
        </w:rPr>
        <w:t>（</w:t>
      </w:r>
      <w:r>
        <w:rPr>
          <w:rFonts w:hint="eastAsia" w:ascii="黑体" w:eastAsia="黑体"/>
        </w:rPr>
        <w:t>Q/HNHL005-2020</w:t>
      </w:r>
      <w:r>
        <w:rPr>
          <w:rFonts w:hint="eastAsia" w:eastAsia="黑体"/>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center"/>
          </w:tcPr>
          <w:p>
            <w:pPr>
              <w:autoSpaceDE w:val="0"/>
              <w:autoSpaceDN w:val="0"/>
              <w:jc w:val="center"/>
              <w:rPr>
                <w:sz w:val="18"/>
                <w:szCs w:val="18"/>
              </w:rPr>
            </w:pPr>
            <w:r>
              <w:rPr>
                <w:rFonts w:hint="eastAsia"/>
                <w:sz w:val="18"/>
                <w:szCs w:val="18"/>
              </w:rPr>
              <w:t>项目</w:t>
            </w:r>
          </w:p>
        </w:tc>
        <w:tc>
          <w:tcPr>
            <w:tcW w:w="4586" w:type="dxa"/>
            <w:noWrap w:val="0"/>
            <w:vAlign w:val="top"/>
          </w:tcPr>
          <w:p>
            <w:pPr>
              <w:autoSpaceDE w:val="0"/>
              <w:autoSpaceDN w:val="0"/>
              <w:jc w:val="center"/>
              <w:rPr>
                <w:sz w:val="18"/>
                <w:szCs w:val="18"/>
              </w:rPr>
            </w:pPr>
            <w:r>
              <w:rPr>
                <w:rFonts w:hint="eastAsia"/>
                <w:sz w:val="18"/>
                <w:szCs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sz w:val="18"/>
                <w:szCs w:val="18"/>
              </w:rPr>
            </w:pPr>
            <w:r>
              <w:rPr>
                <w:rFonts w:hint="eastAsia"/>
                <w:bCs/>
                <w:sz w:val="18"/>
                <w:szCs w:val="18"/>
              </w:rPr>
              <w:t>磷酸二氢钠（NaH</w:t>
            </w:r>
            <w:r>
              <w:rPr>
                <w:rFonts w:hint="eastAsia"/>
                <w:bCs/>
                <w:sz w:val="18"/>
                <w:szCs w:val="18"/>
                <w:vertAlign w:val="subscript"/>
              </w:rPr>
              <w:t>2</w:t>
            </w:r>
            <w:r>
              <w:rPr>
                <w:rFonts w:hint="eastAsia"/>
                <w:bCs/>
                <w:sz w:val="18"/>
                <w:szCs w:val="18"/>
              </w:rPr>
              <w:t>PO</w:t>
            </w:r>
            <w:r>
              <w:rPr>
                <w:rFonts w:hint="eastAsia"/>
                <w:bCs/>
                <w:sz w:val="18"/>
                <w:szCs w:val="18"/>
                <w:vertAlign w:val="subscript"/>
              </w:rPr>
              <w:t>4</w:t>
            </w:r>
            <w:r>
              <w:rPr>
                <w:rFonts w:hint="eastAsia"/>
                <w:bCs/>
                <w:sz w:val="18"/>
                <w:szCs w:val="18"/>
              </w:rPr>
              <w:t>）（干基计）w</w:t>
            </w:r>
            <w:r>
              <w:rPr>
                <w:sz w:val="18"/>
                <w:szCs w:val="18"/>
              </w:rPr>
              <w:t>/</w:t>
            </w:r>
            <w:r>
              <w:rPr>
                <w:rFonts w:hint="eastAsia"/>
                <w:sz w:val="18"/>
                <w:szCs w:val="18"/>
              </w:rPr>
              <w:t>%     ≥</w:t>
            </w:r>
          </w:p>
        </w:tc>
        <w:tc>
          <w:tcPr>
            <w:tcW w:w="4586" w:type="dxa"/>
            <w:noWrap w:val="0"/>
            <w:vAlign w:val="top"/>
          </w:tcPr>
          <w:p>
            <w:pPr>
              <w:autoSpaceDE w:val="0"/>
              <w:autoSpaceDN w:val="0"/>
              <w:jc w:val="center"/>
              <w:rPr>
                <w:sz w:val="18"/>
                <w:szCs w:val="18"/>
              </w:rPr>
            </w:pPr>
            <w:r>
              <w:rPr>
                <w:rFonts w:hint="eastAsia"/>
                <w:sz w:val="18"/>
                <w:szCs w:val="18"/>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bCs/>
                <w:sz w:val="18"/>
                <w:szCs w:val="18"/>
              </w:rPr>
            </w:pPr>
            <w:r>
              <w:rPr>
                <w:rFonts w:hint="eastAsia"/>
                <w:bCs/>
                <w:sz w:val="18"/>
                <w:szCs w:val="18"/>
              </w:rPr>
              <w:t>水不溶物（w</w:t>
            </w:r>
            <w:r>
              <w:rPr>
                <w:sz w:val="18"/>
                <w:szCs w:val="18"/>
              </w:rPr>
              <w:t>/</w:t>
            </w:r>
            <w:r>
              <w:rPr>
                <w:rFonts w:hint="eastAsia"/>
                <w:sz w:val="18"/>
                <w:szCs w:val="18"/>
              </w:rPr>
              <w:t>%</w:t>
            </w:r>
            <w:r>
              <w:rPr>
                <w:rFonts w:hint="eastAsia"/>
                <w:bCs/>
                <w:sz w:val="18"/>
                <w:szCs w:val="18"/>
              </w:rPr>
              <w:t>）≤</w:t>
            </w:r>
          </w:p>
        </w:tc>
        <w:tc>
          <w:tcPr>
            <w:tcW w:w="4586" w:type="dxa"/>
            <w:noWrap w:val="0"/>
            <w:vAlign w:val="top"/>
          </w:tcPr>
          <w:p>
            <w:pPr>
              <w:autoSpaceDE w:val="0"/>
              <w:autoSpaceDN w:val="0"/>
              <w:jc w:val="center"/>
              <w:rPr>
                <w:sz w:val="18"/>
                <w:szCs w:val="18"/>
              </w:rPr>
            </w:pPr>
            <w:r>
              <w:rPr>
                <w:rFonts w:hint="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bCs/>
                <w:sz w:val="18"/>
                <w:szCs w:val="18"/>
              </w:rPr>
            </w:pPr>
            <w:r>
              <w:rPr>
                <w:rFonts w:hint="eastAsia"/>
                <w:bCs/>
                <w:sz w:val="18"/>
                <w:szCs w:val="18"/>
              </w:rPr>
              <w:t>水溶液PH值</w:t>
            </w:r>
          </w:p>
        </w:tc>
        <w:tc>
          <w:tcPr>
            <w:tcW w:w="4586" w:type="dxa"/>
            <w:noWrap w:val="0"/>
            <w:vAlign w:val="top"/>
          </w:tcPr>
          <w:p>
            <w:pPr>
              <w:autoSpaceDE w:val="0"/>
              <w:autoSpaceDN w:val="0"/>
              <w:jc w:val="center"/>
              <w:rPr>
                <w:sz w:val="18"/>
                <w:szCs w:val="18"/>
              </w:rPr>
            </w:pPr>
            <w:r>
              <w:rPr>
                <w:rFonts w:hint="eastAsia"/>
                <w:sz w:val="18"/>
                <w:szCs w:val="18"/>
              </w:rPr>
              <w:t>4.0-6.0</w:t>
            </w:r>
          </w:p>
        </w:tc>
      </w:tr>
    </w:tbl>
    <w:p>
      <w:pPr>
        <w:spacing w:line="520" w:lineRule="exact"/>
        <w:ind w:firstLine="420" w:firstLineChars="200"/>
        <w:rPr>
          <w:rFonts w:eastAsia="黑体"/>
        </w:rPr>
      </w:pPr>
      <w:r>
        <w:rPr>
          <w:rFonts w:eastAsia="黑体"/>
        </w:rPr>
        <w:t xml:space="preserve">表2.2.4-3          </w:t>
      </w:r>
      <w:r>
        <w:rPr>
          <w:rFonts w:hint="eastAsia" w:eastAsia="黑体"/>
        </w:rPr>
        <w:t>副产磷酸钙</w:t>
      </w:r>
      <w:r>
        <w:rPr>
          <w:rFonts w:eastAsia="黑体"/>
        </w:rPr>
        <w:t xml:space="preserve">  </w:t>
      </w:r>
      <w:bookmarkEnd w:id="12"/>
      <w:bookmarkEnd w:id="14"/>
      <w:r>
        <w:rPr>
          <w:rFonts w:hint="eastAsia" w:eastAsia="黑体"/>
        </w:rPr>
        <w:t>（</w:t>
      </w:r>
      <w:r>
        <w:rPr>
          <w:rFonts w:hint="eastAsia" w:ascii="黑体" w:eastAsia="黑体"/>
        </w:rPr>
        <w:t>Q/HNHL004-2020</w:t>
      </w:r>
      <w:r>
        <w:rPr>
          <w:rFonts w:hint="eastAsia" w:eastAsia="黑体"/>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6" w:type="dxa"/>
            <w:noWrap w:val="0"/>
            <w:vAlign w:val="center"/>
          </w:tcPr>
          <w:p>
            <w:pPr>
              <w:autoSpaceDE w:val="0"/>
              <w:autoSpaceDN w:val="0"/>
              <w:jc w:val="center"/>
              <w:rPr>
                <w:sz w:val="18"/>
                <w:szCs w:val="18"/>
              </w:rPr>
            </w:pPr>
            <w:r>
              <w:rPr>
                <w:rFonts w:hint="eastAsia"/>
                <w:sz w:val="18"/>
                <w:szCs w:val="18"/>
              </w:rPr>
              <w:t>项目</w:t>
            </w:r>
          </w:p>
        </w:tc>
        <w:tc>
          <w:tcPr>
            <w:tcW w:w="4586" w:type="dxa"/>
            <w:noWrap w:val="0"/>
            <w:vAlign w:val="top"/>
          </w:tcPr>
          <w:p>
            <w:pPr>
              <w:autoSpaceDE w:val="0"/>
              <w:autoSpaceDN w:val="0"/>
              <w:jc w:val="center"/>
              <w:rPr>
                <w:sz w:val="18"/>
                <w:szCs w:val="18"/>
              </w:rPr>
            </w:pPr>
            <w:r>
              <w:rPr>
                <w:rFonts w:hint="eastAsia"/>
                <w:sz w:val="18"/>
                <w:szCs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sz w:val="18"/>
                <w:szCs w:val="18"/>
              </w:rPr>
            </w:pPr>
            <w:r>
              <w:rPr>
                <w:rFonts w:hint="eastAsia"/>
                <w:bCs/>
                <w:sz w:val="18"/>
                <w:szCs w:val="18"/>
              </w:rPr>
              <w:t>五氧化二磷（以P</w:t>
            </w:r>
            <w:r>
              <w:rPr>
                <w:rFonts w:hint="eastAsia"/>
                <w:bCs/>
                <w:sz w:val="18"/>
                <w:szCs w:val="18"/>
                <w:vertAlign w:val="subscript"/>
              </w:rPr>
              <w:t>2</w:t>
            </w:r>
            <w:r>
              <w:rPr>
                <w:rFonts w:hint="eastAsia"/>
                <w:bCs/>
                <w:sz w:val="18"/>
                <w:szCs w:val="18"/>
              </w:rPr>
              <w:t>O</w:t>
            </w:r>
            <w:r>
              <w:rPr>
                <w:rFonts w:hint="eastAsia"/>
                <w:bCs/>
                <w:sz w:val="18"/>
                <w:szCs w:val="18"/>
                <w:vertAlign w:val="subscript"/>
              </w:rPr>
              <w:t>5</w:t>
            </w:r>
            <w:r>
              <w:rPr>
                <w:rFonts w:hint="eastAsia"/>
                <w:bCs/>
                <w:sz w:val="18"/>
                <w:szCs w:val="18"/>
              </w:rPr>
              <w:t>计）w</w:t>
            </w:r>
            <w:r>
              <w:rPr>
                <w:sz w:val="18"/>
                <w:szCs w:val="18"/>
              </w:rPr>
              <w:t>/</w:t>
            </w:r>
            <w:r>
              <w:rPr>
                <w:rFonts w:hint="eastAsia"/>
                <w:sz w:val="18"/>
                <w:szCs w:val="18"/>
              </w:rPr>
              <w:t>%     ≥</w:t>
            </w:r>
          </w:p>
        </w:tc>
        <w:tc>
          <w:tcPr>
            <w:tcW w:w="4586" w:type="dxa"/>
            <w:noWrap w:val="0"/>
            <w:vAlign w:val="top"/>
          </w:tcPr>
          <w:p>
            <w:pPr>
              <w:autoSpaceDE w:val="0"/>
              <w:autoSpaceDN w:val="0"/>
              <w:jc w:val="center"/>
              <w:rPr>
                <w:sz w:val="18"/>
                <w:szCs w:val="18"/>
              </w:rPr>
            </w:pPr>
            <w:r>
              <w:rPr>
                <w:rFonts w:hint="eastAsia"/>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bCs/>
                <w:sz w:val="18"/>
                <w:szCs w:val="18"/>
              </w:rPr>
            </w:pPr>
            <w:r>
              <w:rPr>
                <w:rFonts w:hint="eastAsia"/>
                <w:bCs/>
                <w:sz w:val="18"/>
                <w:szCs w:val="18"/>
              </w:rPr>
              <w:t>水溶液PH值</w:t>
            </w:r>
          </w:p>
        </w:tc>
        <w:tc>
          <w:tcPr>
            <w:tcW w:w="4586" w:type="dxa"/>
            <w:noWrap w:val="0"/>
            <w:vAlign w:val="top"/>
          </w:tcPr>
          <w:p>
            <w:pPr>
              <w:autoSpaceDE w:val="0"/>
              <w:autoSpaceDN w:val="0"/>
              <w:jc w:val="center"/>
              <w:rPr>
                <w:sz w:val="18"/>
                <w:szCs w:val="18"/>
              </w:rPr>
            </w:pPr>
            <w:r>
              <w:rPr>
                <w:rFonts w:hint="eastAsia"/>
                <w:sz w:val="18"/>
                <w:szCs w:val="18"/>
              </w:rPr>
              <w:t>6.0-10.0</w:t>
            </w:r>
          </w:p>
        </w:tc>
      </w:tr>
    </w:tbl>
    <w:p>
      <w:pPr>
        <w:spacing w:line="520" w:lineRule="exact"/>
        <w:ind w:firstLine="420" w:firstLineChars="200"/>
        <w:rPr>
          <w:rFonts w:eastAsia="楷体_GB2312"/>
        </w:rPr>
      </w:pPr>
      <w:r>
        <w:rPr>
          <w:rFonts w:eastAsia="黑体"/>
        </w:rPr>
        <w:t>表</w:t>
      </w:r>
      <w:r>
        <w:t>2.2.4-4</w:t>
      </w:r>
      <w:r>
        <w:rPr>
          <w:rFonts w:eastAsia="黑体"/>
        </w:rPr>
        <w:t xml:space="preserve">        </w:t>
      </w:r>
      <w:r>
        <w:rPr>
          <w:rFonts w:hint="eastAsia" w:eastAsia="黑体"/>
        </w:rPr>
        <w:t>副产氯化镁</w:t>
      </w:r>
      <w:r>
        <w:rPr>
          <w:rFonts w:eastAsia="黑体"/>
        </w:rPr>
        <w:t xml:space="preserve">       （Q/HNHL002-2018）</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sz w:val="18"/>
                <w:szCs w:val="18"/>
              </w:rPr>
            </w:pPr>
            <w:r>
              <w:rPr>
                <w:rFonts w:hint="eastAsia"/>
                <w:sz w:val="18"/>
                <w:szCs w:val="18"/>
              </w:rPr>
              <w:t>项目</w:t>
            </w:r>
          </w:p>
        </w:tc>
        <w:tc>
          <w:tcPr>
            <w:tcW w:w="4586" w:type="dxa"/>
            <w:noWrap w:val="0"/>
            <w:vAlign w:val="top"/>
          </w:tcPr>
          <w:p>
            <w:pPr>
              <w:autoSpaceDE w:val="0"/>
              <w:autoSpaceDN w:val="0"/>
              <w:jc w:val="center"/>
              <w:rPr>
                <w:sz w:val="18"/>
                <w:szCs w:val="18"/>
              </w:rPr>
            </w:pPr>
            <w:r>
              <w:rPr>
                <w:rFonts w:hint="eastAsia"/>
                <w:sz w:val="18"/>
                <w:szCs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sz w:val="18"/>
                <w:szCs w:val="18"/>
              </w:rPr>
            </w:pPr>
            <w:r>
              <w:rPr>
                <w:rFonts w:hint="eastAsia"/>
                <w:bCs/>
                <w:sz w:val="18"/>
                <w:szCs w:val="18"/>
              </w:rPr>
              <w:t>氯化镁（以</w:t>
            </w:r>
            <w:r>
              <w:rPr>
                <w:bCs/>
                <w:sz w:val="18"/>
                <w:szCs w:val="18"/>
              </w:rPr>
              <w:t>MgCl</w:t>
            </w:r>
            <w:r>
              <w:rPr>
                <w:bCs/>
                <w:sz w:val="18"/>
                <w:szCs w:val="18"/>
                <w:vertAlign w:val="subscript"/>
              </w:rPr>
              <w:t>2</w:t>
            </w:r>
            <w:r>
              <w:rPr>
                <w:rFonts w:hint="eastAsia"/>
                <w:bCs/>
                <w:sz w:val="18"/>
                <w:szCs w:val="18"/>
              </w:rPr>
              <w:t>计）</w:t>
            </w:r>
            <w:r>
              <w:rPr>
                <w:bCs/>
                <w:sz w:val="18"/>
                <w:szCs w:val="18"/>
              </w:rPr>
              <w:t xml:space="preserve"> </w:t>
            </w:r>
            <w:r>
              <w:rPr>
                <w:sz w:val="18"/>
                <w:szCs w:val="18"/>
              </w:rPr>
              <w:t>%  ≥</w:t>
            </w:r>
          </w:p>
        </w:tc>
        <w:tc>
          <w:tcPr>
            <w:tcW w:w="4586" w:type="dxa"/>
            <w:noWrap w:val="0"/>
            <w:vAlign w:val="top"/>
          </w:tcPr>
          <w:p>
            <w:pPr>
              <w:autoSpaceDE w:val="0"/>
              <w:autoSpaceDN w:val="0"/>
              <w:jc w:val="center"/>
              <w:rPr>
                <w:sz w:val="18"/>
                <w:szCs w:val="18"/>
              </w:rPr>
            </w:pPr>
            <w:r>
              <w:rPr>
                <w:sz w:val="18"/>
                <w:szCs w:val="18"/>
              </w:rPr>
              <w:t>40</w:t>
            </w: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bCs/>
                <w:sz w:val="18"/>
                <w:szCs w:val="18"/>
              </w:rPr>
            </w:pPr>
            <w:r>
              <w:rPr>
                <w:rFonts w:hint="eastAsia"/>
                <w:bCs/>
                <w:sz w:val="18"/>
                <w:szCs w:val="18"/>
              </w:rPr>
              <w:t>水溶液</w:t>
            </w:r>
            <w:r>
              <w:rPr>
                <w:bCs/>
                <w:sz w:val="18"/>
                <w:szCs w:val="18"/>
              </w:rPr>
              <w:t>pH</w:t>
            </w:r>
            <w:r>
              <w:rPr>
                <w:rFonts w:hint="eastAsia"/>
                <w:bCs/>
                <w:sz w:val="18"/>
                <w:szCs w:val="18"/>
              </w:rPr>
              <w:t>值</w:t>
            </w:r>
          </w:p>
        </w:tc>
        <w:tc>
          <w:tcPr>
            <w:tcW w:w="4586" w:type="dxa"/>
            <w:noWrap w:val="0"/>
            <w:vAlign w:val="top"/>
          </w:tcPr>
          <w:p>
            <w:pPr>
              <w:autoSpaceDE w:val="0"/>
              <w:autoSpaceDN w:val="0"/>
              <w:jc w:val="center"/>
              <w:rPr>
                <w:sz w:val="18"/>
                <w:szCs w:val="18"/>
              </w:rPr>
            </w:pPr>
            <w:r>
              <w:rPr>
                <w:rFonts w:hint="eastAsia"/>
                <w:sz w:val="18"/>
                <w:szCs w:val="18"/>
              </w:rPr>
              <w:t>5</w:t>
            </w:r>
            <w:r>
              <w:rPr>
                <w:sz w:val="18"/>
                <w:szCs w:val="18"/>
              </w:rPr>
              <w:t>.0-</w:t>
            </w:r>
            <w:r>
              <w:rPr>
                <w:rFonts w:hint="eastAsia"/>
                <w:sz w:val="18"/>
                <w:szCs w:val="18"/>
              </w:rPr>
              <w:t>9</w:t>
            </w:r>
            <w:r>
              <w:rPr>
                <w:sz w:val="18"/>
                <w:szCs w:val="18"/>
              </w:rPr>
              <w:t>.0</w:t>
            </w:r>
          </w:p>
        </w:tc>
      </w:tr>
    </w:tbl>
    <w:p>
      <w:pPr>
        <w:spacing w:line="520" w:lineRule="exact"/>
        <w:ind w:firstLine="420" w:firstLineChars="200"/>
        <w:rPr>
          <w:rFonts w:eastAsia="楷体_GB2312"/>
        </w:rPr>
      </w:pPr>
      <w:r>
        <w:rPr>
          <w:rFonts w:hint="eastAsia" w:eastAsia="楷体_GB2312"/>
        </w:rPr>
        <w:t xml:space="preserve"> </w:t>
      </w:r>
      <w:r>
        <w:rPr>
          <w:rFonts w:eastAsia="楷体_GB2312"/>
        </w:rPr>
        <w:t xml:space="preserve"> </w:t>
      </w:r>
      <w:r>
        <w:rPr>
          <w:rFonts w:hint="eastAsia" w:eastAsia="楷体_GB2312"/>
        </w:rPr>
        <w:t>表</w:t>
      </w:r>
      <w:r>
        <w:t>2.2.4-5</w:t>
      </w:r>
      <w:r>
        <w:rPr>
          <w:rFonts w:eastAsia="黑体"/>
        </w:rPr>
        <w:t xml:space="preserve">        </w:t>
      </w:r>
      <w:r>
        <w:rPr>
          <w:rFonts w:hint="eastAsia" w:eastAsia="黑体"/>
        </w:rPr>
        <w:t>副产聚合氯化铝水溶液</w:t>
      </w:r>
      <w:r>
        <w:rPr>
          <w:rFonts w:eastAsia="黑体"/>
        </w:rPr>
        <w:t xml:space="preserve">       （</w:t>
      </w:r>
      <w:r>
        <w:rPr>
          <w:rFonts w:hint="eastAsia" w:ascii="黑体" w:eastAsia="黑体"/>
        </w:rPr>
        <w:t>Q/HNHL008-2020</w:t>
      </w:r>
      <w:r>
        <w:rPr>
          <w:rFonts w:eastAsia="黑体"/>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center"/>
          </w:tcPr>
          <w:p>
            <w:pPr>
              <w:autoSpaceDE w:val="0"/>
              <w:autoSpaceDN w:val="0"/>
              <w:jc w:val="center"/>
              <w:rPr>
                <w:sz w:val="18"/>
                <w:szCs w:val="18"/>
              </w:rPr>
            </w:pPr>
            <w:r>
              <w:rPr>
                <w:rFonts w:hint="eastAsia"/>
                <w:sz w:val="18"/>
                <w:szCs w:val="18"/>
              </w:rPr>
              <w:t>项目</w:t>
            </w:r>
          </w:p>
        </w:tc>
        <w:tc>
          <w:tcPr>
            <w:tcW w:w="4586" w:type="dxa"/>
            <w:noWrap w:val="0"/>
            <w:vAlign w:val="top"/>
          </w:tcPr>
          <w:p>
            <w:pPr>
              <w:autoSpaceDE w:val="0"/>
              <w:autoSpaceDN w:val="0"/>
              <w:jc w:val="center"/>
              <w:rPr>
                <w:sz w:val="18"/>
                <w:szCs w:val="18"/>
              </w:rPr>
            </w:pPr>
            <w:r>
              <w:rPr>
                <w:rFonts w:hint="eastAsia"/>
                <w:sz w:val="18"/>
                <w:szCs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sz w:val="18"/>
                <w:szCs w:val="18"/>
              </w:rPr>
            </w:pPr>
            <w:r>
              <w:rPr>
                <w:rFonts w:hint="eastAsia"/>
                <w:bCs/>
                <w:sz w:val="18"/>
                <w:szCs w:val="18"/>
              </w:rPr>
              <w:t>氧化铝（以Al</w:t>
            </w:r>
            <w:r>
              <w:rPr>
                <w:rFonts w:hint="eastAsia"/>
                <w:bCs/>
                <w:sz w:val="18"/>
                <w:szCs w:val="18"/>
                <w:vertAlign w:val="subscript"/>
              </w:rPr>
              <w:t>2</w:t>
            </w:r>
            <w:r>
              <w:rPr>
                <w:rFonts w:hint="eastAsia"/>
                <w:bCs/>
                <w:sz w:val="18"/>
                <w:szCs w:val="18"/>
              </w:rPr>
              <w:t>O</w:t>
            </w:r>
            <w:r>
              <w:rPr>
                <w:rFonts w:hint="eastAsia"/>
                <w:bCs/>
                <w:sz w:val="18"/>
                <w:szCs w:val="18"/>
                <w:vertAlign w:val="subscript"/>
              </w:rPr>
              <w:t>3</w:t>
            </w:r>
            <w:r>
              <w:rPr>
                <w:rFonts w:hint="eastAsia"/>
                <w:bCs/>
                <w:sz w:val="18"/>
                <w:szCs w:val="18"/>
              </w:rPr>
              <w:t>计）w</w:t>
            </w:r>
            <w:r>
              <w:rPr>
                <w:sz w:val="18"/>
                <w:szCs w:val="18"/>
              </w:rPr>
              <w:t>/</w:t>
            </w:r>
            <w:r>
              <w:rPr>
                <w:rFonts w:hint="eastAsia"/>
                <w:sz w:val="18"/>
                <w:szCs w:val="18"/>
              </w:rPr>
              <w:t>%     ≥</w:t>
            </w:r>
          </w:p>
        </w:tc>
        <w:tc>
          <w:tcPr>
            <w:tcW w:w="4586" w:type="dxa"/>
            <w:noWrap w:val="0"/>
            <w:vAlign w:val="top"/>
          </w:tcPr>
          <w:p>
            <w:pPr>
              <w:autoSpaceDE w:val="0"/>
              <w:autoSpaceDN w:val="0"/>
              <w:jc w:val="center"/>
              <w:rPr>
                <w:sz w:val="18"/>
                <w:szCs w:val="18"/>
              </w:rPr>
            </w:pPr>
            <w:r>
              <w:rPr>
                <w:rFonts w:hint="eastAsia"/>
                <w:sz w:val="18"/>
                <w:szCs w:val="18"/>
              </w:rPr>
              <w:t>10</w:t>
            </w:r>
          </w:p>
        </w:tc>
      </w:tr>
    </w:tbl>
    <w:p>
      <w:pPr>
        <w:spacing w:line="520" w:lineRule="exact"/>
        <w:ind w:firstLine="420" w:firstLineChars="200"/>
      </w:pPr>
      <w:r>
        <w:rPr>
          <w:rFonts w:hint="eastAsia" w:eastAsia="楷体_GB2312"/>
        </w:rPr>
        <w:t>表</w:t>
      </w:r>
      <w:r>
        <w:t xml:space="preserve">2.2.4-6       </w:t>
      </w:r>
      <w:r>
        <w:rPr>
          <w:rFonts w:hint="eastAsia"/>
        </w:rPr>
        <w:t xml:space="preserve">副产氯化锌盐酸溶液 </w:t>
      </w:r>
      <w:r>
        <w:t xml:space="preserve">     </w:t>
      </w:r>
      <w:r>
        <w:rPr>
          <w:rFonts w:hint="eastAsia"/>
        </w:rPr>
        <w:t>（</w:t>
      </w:r>
      <w:r>
        <w:t>Q/HNHL009-2020</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6" w:type="dxa"/>
            <w:noWrap w:val="0"/>
            <w:vAlign w:val="center"/>
          </w:tcPr>
          <w:p>
            <w:pPr>
              <w:autoSpaceDE w:val="0"/>
              <w:autoSpaceDN w:val="0"/>
              <w:jc w:val="center"/>
              <w:rPr>
                <w:sz w:val="18"/>
                <w:szCs w:val="18"/>
              </w:rPr>
            </w:pPr>
            <w:r>
              <w:rPr>
                <w:rFonts w:hint="eastAsia"/>
                <w:sz w:val="18"/>
                <w:szCs w:val="18"/>
              </w:rPr>
              <w:t>项目</w:t>
            </w:r>
          </w:p>
        </w:tc>
        <w:tc>
          <w:tcPr>
            <w:tcW w:w="4586" w:type="dxa"/>
            <w:noWrap w:val="0"/>
            <w:vAlign w:val="top"/>
          </w:tcPr>
          <w:p>
            <w:pPr>
              <w:autoSpaceDE w:val="0"/>
              <w:autoSpaceDN w:val="0"/>
              <w:jc w:val="center"/>
              <w:rPr>
                <w:sz w:val="18"/>
                <w:szCs w:val="18"/>
              </w:rPr>
            </w:pPr>
            <w:r>
              <w:rPr>
                <w:rFonts w:hint="eastAsia"/>
                <w:sz w:val="18"/>
                <w:szCs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sz w:val="18"/>
                <w:szCs w:val="18"/>
              </w:rPr>
            </w:pPr>
            <w:r>
              <w:rPr>
                <w:rFonts w:hint="eastAsia"/>
                <w:bCs/>
                <w:sz w:val="18"/>
                <w:szCs w:val="18"/>
              </w:rPr>
              <w:t>氯化锌（以ZnCl</w:t>
            </w:r>
            <w:r>
              <w:rPr>
                <w:rFonts w:hint="eastAsia"/>
                <w:bCs/>
                <w:sz w:val="18"/>
                <w:szCs w:val="18"/>
                <w:vertAlign w:val="subscript"/>
              </w:rPr>
              <w:t>2</w:t>
            </w:r>
            <w:r>
              <w:rPr>
                <w:rFonts w:hint="eastAsia"/>
                <w:bCs/>
                <w:sz w:val="18"/>
                <w:szCs w:val="18"/>
              </w:rPr>
              <w:t>计）w</w:t>
            </w:r>
            <w:r>
              <w:rPr>
                <w:sz w:val="18"/>
                <w:szCs w:val="18"/>
              </w:rPr>
              <w:t>/</w:t>
            </w:r>
            <w:r>
              <w:rPr>
                <w:rFonts w:hint="eastAsia"/>
                <w:sz w:val="18"/>
                <w:szCs w:val="18"/>
              </w:rPr>
              <w:t>%     ≥</w:t>
            </w:r>
          </w:p>
        </w:tc>
        <w:tc>
          <w:tcPr>
            <w:tcW w:w="4586" w:type="dxa"/>
            <w:noWrap w:val="0"/>
            <w:vAlign w:val="top"/>
          </w:tcPr>
          <w:p>
            <w:pPr>
              <w:autoSpaceDE w:val="0"/>
              <w:autoSpaceDN w:val="0"/>
              <w:jc w:val="center"/>
              <w:rPr>
                <w:sz w:val="18"/>
                <w:szCs w:val="18"/>
              </w:rPr>
            </w:pPr>
            <w:r>
              <w:rPr>
                <w:rFonts w:hint="eastAsia"/>
                <w:sz w:val="18"/>
                <w:szCs w:val="18"/>
              </w:rPr>
              <w:t>30</w:t>
            </w:r>
          </w:p>
        </w:tc>
      </w:tr>
    </w:tbl>
    <w:p>
      <w:pPr>
        <w:spacing w:line="520" w:lineRule="exact"/>
        <w:ind w:firstLine="420" w:firstLineChars="200"/>
      </w:pPr>
      <w:r>
        <w:rPr>
          <w:rFonts w:hint="eastAsia" w:eastAsia="楷体_GB2312"/>
        </w:rPr>
        <w:t>表</w:t>
      </w:r>
      <w:r>
        <w:t xml:space="preserve">2.2.4-7        </w:t>
      </w:r>
      <w:r>
        <w:rPr>
          <w:rFonts w:hint="eastAsia"/>
        </w:rPr>
        <w:t xml:space="preserve">副产稀磷酸 </w:t>
      </w:r>
      <w:r>
        <w:t xml:space="preserve">   </w:t>
      </w:r>
      <w:r>
        <w:rPr>
          <w:rFonts w:hint="eastAsia"/>
        </w:rPr>
        <w:t>（</w:t>
      </w:r>
      <w:r>
        <w:t>Q/HNHL006-2020</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center"/>
          </w:tcPr>
          <w:p>
            <w:pPr>
              <w:autoSpaceDE w:val="0"/>
              <w:autoSpaceDN w:val="0"/>
              <w:jc w:val="center"/>
              <w:rPr>
                <w:sz w:val="18"/>
                <w:szCs w:val="18"/>
              </w:rPr>
            </w:pPr>
            <w:r>
              <w:rPr>
                <w:rFonts w:hint="eastAsia"/>
                <w:sz w:val="18"/>
                <w:szCs w:val="18"/>
              </w:rPr>
              <w:t>项目</w:t>
            </w:r>
          </w:p>
        </w:tc>
        <w:tc>
          <w:tcPr>
            <w:tcW w:w="4586" w:type="dxa"/>
            <w:noWrap w:val="0"/>
            <w:vAlign w:val="top"/>
          </w:tcPr>
          <w:p>
            <w:pPr>
              <w:autoSpaceDE w:val="0"/>
              <w:autoSpaceDN w:val="0"/>
              <w:jc w:val="center"/>
              <w:rPr>
                <w:sz w:val="18"/>
                <w:szCs w:val="18"/>
              </w:rPr>
            </w:pPr>
            <w:r>
              <w:rPr>
                <w:rFonts w:hint="eastAsia"/>
                <w:sz w:val="18"/>
                <w:szCs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sz w:val="18"/>
                <w:szCs w:val="18"/>
              </w:rPr>
            </w:pPr>
            <w:r>
              <w:rPr>
                <w:rFonts w:hint="eastAsia"/>
                <w:bCs/>
                <w:sz w:val="18"/>
                <w:szCs w:val="18"/>
              </w:rPr>
              <w:t>磷酸（H</w:t>
            </w:r>
            <w:r>
              <w:rPr>
                <w:rFonts w:hint="eastAsia"/>
                <w:bCs/>
                <w:sz w:val="18"/>
                <w:szCs w:val="18"/>
                <w:vertAlign w:val="subscript"/>
              </w:rPr>
              <w:t>3</w:t>
            </w:r>
            <w:r>
              <w:rPr>
                <w:rFonts w:hint="eastAsia"/>
                <w:bCs/>
                <w:sz w:val="18"/>
                <w:szCs w:val="18"/>
              </w:rPr>
              <w:t>PO</w:t>
            </w:r>
            <w:r>
              <w:rPr>
                <w:rFonts w:hint="eastAsia"/>
                <w:bCs/>
                <w:sz w:val="18"/>
                <w:szCs w:val="18"/>
                <w:vertAlign w:val="subscript"/>
              </w:rPr>
              <w:t>4</w:t>
            </w:r>
            <w:r>
              <w:rPr>
                <w:rFonts w:hint="eastAsia"/>
                <w:bCs/>
                <w:sz w:val="18"/>
                <w:szCs w:val="18"/>
              </w:rPr>
              <w:t>）w</w:t>
            </w:r>
            <w:r>
              <w:rPr>
                <w:sz w:val="18"/>
                <w:szCs w:val="18"/>
              </w:rPr>
              <w:t>/</w:t>
            </w:r>
            <w:r>
              <w:rPr>
                <w:rFonts w:hint="eastAsia"/>
                <w:sz w:val="18"/>
                <w:szCs w:val="18"/>
              </w:rPr>
              <w:t>%     ≥</w:t>
            </w:r>
          </w:p>
        </w:tc>
        <w:tc>
          <w:tcPr>
            <w:tcW w:w="4586" w:type="dxa"/>
            <w:noWrap w:val="0"/>
            <w:vAlign w:val="top"/>
          </w:tcPr>
          <w:p>
            <w:pPr>
              <w:autoSpaceDE w:val="0"/>
              <w:autoSpaceDN w:val="0"/>
              <w:jc w:val="center"/>
              <w:rPr>
                <w:sz w:val="18"/>
                <w:szCs w:val="18"/>
              </w:rPr>
            </w:pPr>
            <w:r>
              <w:rPr>
                <w:rFonts w:hint="eastAsia"/>
                <w:sz w:val="18"/>
                <w:szCs w:val="18"/>
              </w:rPr>
              <w:t>50.0</w:t>
            </w:r>
          </w:p>
        </w:tc>
      </w:tr>
    </w:tbl>
    <w:p>
      <w:pPr>
        <w:spacing w:line="520" w:lineRule="exact"/>
        <w:ind w:firstLine="420" w:firstLineChars="200"/>
        <w:rPr>
          <w:rFonts w:eastAsia="楷体_GB2312"/>
        </w:rPr>
      </w:pPr>
      <w:r>
        <w:rPr>
          <w:rFonts w:hint="eastAsia" w:eastAsia="楷体_GB2312"/>
        </w:rPr>
        <w:t>表</w:t>
      </w:r>
      <w:r>
        <w:t xml:space="preserve">2.2.4-8      </w:t>
      </w:r>
      <w:r>
        <w:rPr>
          <w:rFonts w:hint="eastAsia"/>
        </w:rPr>
        <w:t xml:space="preserve">副产溴化钾水溶液 </w:t>
      </w:r>
      <w:r>
        <w:t xml:space="preserve">     </w:t>
      </w:r>
      <w:r>
        <w:rPr>
          <w:rFonts w:hint="eastAsia"/>
        </w:rPr>
        <w:t>（</w:t>
      </w:r>
      <w:r>
        <w:t>Q/HNHL007-2020</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center"/>
          </w:tcPr>
          <w:p>
            <w:pPr>
              <w:autoSpaceDE w:val="0"/>
              <w:autoSpaceDN w:val="0"/>
              <w:jc w:val="center"/>
              <w:rPr>
                <w:sz w:val="18"/>
                <w:szCs w:val="18"/>
              </w:rPr>
            </w:pPr>
            <w:r>
              <w:rPr>
                <w:rFonts w:hint="eastAsia"/>
                <w:sz w:val="18"/>
                <w:szCs w:val="18"/>
              </w:rPr>
              <w:t>项目</w:t>
            </w:r>
          </w:p>
        </w:tc>
        <w:tc>
          <w:tcPr>
            <w:tcW w:w="4586" w:type="dxa"/>
            <w:noWrap w:val="0"/>
            <w:vAlign w:val="top"/>
          </w:tcPr>
          <w:p>
            <w:pPr>
              <w:autoSpaceDE w:val="0"/>
              <w:autoSpaceDN w:val="0"/>
              <w:jc w:val="center"/>
              <w:rPr>
                <w:sz w:val="18"/>
                <w:szCs w:val="18"/>
              </w:rPr>
            </w:pPr>
            <w:r>
              <w:rPr>
                <w:rFonts w:hint="eastAsia"/>
                <w:sz w:val="18"/>
                <w:szCs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sz w:val="18"/>
                <w:szCs w:val="18"/>
              </w:rPr>
            </w:pPr>
            <w:r>
              <w:rPr>
                <w:rFonts w:hint="eastAsia"/>
                <w:bCs/>
                <w:sz w:val="18"/>
                <w:szCs w:val="18"/>
              </w:rPr>
              <w:t>溴化钾（以KBr计）w</w:t>
            </w:r>
            <w:r>
              <w:rPr>
                <w:sz w:val="18"/>
                <w:szCs w:val="18"/>
              </w:rPr>
              <w:t>/</w:t>
            </w:r>
            <w:r>
              <w:rPr>
                <w:rFonts w:hint="eastAsia"/>
                <w:sz w:val="18"/>
                <w:szCs w:val="18"/>
              </w:rPr>
              <w:t>%     ≥</w:t>
            </w:r>
          </w:p>
        </w:tc>
        <w:tc>
          <w:tcPr>
            <w:tcW w:w="4586" w:type="dxa"/>
            <w:noWrap w:val="0"/>
            <w:vAlign w:val="top"/>
          </w:tcPr>
          <w:p>
            <w:pPr>
              <w:autoSpaceDE w:val="0"/>
              <w:autoSpaceDN w:val="0"/>
              <w:jc w:val="center"/>
              <w:rPr>
                <w:sz w:val="18"/>
                <w:szCs w:val="18"/>
              </w:rPr>
            </w:pPr>
            <w:r>
              <w:rPr>
                <w:rFonts w:hint="eastAsia"/>
                <w:sz w:val="18"/>
                <w:szCs w:val="18"/>
              </w:rPr>
              <w:t>10</w:t>
            </w:r>
          </w:p>
        </w:tc>
      </w:tr>
    </w:tbl>
    <w:p>
      <w:pPr>
        <w:spacing w:line="520" w:lineRule="exact"/>
        <w:ind w:firstLine="420" w:firstLineChars="200"/>
      </w:pPr>
      <w:r>
        <w:rPr>
          <w:rFonts w:hint="eastAsia" w:eastAsia="楷体_GB2312"/>
        </w:rPr>
        <w:t>表</w:t>
      </w:r>
      <w:r>
        <w:t xml:space="preserve">2.2.4-9    </w:t>
      </w:r>
      <w:r>
        <w:rPr>
          <w:rFonts w:hint="eastAsia"/>
        </w:rPr>
        <w:t xml:space="preserve">副产溴化钠水溶液 </w:t>
      </w:r>
      <w:r>
        <w:t xml:space="preserve">   </w:t>
      </w:r>
      <w:r>
        <w:rPr>
          <w:rFonts w:hint="eastAsia"/>
        </w:rPr>
        <w:t>（</w:t>
      </w:r>
      <w:r>
        <w:t>Q/HNHL010-2020</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center"/>
          </w:tcPr>
          <w:p>
            <w:pPr>
              <w:autoSpaceDE w:val="0"/>
              <w:autoSpaceDN w:val="0"/>
              <w:jc w:val="center"/>
              <w:rPr>
                <w:sz w:val="18"/>
                <w:szCs w:val="18"/>
              </w:rPr>
            </w:pPr>
            <w:r>
              <w:rPr>
                <w:rFonts w:hint="eastAsia"/>
                <w:sz w:val="18"/>
                <w:szCs w:val="18"/>
              </w:rPr>
              <w:t>项目</w:t>
            </w:r>
          </w:p>
        </w:tc>
        <w:tc>
          <w:tcPr>
            <w:tcW w:w="4586" w:type="dxa"/>
            <w:noWrap w:val="0"/>
            <w:vAlign w:val="top"/>
          </w:tcPr>
          <w:p>
            <w:pPr>
              <w:autoSpaceDE w:val="0"/>
              <w:autoSpaceDN w:val="0"/>
              <w:jc w:val="center"/>
              <w:rPr>
                <w:sz w:val="18"/>
                <w:szCs w:val="18"/>
              </w:rPr>
            </w:pPr>
            <w:r>
              <w:rPr>
                <w:rFonts w:hint="eastAsia"/>
                <w:sz w:val="18"/>
                <w:szCs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sz w:val="18"/>
                <w:szCs w:val="18"/>
              </w:rPr>
            </w:pPr>
            <w:r>
              <w:rPr>
                <w:rFonts w:hint="eastAsia"/>
                <w:bCs/>
                <w:sz w:val="18"/>
                <w:szCs w:val="18"/>
              </w:rPr>
              <w:t>溴化钠（以NaBr计）w</w:t>
            </w:r>
            <w:r>
              <w:rPr>
                <w:sz w:val="18"/>
                <w:szCs w:val="18"/>
              </w:rPr>
              <w:t>/</w:t>
            </w:r>
            <w:r>
              <w:rPr>
                <w:rFonts w:hint="eastAsia"/>
                <w:sz w:val="18"/>
                <w:szCs w:val="18"/>
              </w:rPr>
              <w:t>%     ≥</w:t>
            </w:r>
          </w:p>
        </w:tc>
        <w:tc>
          <w:tcPr>
            <w:tcW w:w="4586" w:type="dxa"/>
            <w:noWrap w:val="0"/>
            <w:vAlign w:val="top"/>
          </w:tcPr>
          <w:p>
            <w:pPr>
              <w:autoSpaceDE w:val="0"/>
              <w:autoSpaceDN w:val="0"/>
              <w:jc w:val="center"/>
              <w:rPr>
                <w:sz w:val="18"/>
                <w:szCs w:val="18"/>
              </w:rPr>
            </w:pPr>
            <w:r>
              <w:rPr>
                <w:rFonts w:hint="eastAsia"/>
                <w:sz w:val="18"/>
                <w:szCs w:val="18"/>
              </w:rPr>
              <w:t>10</w:t>
            </w:r>
          </w:p>
        </w:tc>
      </w:tr>
    </w:tbl>
    <w:p>
      <w:pPr>
        <w:spacing w:line="520" w:lineRule="exact"/>
        <w:ind w:firstLine="420" w:firstLineChars="200"/>
      </w:pPr>
      <w:r>
        <w:rPr>
          <w:rFonts w:hint="eastAsia" w:eastAsia="楷体_GB2312"/>
        </w:rPr>
        <w:t>表</w:t>
      </w:r>
      <w:r>
        <w:t xml:space="preserve">2.2.4-10    </w:t>
      </w:r>
      <w:r>
        <w:rPr>
          <w:rFonts w:hint="eastAsia"/>
        </w:rPr>
        <w:t xml:space="preserve">副产亚硫酸钠 </w:t>
      </w:r>
      <w:r>
        <w:t xml:space="preserve">    </w:t>
      </w:r>
      <w:r>
        <w:rPr>
          <w:rFonts w:hint="eastAsia"/>
        </w:rPr>
        <w:t>（</w:t>
      </w:r>
      <w:r>
        <w:t>Q/HNHL001-2018</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2293"/>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6" w:type="dxa"/>
            <w:vMerge w:val="restart"/>
            <w:noWrap w:val="0"/>
            <w:vAlign w:val="center"/>
          </w:tcPr>
          <w:p>
            <w:pPr>
              <w:autoSpaceDE w:val="0"/>
              <w:autoSpaceDN w:val="0"/>
              <w:jc w:val="center"/>
              <w:rPr>
                <w:sz w:val="18"/>
                <w:szCs w:val="18"/>
              </w:rPr>
            </w:pPr>
            <w:r>
              <w:rPr>
                <w:rFonts w:hint="eastAsia"/>
                <w:sz w:val="18"/>
                <w:szCs w:val="18"/>
              </w:rPr>
              <w:t>项目</w:t>
            </w:r>
          </w:p>
        </w:tc>
        <w:tc>
          <w:tcPr>
            <w:tcW w:w="4586" w:type="dxa"/>
            <w:gridSpan w:val="2"/>
            <w:noWrap w:val="0"/>
            <w:vAlign w:val="top"/>
          </w:tcPr>
          <w:p>
            <w:pPr>
              <w:autoSpaceDE w:val="0"/>
              <w:autoSpaceDN w:val="0"/>
              <w:jc w:val="center"/>
              <w:rPr>
                <w:sz w:val="18"/>
                <w:szCs w:val="18"/>
              </w:rPr>
            </w:pPr>
            <w:r>
              <w:rPr>
                <w:rFonts w:hint="eastAsia"/>
                <w:sz w:val="18"/>
                <w:szCs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noWrap w:val="0"/>
            <w:vAlign w:val="top"/>
          </w:tcPr>
          <w:p>
            <w:pPr>
              <w:autoSpaceDE w:val="0"/>
              <w:autoSpaceDN w:val="0"/>
              <w:jc w:val="center"/>
              <w:rPr>
                <w:sz w:val="18"/>
                <w:szCs w:val="18"/>
              </w:rPr>
            </w:pPr>
          </w:p>
        </w:tc>
        <w:tc>
          <w:tcPr>
            <w:tcW w:w="2293" w:type="dxa"/>
            <w:noWrap w:val="0"/>
            <w:vAlign w:val="top"/>
          </w:tcPr>
          <w:p>
            <w:pPr>
              <w:autoSpaceDE w:val="0"/>
              <w:autoSpaceDN w:val="0"/>
              <w:jc w:val="center"/>
              <w:rPr>
                <w:sz w:val="18"/>
                <w:szCs w:val="18"/>
              </w:rPr>
            </w:pPr>
            <w:r>
              <w:rPr>
                <w:rFonts w:hint="eastAsia"/>
                <w:sz w:val="18"/>
                <w:szCs w:val="18"/>
              </w:rPr>
              <w:t>优等品</w:t>
            </w:r>
          </w:p>
        </w:tc>
        <w:tc>
          <w:tcPr>
            <w:tcW w:w="2293" w:type="dxa"/>
            <w:noWrap w:val="0"/>
            <w:vAlign w:val="top"/>
          </w:tcPr>
          <w:p>
            <w:pPr>
              <w:autoSpaceDE w:val="0"/>
              <w:autoSpaceDN w:val="0"/>
              <w:jc w:val="center"/>
              <w:rPr>
                <w:sz w:val="18"/>
                <w:szCs w:val="18"/>
              </w:rPr>
            </w:pPr>
            <w:r>
              <w:rPr>
                <w:rFonts w:hint="eastAsia"/>
                <w:sz w:val="18"/>
                <w:szCs w:val="18"/>
              </w:rPr>
              <w:t>合格品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sz w:val="18"/>
                <w:szCs w:val="18"/>
              </w:rPr>
            </w:pPr>
            <w:r>
              <w:rPr>
                <w:rFonts w:hint="eastAsia"/>
                <w:bCs/>
                <w:sz w:val="18"/>
                <w:szCs w:val="18"/>
              </w:rPr>
              <w:t>亚硫酸钠（Na</w:t>
            </w:r>
            <w:r>
              <w:rPr>
                <w:rFonts w:hint="eastAsia"/>
                <w:bCs/>
                <w:sz w:val="18"/>
                <w:szCs w:val="18"/>
                <w:vertAlign w:val="subscript"/>
              </w:rPr>
              <w:t>2</w:t>
            </w:r>
            <w:r>
              <w:rPr>
                <w:rFonts w:hint="eastAsia"/>
                <w:bCs/>
                <w:sz w:val="18"/>
                <w:szCs w:val="18"/>
              </w:rPr>
              <w:t>SO</w:t>
            </w:r>
            <w:r>
              <w:rPr>
                <w:rFonts w:hint="eastAsia"/>
                <w:bCs/>
                <w:sz w:val="18"/>
                <w:szCs w:val="18"/>
                <w:vertAlign w:val="subscript"/>
              </w:rPr>
              <w:t>3</w:t>
            </w:r>
            <w:r>
              <w:rPr>
                <w:rFonts w:hint="eastAsia"/>
                <w:bCs/>
                <w:sz w:val="18"/>
                <w:szCs w:val="18"/>
              </w:rPr>
              <w:t>）w</w:t>
            </w:r>
            <w:r>
              <w:rPr>
                <w:sz w:val="18"/>
                <w:szCs w:val="18"/>
              </w:rPr>
              <w:t>/</w:t>
            </w:r>
            <w:r>
              <w:rPr>
                <w:rFonts w:hint="eastAsia"/>
                <w:sz w:val="18"/>
                <w:szCs w:val="18"/>
              </w:rPr>
              <w:t>%     ≥</w:t>
            </w:r>
          </w:p>
        </w:tc>
        <w:tc>
          <w:tcPr>
            <w:tcW w:w="2293" w:type="dxa"/>
            <w:noWrap w:val="0"/>
            <w:vAlign w:val="top"/>
          </w:tcPr>
          <w:p>
            <w:pPr>
              <w:autoSpaceDE w:val="0"/>
              <w:autoSpaceDN w:val="0"/>
              <w:jc w:val="center"/>
              <w:rPr>
                <w:sz w:val="18"/>
                <w:szCs w:val="18"/>
              </w:rPr>
            </w:pPr>
            <w:r>
              <w:rPr>
                <w:rFonts w:hint="eastAsia"/>
                <w:sz w:val="18"/>
                <w:szCs w:val="18"/>
              </w:rPr>
              <w:t>85.0</w:t>
            </w:r>
          </w:p>
        </w:tc>
        <w:tc>
          <w:tcPr>
            <w:tcW w:w="2293" w:type="dxa"/>
            <w:noWrap w:val="0"/>
            <w:vAlign w:val="top"/>
          </w:tcPr>
          <w:p>
            <w:pPr>
              <w:autoSpaceDE w:val="0"/>
              <w:autoSpaceDN w:val="0"/>
              <w:jc w:val="center"/>
              <w:rPr>
                <w:sz w:val="18"/>
                <w:szCs w:val="18"/>
              </w:rPr>
            </w:pPr>
            <w:r>
              <w:rPr>
                <w:rFonts w:hint="eastAsia"/>
                <w:sz w:val="18"/>
                <w:szCs w:val="18"/>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bCs/>
                <w:sz w:val="18"/>
                <w:szCs w:val="18"/>
              </w:rPr>
            </w:pPr>
            <w:r>
              <w:rPr>
                <w:rFonts w:hint="eastAsia"/>
                <w:bCs/>
                <w:sz w:val="18"/>
                <w:szCs w:val="18"/>
              </w:rPr>
              <w:t>水溶液PH值</w:t>
            </w:r>
          </w:p>
        </w:tc>
        <w:tc>
          <w:tcPr>
            <w:tcW w:w="2293" w:type="dxa"/>
            <w:noWrap w:val="0"/>
            <w:vAlign w:val="top"/>
          </w:tcPr>
          <w:p>
            <w:pPr>
              <w:autoSpaceDE w:val="0"/>
              <w:autoSpaceDN w:val="0"/>
              <w:jc w:val="center"/>
              <w:rPr>
                <w:sz w:val="18"/>
                <w:szCs w:val="18"/>
              </w:rPr>
            </w:pPr>
            <w:r>
              <w:rPr>
                <w:rFonts w:hint="eastAsia"/>
                <w:sz w:val="18"/>
                <w:szCs w:val="18"/>
              </w:rPr>
              <w:t>7.0-11.0</w:t>
            </w:r>
          </w:p>
        </w:tc>
        <w:tc>
          <w:tcPr>
            <w:tcW w:w="2293" w:type="dxa"/>
            <w:noWrap w:val="0"/>
            <w:vAlign w:val="top"/>
          </w:tcPr>
          <w:p>
            <w:pPr>
              <w:autoSpaceDE w:val="0"/>
              <w:autoSpaceDN w:val="0"/>
              <w:jc w:val="center"/>
              <w:rPr>
                <w:sz w:val="18"/>
                <w:szCs w:val="18"/>
              </w:rPr>
            </w:pPr>
            <w:r>
              <w:rPr>
                <w:rFonts w:hint="eastAsia"/>
                <w:sz w:val="18"/>
                <w:szCs w:val="18"/>
              </w:rPr>
              <w:t>7.0-11.0</w:t>
            </w:r>
          </w:p>
        </w:tc>
      </w:tr>
    </w:tbl>
    <w:p>
      <w:pPr>
        <w:spacing w:line="520" w:lineRule="exact"/>
        <w:ind w:firstLine="420" w:firstLineChars="200"/>
      </w:pPr>
      <w:r>
        <w:rPr>
          <w:rFonts w:hint="eastAsia" w:eastAsia="楷体_GB2312"/>
        </w:rPr>
        <w:t>表</w:t>
      </w:r>
      <w:r>
        <w:t xml:space="preserve">2.2.4-11    </w:t>
      </w:r>
      <w:r>
        <w:rPr>
          <w:rFonts w:hint="eastAsia"/>
        </w:rPr>
        <w:t xml:space="preserve">副产品吡啶硫酸盐溶液 </w:t>
      </w:r>
      <w:r>
        <w:t xml:space="preserve">    </w:t>
      </w:r>
      <w:r>
        <w:rPr>
          <w:rFonts w:hint="eastAsia"/>
        </w:rPr>
        <w:t>（</w:t>
      </w:r>
      <w:r>
        <w:t>Q/HNHL011-2020</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center"/>
          </w:tcPr>
          <w:p>
            <w:pPr>
              <w:autoSpaceDE w:val="0"/>
              <w:autoSpaceDN w:val="0"/>
              <w:jc w:val="center"/>
              <w:rPr>
                <w:szCs w:val="21"/>
              </w:rPr>
            </w:pPr>
            <w:r>
              <w:rPr>
                <w:rFonts w:hint="eastAsia"/>
                <w:szCs w:val="21"/>
              </w:rPr>
              <w:t>项目</w:t>
            </w:r>
          </w:p>
        </w:tc>
        <w:tc>
          <w:tcPr>
            <w:tcW w:w="4586" w:type="dxa"/>
            <w:noWrap w:val="0"/>
            <w:vAlign w:val="top"/>
          </w:tcPr>
          <w:p>
            <w:pPr>
              <w:autoSpaceDE w:val="0"/>
              <w:autoSpaceDN w:val="0"/>
              <w:jc w:val="center"/>
              <w:rPr>
                <w:szCs w:val="21"/>
              </w:rPr>
            </w:pPr>
            <w:r>
              <w:rPr>
                <w:rFonts w:hint="eastAsia"/>
                <w:szCs w:val="21"/>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szCs w:val="21"/>
              </w:rPr>
            </w:pPr>
            <w:r>
              <w:rPr>
                <w:rFonts w:hint="eastAsia"/>
                <w:bCs/>
                <w:szCs w:val="21"/>
              </w:rPr>
              <w:t>含量w</w:t>
            </w:r>
            <w:r>
              <w:rPr>
                <w:szCs w:val="21"/>
              </w:rPr>
              <w:t>/</w:t>
            </w:r>
            <w:r>
              <w:rPr>
                <w:rFonts w:hint="eastAsia"/>
                <w:szCs w:val="21"/>
              </w:rPr>
              <w:t>%     ≥</w:t>
            </w:r>
          </w:p>
        </w:tc>
        <w:tc>
          <w:tcPr>
            <w:tcW w:w="4586" w:type="dxa"/>
            <w:noWrap w:val="0"/>
            <w:vAlign w:val="top"/>
          </w:tcPr>
          <w:p>
            <w:pPr>
              <w:autoSpaceDE w:val="0"/>
              <w:autoSpaceDN w:val="0"/>
              <w:jc w:val="center"/>
              <w:rPr>
                <w:szCs w:val="21"/>
              </w:rPr>
            </w:pPr>
            <w:r>
              <w:rPr>
                <w:szCs w:val="21"/>
              </w:rPr>
              <w:t>1</w:t>
            </w:r>
            <w:r>
              <w:rPr>
                <w:rFonts w:hint="eastAsia"/>
                <w:szCs w:val="21"/>
              </w:rPr>
              <w:t>0</w:t>
            </w:r>
          </w:p>
        </w:tc>
      </w:tr>
    </w:tbl>
    <w:p>
      <w:pPr>
        <w:spacing w:line="520" w:lineRule="exact"/>
        <w:ind w:firstLine="420" w:firstLineChars="200"/>
      </w:pPr>
      <w:r>
        <w:rPr>
          <w:rFonts w:hint="eastAsia" w:eastAsia="楷体_GB2312"/>
        </w:rPr>
        <w:t>表</w:t>
      </w:r>
      <w:r>
        <w:t xml:space="preserve">2.2.4-12    </w:t>
      </w:r>
      <w:r>
        <w:rPr>
          <w:rFonts w:hint="eastAsia"/>
        </w:rPr>
        <w:t xml:space="preserve">副产品工业盐 </w:t>
      </w:r>
      <w:r>
        <w:t xml:space="preserve">    </w:t>
      </w:r>
      <w:r>
        <w:rPr>
          <w:rFonts w:hint="eastAsia"/>
        </w:rPr>
        <w:t>（</w:t>
      </w:r>
      <w:r>
        <w:t>Q/HNHL003-2018</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restart"/>
            <w:noWrap w:val="0"/>
            <w:vAlign w:val="center"/>
          </w:tcPr>
          <w:p>
            <w:pPr>
              <w:autoSpaceDE w:val="0"/>
              <w:autoSpaceDN w:val="0"/>
              <w:jc w:val="center"/>
              <w:rPr>
                <w:szCs w:val="21"/>
              </w:rPr>
            </w:pPr>
            <w:r>
              <w:rPr>
                <w:rFonts w:hint="eastAsia"/>
                <w:szCs w:val="21"/>
              </w:rPr>
              <w:t>项目</w:t>
            </w:r>
          </w:p>
        </w:tc>
        <w:tc>
          <w:tcPr>
            <w:tcW w:w="4586" w:type="dxa"/>
            <w:noWrap w:val="0"/>
            <w:vAlign w:val="top"/>
          </w:tcPr>
          <w:p>
            <w:pPr>
              <w:autoSpaceDE w:val="0"/>
              <w:autoSpaceDN w:val="0"/>
              <w:jc w:val="center"/>
              <w:rPr>
                <w:szCs w:val="21"/>
              </w:rPr>
            </w:pPr>
            <w:r>
              <w:rPr>
                <w:rFonts w:hint="eastAsia"/>
                <w:szCs w:val="21"/>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noWrap w:val="0"/>
            <w:vAlign w:val="center"/>
          </w:tcPr>
          <w:p>
            <w:pPr>
              <w:autoSpaceDE w:val="0"/>
              <w:autoSpaceDN w:val="0"/>
              <w:jc w:val="center"/>
              <w:rPr>
                <w:szCs w:val="21"/>
              </w:rPr>
            </w:pPr>
          </w:p>
        </w:tc>
        <w:tc>
          <w:tcPr>
            <w:tcW w:w="4586" w:type="dxa"/>
            <w:noWrap w:val="0"/>
            <w:vAlign w:val="top"/>
          </w:tcPr>
          <w:p>
            <w:pPr>
              <w:autoSpaceDE w:val="0"/>
              <w:autoSpaceDN w:val="0"/>
              <w:jc w:val="center"/>
              <w:rPr>
                <w:szCs w:val="21"/>
              </w:rPr>
            </w:pPr>
            <w:r>
              <w:rPr>
                <w:rFonts w:hint="eastAsia"/>
                <w:szCs w:val="21"/>
              </w:rPr>
              <w:t>工业湿盐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szCs w:val="21"/>
              </w:rPr>
            </w:pPr>
            <w:r>
              <w:rPr>
                <w:rFonts w:hint="eastAsia"/>
                <w:bCs/>
                <w:szCs w:val="21"/>
              </w:rPr>
              <w:t xml:space="preserve">  氯化钠</w:t>
            </w:r>
            <w:r>
              <w:rPr>
                <w:szCs w:val="21"/>
              </w:rPr>
              <w:t>/</w:t>
            </w:r>
            <w:r>
              <w:rPr>
                <w:rFonts w:hint="eastAsia"/>
                <w:szCs w:val="21"/>
              </w:rPr>
              <w:t>（</w:t>
            </w:r>
            <w:r>
              <w:rPr>
                <w:szCs w:val="21"/>
              </w:rPr>
              <w:t>g/100g</w:t>
            </w:r>
            <w:r>
              <w:rPr>
                <w:rFonts w:hint="eastAsia"/>
                <w:szCs w:val="21"/>
              </w:rPr>
              <w:t>）</w:t>
            </w:r>
            <w:r>
              <w:rPr>
                <w:szCs w:val="21"/>
              </w:rPr>
              <w:t xml:space="preserve">  ≥</w:t>
            </w:r>
          </w:p>
        </w:tc>
        <w:tc>
          <w:tcPr>
            <w:tcW w:w="4586" w:type="dxa"/>
            <w:noWrap w:val="0"/>
            <w:vAlign w:val="top"/>
          </w:tcPr>
          <w:p>
            <w:pPr>
              <w:autoSpaceDE w:val="0"/>
              <w:autoSpaceDN w:val="0"/>
              <w:jc w:val="center"/>
              <w:rPr>
                <w:szCs w:val="21"/>
              </w:rPr>
            </w:pPr>
            <w:r>
              <w:rPr>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noWrap w:val="0"/>
            <w:vAlign w:val="top"/>
          </w:tcPr>
          <w:p>
            <w:pPr>
              <w:autoSpaceDE w:val="0"/>
              <w:autoSpaceDN w:val="0"/>
              <w:jc w:val="center"/>
              <w:rPr>
                <w:bCs/>
                <w:szCs w:val="21"/>
              </w:rPr>
            </w:pPr>
            <w:r>
              <w:rPr>
                <w:rFonts w:hint="eastAsia"/>
                <w:bCs/>
                <w:szCs w:val="21"/>
              </w:rPr>
              <w:t>水溶液</w:t>
            </w:r>
            <w:r>
              <w:rPr>
                <w:bCs/>
                <w:szCs w:val="21"/>
              </w:rPr>
              <w:t>PH</w:t>
            </w:r>
            <w:r>
              <w:rPr>
                <w:rFonts w:hint="eastAsia"/>
                <w:bCs/>
                <w:szCs w:val="21"/>
              </w:rPr>
              <w:t>值</w:t>
            </w:r>
          </w:p>
        </w:tc>
        <w:tc>
          <w:tcPr>
            <w:tcW w:w="4586" w:type="dxa"/>
            <w:noWrap w:val="0"/>
            <w:vAlign w:val="top"/>
          </w:tcPr>
          <w:p>
            <w:pPr>
              <w:autoSpaceDE w:val="0"/>
              <w:autoSpaceDN w:val="0"/>
              <w:jc w:val="center"/>
              <w:rPr>
                <w:szCs w:val="21"/>
              </w:rPr>
            </w:pPr>
            <w:r>
              <w:rPr>
                <w:szCs w:val="21"/>
              </w:rPr>
              <w:t>5.0-8.0</w:t>
            </w:r>
          </w:p>
        </w:tc>
      </w:tr>
    </w:tbl>
    <w:p>
      <w:pPr>
        <w:pStyle w:val="3"/>
      </w:pPr>
      <w:r>
        <w:t>2.2.5项目生产涉及化学品物化性质</w:t>
      </w:r>
    </w:p>
    <w:p>
      <w:pPr>
        <w:spacing w:line="520" w:lineRule="exact"/>
        <w:ind w:firstLine="630" w:firstLineChars="300"/>
      </w:pPr>
      <w:r>
        <w:t>本项目涉及化学品物化性质详见表2.2.5-1</w:t>
      </w:r>
      <w:r>
        <w:rPr>
          <w:rFonts w:hint="eastAsia"/>
        </w:rPr>
        <w:t>和表2</w:t>
      </w:r>
      <w:r>
        <w:t>.2.5-2.</w:t>
      </w:r>
    </w:p>
    <w:p>
      <w:pPr>
        <w:spacing w:line="520" w:lineRule="exact"/>
        <w:rPr>
          <w:sz w:val="28"/>
          <w:szCs w:val="28"/>
        </w:rPr>
        <w:sectPr>
          <w:pgSz w:w="11906" w:h="16838"/>
          <w:pgMar w:top="1701" w:right="1588" w:bottom="1701" w:left="1588" w:header="851" w:footer="1134" w:gutter="0"/>
          <w:cols w:space="720" w:num="1"/>
          <w:docGrid w:type="lines" w:linePitch="312" w:charSpace="0"/>
        </w:sectPr>
      </w:pPr>
    </w:p>
    <w:p>
      <w:pPr>
        <w:spacing w:line="520" w:lineRule="exact"/>
        <w:ind w:firstLine="420" w:firstLineChars="200"/>
        <w:jc w:val="center"/>
      </w:pPr>
      <w:r>
        <w:t>表2.2.5-1</w:t>
      </w:r>
      <w:r>
        <w:rPr>
          <w:rFonts w:eastAsia="黑体"/>
        </w:rPr>
        <w:t xml:space="preserve">                   项目</w:t>
      </w:r>
      <w:r>
        <w:rPr>
          <w:rFonts w:hint="eastAsia" w:eastAsia="黑体"/>
        </w:rPr>
        <w:t>原料</w:t>
      </w:r>
      <w:r>
        <w:rPr>
          <w:rFonts w:eastAsia="黑体"/>
        </w:rPr>
        <w:t>化学品物化性质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6"/>
        <w:gridCol w:w="709"/>
        <w:gridCol w:w="712"/>
        <w:gridCol w:w="848"/>
        <w:gridCol w:w="848"/>
        <w:gridCol w:w="712"/>
        <w:gridCol w:w="850"/>
        <w:gridCol w:w="850"/>
        <w:gridCol w:w="5389"/>
        <w:gridCol w:w="848"/>
        <w:gridCol w:w="709"/>
        <w:gridCol w:w="7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37" w:type="pct"/>
            <w:noWrap w:val="0"/>
            <w:vAlign w:val="center"/>
          </w:tcPr>
          <w:p>
            <w:pPr>
              <w:spacing w:line="240" w:lineRule="exact"/>
              <w:rPr>
                <w:sz w:val="18"/>
                <w:szCs w:val="18"/>
              </w:rPr>
            </w:pPr>
            <w:r>
              <w:rPr>
                <w:rFonts w:hint="eastAsia"/>
                <w:sz w:val="18"/>
                <w:szCs w:val="18"/>
              </w:rPr>
              <w:t>项目</w:t>
            </w:r>
          </w:p>
        </w:tc>
        <w:tc>
          <w:tcPr>
            <w:tcW w:w="25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分子式</w:t>
            </w:r>
          </w:p>
        </w:tc>
        <w:tc>
          <w:tcPr>
            <w:tcW w:w="251"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分子量</w:t>
            </w:r>
          </w:p>
        </w:tc>
        <w:tc>
          <w:tcPr>
            <w:tcW w:w="299"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沸点℃</w:t>
            </w:r>
          </w:p>
        </w:tc>
        <w:tc>
          <w:tcPr>
            <w:tcW w:w="299"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熔点℃</w:t>
            </w:r>
          </w:p>
        </w:tc>
        <w:tc>
          <w:tcPr>
            <w:tcW w:w="251"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密度</w:t>
            </w:r>
          </w:p>
          <w:p>
            <w:pPr>
              <w:spacing w:line="240" w:lineRule="exact"/>
              <w:jc w:val="center"/>
              <w:rPr>
                <w:rFonts w:ascii="黑体" w:hAnsi="黑体" w:eastAsia="黑体"/>
                <w:sz w:val="18"/>
                <w:szCs w:val="18"/>
              </w:rPr>
            </w:pPr>
            <w:r>
              <w:rPr>
                <w:rFonts w:hint="eastAsia" w:ascii="黑体" w:hAnsi="黑体" w:eastAsia="黑体"/>
                <w:sz w:val="18"/>
                <w:szCs w:val="18"/>
              </w:rPr>
              <w:t>对水t/m</w:t>
            </w:r>
            <w:r>
              <w:rPr>
                <w:rFonts w:hint="eastAsia" w:ascii="黑体" w:hAnsi="黑体" w:eastAsia="黑体"/>
                <w:sz w:val="18"/>
                <w:szCs w:val="18"/>
                <w:vertAlign w:val="superscript"/>
              </w:rPr>
              <w:t>3</w:t>
            </w:r>
          </w:p>
        </w:tc>
        <w:tc>
          <w:tcPr>
            <w:tcW w:w="3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溶解度</w:t>
            </w:r>
          </w:p>
          <w:p>
            <w:pPr>
              <w:spacing w:line="240" w:lineRule="exact"/>
              <w:jc w:val="center"/>
              <w:rPr>
                <w:rFonts w:ascii="黑体" w:hAnsi="黑体" w:eastAsia="黑体"/>
                <w:sz w:val="18"/>
                <w:szCs w:val="18"/>
              </w:rPr>
            </w:pPr>
            <w:r>
              <w:rPr>
                <w:rFonts w:hint="eastAsia" w:ascii="黑体" w:hAnsi="黑体" w:eastAsia="黑体"/>
                <w:sz w:val="18"/>
                <w:szCs w:val="18"/>
              </w:rPr>
              <w:t>g/l</w:t>
            </w:r>
          </w:p>
        </w:tc>
        <w:tc>
          <w:tcPr>
            <w:tcW w:w="3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饱和蒸气压</w:t>
            </w:r>
          </w:p>
          <w:p>
            <w:pPr>
              <w:spacing w:line="240" w:lineRule="exact"/>
              <w:jc w:val="center"/>
              <w:rPr>
                <w:rFonts w:ascii="黑体" w:hAnsi="黑体" w:eastAsia="黑体"/>
                <w:sz w:val="18"/>
                <w:szCs w:val="18"/>
              </w:rPr>
            </w:pPr>
            <w:r>
              <w:rPr>
                <w:rFonts w:hint="eastAsia" w:ascii="黑体" w:hAnsi="黑体" w:eastAsia="黑体"/>
                <w:sz w:val="18"/>
                <w:szCs w:val="18"/>
              </w:rPr>
              <w:t>kPa</w:t>
            </w:r>
          </w:p>
        </w:tc>
        <w:tc>
          <w:tcPr>
            <w:tcW w:w="1901"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物化性质</w:t>
            </w:r>
          </w:p>
        </w:tc>
        <w:tc>
          <w:tcPr>
            <w:tcW w:w="299"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CASS</w:t>
            </w:r>
          </w:p>
        </w:tc>
        <w:tc>
          <w:tcPr>
            <w:tcW w:w="250"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LC50mg/m3</w:t>
            </w:r>
          </w:p>
        </w:tc>
        <w:tc>
          <w:tcPr>
            <w:tcW w:w="262"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LD50Mg/kg</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薄荷脑</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C10H20</w:t>
            </w:r>
            <w:r>
              <w:rPr>
                <w:rFonts w:ascii="黑体" w:hAnsi="黑体" w:eastAsia="黑体"/>
                <w:sz w:val="18"/>
                <w:szCs w:val="18"/>
              </w:rPr>
              <w:t>O</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156</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216.4</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44</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w:t>
            </w:r>
            <w:r>
              <w:rPr>
                <w:rFonts w:ascii="黑体" w:hAnsi="黑体" w:eastAsia="黑体"/>
                <w:sz w:val="18"/>
                <w:szCs w:val="18"/>
              </w:rPr>
              <w:t>.9</w:t>
            </w:r>
            <w:r>
              <w:rPr>
                <w:rFonts w:hint="eastAsia" w:ascii="黑体" w:hAnsi="黑体" w:eastAsia="黑体"/>
                <w:sz w:val="18"/>
                <w:szCs w:val="18"/>
              </w:rPr>
              <w:t>　</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不溶　</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有机化合物，无色针状结晶或粒状。为薄荷和欧薄荷精油中的主要成分，以游离和酯的状态存在。薄荷醇有8种异构体，它们的呈香性质各不相同，左旋薄荷醇具有薄荷香气并有清凉的作用，消旋薄荷醇也有清凉作用，其他的异构体无清凉作用。可用作牙膏、香水、饮料和糖果等的赋香剂。在医药上用作刺激药，作用于皮肤或粘膜，有清凉止痒作用;内服可用于头痛及鼻、咽、喉炎症等。</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2216-51-5</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氯化亚砜</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SOCl2</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119</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78.8</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-105</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1.64</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反应</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(kPa):13.3(21.4℃)</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外观与性状:淡黄色至红色、发烟液体，有强烈刺激气味。溶解性:可混溶于苯、氯仿、四氯化碳等。在水中分解为亚硫酸和盐酸。加热到约140℃则分解成氯、二氧化硫和一氧化硫。</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r>
              <w:rPr>
                <w:sz w:val="18"/>
                <w:szCs w:val="18"/>
              </w:rPr>
              <w:t>7719-09-7</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2435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四氢呋喃</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C4H8O</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72</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65.4</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-108</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0.887</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18.9(20℃)</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一类杂环有机化合物.它是最强的极性醚类之一，在化学反应和萃取时用做一种中等极性的溶剂。它是无色透明液体。有醚样气味。相对密度0.89。分子量72.11。熔点-108.5℃。沸点66℃。闪点-17.2℃。自燃点321.1℃。折光率1.407。</w:t>
            </w:r>
          </w:p>
        </w:tc>
        <w:tc>
          <w:tcPr>
            <w:tcW w:w="299" w:type="pct"/>
            <w:vMerge w:val="restart"/>
            <w:noWrap w:val="0"/>
            <w:vAlign w:val="center"/>
          </w:tcPr>
          <w:p>
            <w:pPr>
              <w:spacing w:line="240" w:lineRule="exact"/>
              <w:jc w:val="center"/>
              <w:rPr>
                <w:rFonts w:ascii="黑体" w:hAnsi="黑体" w:eastAsia="黑体"/>
                <w:sz w:val="18"/>
                <w:szCs w:val="18"/>
              </w:rPr>
            </w:pPr>
            <w:r>
              <w:rPr>
                <w:rFonts w:ascii="Arial" w:hAnsi="Arial" w:cs="Arial"/>
                <w:sz w:val="18"/>
                <w:szCs w:val="18"/>
              </w:rPr>
              <w:t>109-99-9</w:t>
            </w:r>
            <w:r>
              <w:rPr>
                <w:rFonts w:hint="eastAsia" w:ascii="黑体" w:hAnsi="黑体" w:eastAsia="黑体"/>
                <w:sz w:val="18"/>
                <w:szCs w:val="18"/>
              </w:rPr>
              <w:t>　</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61740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2816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溴乙烷</w:t>
            </w:r>
          </w:p>
        </w:tc>
        <w:tc>
          <w:tcPr>
            <w:tcW w:w="250" w:type="pct"/>
            <w:vMerge w:val="restart"/>
            <w:noWrap w:val="0"/>
            <w:vAlign w:val="center"/>
          </w:tcPr>
          <w:p>
            <w:pPr>
              <w:spacing w:line="240" w:lineRule="exact"/>
              <w:jc w:val="center"/>
              <w:rPr>
                <w:sz w:val="18"/>
                <w:szCs w:val="18"/>
              </w:rPr>
            </w:pPr>
            <w:r>
              <w:rPr>
                <w:rFonts w:hint="eastAsia"/>
                <w:sz w:val="18"/>
                <w:szCs w:val="18"/>
              </w:rPr>
              <w:t>CH3-CH2Br</w:t>
            </w:r>
          </w:p>
        </w:tc>
        <w:tc>
          <w:tcPr>
            <w:tcW w:w="251" w:type="pct"/>
            <w:vMerge w:val="restart"/>
            <w:noWrap/>
            <w:vAlign w:val="center"/>
          </w:tcPr>
          <w:p>
            <w:pPr>
              <w:spacing w:line="240" w:lineRule="exact"/>
              <w:jc w:val="center"/>
              <w:rPr>
                <w:sz w:val="18"/>
                <w:szCs w:val="18"/>
              </w:rPr>
            </w:pPr>
            <w:r>
              <w:rPr>
                <w:rFonts w:hint="eastAsia"/>
                <w:sz w:val="18"/>
                <w:szCs w:val="18"/>
              </w:rPr>
              <w:t>109</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38.4</w:t>
            </w:r>
          </w:p>
        </w:tc>
        <w:tc>
          <w:tcPr>
            <w:tcW w:w="299" w:type="pct"/>
            <w:vMerge w:val="restart"/>
            <w:noWrap/>
            <w:vAlign w:val="center"/>
          </w:tcPr>
          <w:p>
            <w:pPr>
              <w:spacing w:line="240" w:lineRule="exact"/>
              <w:jc w:val="center"/>
              <w:rPr>
                <w:rFonts w:ascii="Arial" w:hAnsi="Arial" w:cs="Arial"/>
                <w:sz w:val="18"/>
                <w:szCs w:val="18"/>
              </w:rPr>
            </w:pPr>
            <w:r>
              <w:rPr>
                <w:rFonts w:ascii="Arial" w:hAnsi="Arial" w:cs="Arial"/>
                <w:sz w:val="18"/>
                <w:szCs w:val="18"/>
              </w:rPr>
              <w:t>-119</w:t>
            </w:r>
          </w:p>
        </w:tc>
        <w:tc>
          <w:tcPr>
            <w:tcW w:w="251" w:type="pct"/>
            <w:vMerge w:val="restart"/>
            <w:noWrap/>
            <w:vAlign w:val="center"/>
          </w:tcPr>
          <w:p>
            <w:pPr>
              <w:spacing w:line="240" w:lineRule="exact"/>
              <w:jc w:val="center"/>
              <w:rPr>
                <w:sz w:val="18"/>
                <w:szCs w:val="18"/>
              </w:rPr>
            </w:pPr>
            <w:r>
              <w:rPr>
                <w:rFonts w:hint="eastAsia"/>
                <w:sz w:val="18"/>
                <w:szCs w:val="18"/>
              </w:rPr>
              <w:t>1.46</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无色，露置空气或见光逐渐变为黄色。</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74-96-4</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72386</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1350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sz w:val="18"/>
                <w:szCs w:val="18"/>
              </w:rPr>
            </w:pPr>
          </w:p>
        </w:tc>
        <w:tc>
          <w:tcPr>
            <w:tcW w:w="251" w:type="pct"/>
            <w:vMerge w:val="continue"/>
            <w:noWrap w:val="0"/>
            <w:vAlign w:val="center"/>
          </w:tcPr>
          <w:p>
            <w:pPr>
              <w:spacing w:line="240" w:lineRule="exact"/>
              <w:rPr>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Arial" w:hAnsi="Arial" w:cs="Arial"/>
                <w:sz w:val="18"/>
                <w:szCs w:val="18"/>
              </w:rPr>
            </w:pPr>
          </w:p>
        </w:tc>
        <w:tc>
          <w:tcPr>
            <w:tcW w:w="251" w:type="pct"/>
            <w:vMerge w:val="continue"/>
            <w:noWrap w:val="0"/>
            <w:vAlign w:val="center"/>
          </w:tcPr>
          <w:p>
            <w:pPr>
              <w:spacing w:line="240" w:lineRule="exact"/>
              <w:rPr>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sz w:val="18"/>
                <w:szCs w:val="18"/>
              </w:rPr>
            </w:pPr>
          </w:p>
        </w:tc>
        <w:tc>
          <w:tcPr>
            <w:tcW w:w="251" w:type="pct"/>
            <w:vMerge w:val="continue"/>
            <w:noWrap w:val="0"/>
            <w:vAlign w:val="center"/>
          </w:tcPr>
          <w:p>
            <w:pPr>
              <w:spacing w:line="240" w:lineRule="exact"/>
              <w:rPr>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Arial" w:hAnsi="Arial" w:cs="Arial"/>
                <w:sz w:val="18"/>
                <w:szCs w:val="18"/>
              </w:rPr>
            </w:pPr>
          </w:p>
        </w:tc>
        <w:tc>
          <w:tcPr>
            <w:tcW w:w="251" w:type="pct"/>
            <w:vMerge w:val="continue"/>
            <w:noWrap w:val="0"/>
            <w:vAlign w:val="center"/>
          </w:tcPr>
          <w:p>
            <w:pPr>
              <w:spacing w:line="240" w:lineRule="exact"/>
              <w:rPr>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甲苯</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C7H8</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92</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110</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-94.5</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0.86</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微溶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(kPa)：4.89(30℃)</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无色澄清液体。有苯样气味。有强折光性。能与乙醇、 乙醚、丙酮、氯仿、二硫化碳和冰乙酸混溶，极微溶于水。</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330-20-7</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4300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sz w:val="18"/>
                <w:szCs w:val="18"/>
              </w:rPr>
            </w:pPr>
          </w:p>
        </w:tc>
        <w:tc>
          <w:tcPr>
            <w:tcW w:w="251" w:type="pct"/>
            <w:vMerge w:val="continue"/>
            <w:noWrap w:val="0"/>
            <w:vAlign w:val="center"/>
          </w:tcPr>
          <w:p>
            <w:pPr>
              <w:spacing w:line="240" w:lineRule="exact"/>
              <w:rPr>
                <w:sz w:val="18"/>
                <w:szCs w:val="18"/>
              </w:rPr>
            </w:pPr>
          </w:p>
        </w:tc>
        <w:tc>
          <w:tcPr>
            <w:tcW w:w="299" w:type="pct"/>
            <w:vMerge w:val="continue"/>
            <w:noWrap w:val="0"/>
            <w:vAlign w:val="center"/>
          </w:tcPr>
          <w:p>
            <w:pPr>
              <w:spacing w:line="240" w:lineRule="exact"/>
              <w:rPr>
                <w:rFonts w:ascii="Arial" w:hAnsi="Arial" w:cs="Arial"/>
                <w:sz w:val="18"/>
                <w:szCs w:val="18"/>
              </w:rPr>
            </w:pPr>
          </w:p>
        </w:tc>
        <w:tc>
          <w:tcPr>
            <w:tcW w:w="299" w:type="pct"/>
            <w:vMerge w:val="continue"/>
            <w:noWrap w:val="0"/>
            <w:vAlign w:val="center"/>
          </w:tcPr>
          <w:p>
            <w:pPr>
              <w:spacing w:line="240" w:lineRule="exact"/>
              <w:rPr>
                <w:rFonts w:ascii="Arial" w:hAnsi="Arial" w:cs="Arial"/>
                <w:sz w:val="18"/>
                <w:szCs w:val="18"/>
              </w:rPr>
            </w:pPr>
          </w:p>
        </w:tc>
        <w:tc>
          <w:tcPr>
            <w:tcW w:w="251" w:type="pct"/>
            <w:vMerge w:val="continue"/>
            <w:noWrap w:val="0"/>
            <w:vAlign w:val="center"/>
          </w:tcPr>
          <w:p>
            <w:pPr>
              <w:spacing w:line="240" w:lineRule="exact"/>
              <w:rPr>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sz w:val="18"/>
                <w:szCs w:val="18"/>
              </w:rPr>
            </w:pPr>
          </w:p>
        </w:tc>
        <w:tc>
          <w:tcPr>
            <w:tcW w:w="251" w:type="pct"/>
            <w:vMerge w:val="continue"/>
            <w:noWrap w:val="0"/>
            <w:vAlign w:val="center"/>
          </w:tcPr>
          <w:p>
            <w:pPr>
              <w:spacing w:line="240" w:lineRule="exact"/>
              <w:rPr>
                <w:sz w:val="18"/>
                <w:szCs w:val="18"/>
              </w:rPr>
            </w:pPr>
          </w:p>
        </w:tc>
        <w:tc>
          <w:tcPr>
            <w:tcW w:w="299" w:type="pct"/>
            <w:vMerge w:val="continue"/>
            <w:noWrap w:val="0"/>
            <w:vAlign w:val="center"/>
          </w:tcPr>
          <w:p>
            <w:pPr>
              <w:spacing w:line="240" w:lineRule="exact"/>
              <w:rPr>
                <w:rFonts w:ascii="Arial" w:hAnsi="Arial" w:cs="Arial"/>
                <w:sz w:val="18"/>
                <w:szCs w:val="18"/>
              </w:rPr>
            </w:pPr>
          </w:p>
        </w:tc>
        <w:tc>
          <w:tcPr>
            <w:tcW w:w="299" w:type="pct"/>
            <w:vMerge w:val="continue"/>
            <w:noWrap w:val="0"/>
            <w:vAlign w:val="center"/>
          </w:tcPr>
          <w:p>
            <w:pPr>
              <w:spacing w:line="240" w:lineRule="exact"/>
              <w:rPr>
                <w:rFonts w:ascii="Arial" w:hAnsi="Arial" w:cs="Arial"/>
                <w:sz w:val="18"/>
                <w:szCs w:val="18"/>
              </w:rPr>
            </w:pPr>
          </w:p>
        </w:tc>
        <w:tc>
          <w:tcPr>
            <w:tcW w:w="251" w:type="pct"/>
            <w:vMerge w:val="continue"/>
            <w:noWrap w:val="0"/>
            <w:vAlign w:val="center"/>
          </w:tcPr>
          <w:p>
            <w:pPr>
              <w:spacing w:line="240" w:lineRule="exact"/>
              <w:rPr>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乙胺</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C2H7N</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45</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17</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-81</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0.81</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 53.32(20℃)</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无色极易挥发的液体，有氨的气味，呈碱性。本品高毒。具有强烈刺激性，能刺激眼、气管、肺、皮肤和排泄系统。溶于水、乙醇、乙醚等。</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75-04-7</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400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丙酮</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CH3COCH3</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58</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56</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-94.5</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0.788</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混溶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53.32(39.5℃)</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又名二甲基酮，为最简单的饱和酮。是一种无色透明液体，有特殊的辛辣气味。与水混溶，可混溶于乙醇、乙醚、氯仿、油类、烃类等多数有机溶剂。易燃、易挥发，化学性质较活泼。可作为合成烯酮、醋酐、碘仿、聚异戊二烯橡胶、甲基丙烯酸甲酯、氯仿、环氧树脂等物质的重要原料。</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67-64-1</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50100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5800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2-异丙基-2,3-二甲基丁腈DIPPN</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C9H17N</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139</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178</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0.81</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无色或淡黄色液体.</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55897-64-8</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多聚磷酸</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(H)n+2·(P)n·(O)3n+1 </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338</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856</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-20</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2.06</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混溶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无色透明黏稠状液体。易潮解。能与水混溶并水解为正磷酸，不结晶。有腐蚀性。在有机合成中用作化合物环化剂及酰化剂。也用作正磷酸的代用品及分析试剂。</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8017-16-1</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甲醇</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CH3OH</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32</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64.7</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-97</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0.79</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混溶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127 mm Hg(25°C)</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是无色有酒精气味易挥发的液体。易燃，其蒸气与空气可形成爆炸性混合物。遇明火、高热能引起燃烧爆炸。与氧化剂接触发生化学反应或引起燃烧。在火场中，受热的容器有爆炸危险。能在较低处扩散到相当远的地方，遇明火会引着回燃。</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r>
              <w:rPr>
                <w:sz w:val="18"/>
                <w:szCs w:val="18"/>
              </w:rPr>
              <w:t>67-56-1</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82776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5628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石油醚</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C7H7BrMg</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112</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90-120</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0.64</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不溶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53.32(20℃)</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透明液体，有煤油气味。主要为戊烷和己烷的混合物。不溶于水，溶于无水乙醇、苯、氯仿、油类等多数有机溶剂。易燃易爆，与氧化剂可强烈反应。主要用作溶剂和油脂处理。通常用铂重整抽余油或直馏汽油经分馏、加氢或其他方法制得。</w:t>
            </w:r>
          </w:p>
        </w:tc>
        <w:tc>
          <w:tcPr>
            <w:tcW w:w="299" w:type="pct"/>
            <w:vMerge w:val="restart"/>
            <w:noWrap w:val="0"/>
            <w:vAlign w:val="center"/>
          </w:tcPr>
          <w:p>
            <w:pPr>
              <w:spacing w:line="240" w:lineRule="exact"/>
              <w:jc w:val="center"/>
              <w:rPr>
                <w:rFonts w:ascii="黑体" w:hAnsi="黑体" w:eastAsia="黑体"/>
                <w:sz w:val="18"/>
                <w:szCs w:val="18"/>
              </w:rPr>
            </w:pPr>
            <w:r>
              <w:rPr>
                <w:sz w:val="18"/>
                <w:szCs w:val="18"/>
              </w:rPr>
              <w:t>8032-32-4</w:t>
            </w:r>
            <w:r>
              <w:rPr>
                <w:rFonts w:hint="eastAsia" w:ascii="黑体" w:hAnsi="黑体" w:eastAsia="黑体"/>
                <w:sz w:val="18"/>
                <w:szCs w:val="18"/>
              </w:rPr>
              <w:t>　</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甘氨酸乙酯盐酸盐</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C4H10NO2Cl</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139.5</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109.5</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145</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白色结晶性粉末。易溶于水，微溶于乙醇。</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210-787-4</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环氧氯丙烷</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br w:type="textWrapping"/>
            </w:r>
            <w:r>
              <w:rPr>
                <w:rFonts w:hint="eastAsia" w:ascii="黑体" w:hAnsi="黑体" w:eastAsia="黑体"/>
                <w:sz w:val="18"/>
                <w:szCs w:val="18"/>
              </w:rPr>
              <w:t xml:space="preserve">C3H5ClO </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92.5</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117.9</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-57.2</w:t>
            </w:r>
          </w:p>
        </w:tc>
        <w:tc>
          <w:tcPr>
            <w:tcW w:w="25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1.1812</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微溶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1.8kPa/20℃</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主要用途是用于制环氧树脂，也是一种含氧物质的稳定剂和化学中间体，环氧基及苯氧基树脂之主要原料；制造甘油；熟化丙烯基橡胶；纤维素酯及醚之溶剂；纸业之高湿强度树脂。有毒，属于中等毒性，动物实验证明有潜在致癌作用，应避免长期接触。微溶于水，可混溶于醇、醚、四氯化碳、苯。</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106-89-8 </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500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90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无水三氯化铝</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AlCl3</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133.5</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178</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190</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2.48</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易容</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三氯化铝，白色颗粒或粉末，有强盐酸气味，工业品呈淡黄色。易溶于水、醇、氯仿、四氯化碳，微溶于苯。熔化的氯化铝不易导电，和大多数含卤素离子的盐类(如氯化钠)不同。氯化铝的水溶液完全解离，是良好的导电体。</w:t>
            </w:r>
          </w:p>
        </w:tc>
        <w:tc>
          <w:tcPr>
            <w:tcW w:w="299" w:type="pct"/>
            <w:vMerge w:val="restart"/>
            <w:noWrap w:val="0"/>
            <w:vAlign w:val="center"/>
          </w:tcPr>
          <w:p>
            <w:pPr>
              <w:spacing w:line="240" w:lineRule="exact"/>
              <w:jc w:val="center"/>
              <w:rPr>
                <w:rFonts w:ascii="黑体" w:hAnsi="黑体" w:eastAsia="黑体"/>
                <w:sz w:val="18"/>
                <w:szCs w:val="18"/>
              </w:rPr>
            </w:pPr>
            <w:r>
              <w:rPr>
                <w:rFonts w:ascii="Arial" w:hAnsi="Arial" w:cs="Arial"/>
                <w:sz w:val="18"/>
                <w:szCs w:val="18"/>
              </w:rPr>
              <w:t>7446-70-0</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环己烷</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C6H14</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86</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69</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-95</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0.692</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不溶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40 mm Hg ( 20 °C)</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属于直链饱和脂肪烃类，由原油裂解及分馏获得。外观为无色具汽油味，有挥发性的液体，熔点(MP)为95℃，沸点为68.95℃，蒸气密度为2.97（空气=1），几乎不溶于水，易溶于氯仿、乙醚、乙醇。正己烷为有机溶剂，常用于橡胶、制药、香水、制鞋、皮革、纺织、家具、油漆等生产过程。近年来正己烷作为稀剂释用于黏合剂生产，或作为有机清洁剂使用。</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r>
              <w:rPr>
                <w:rFonts w:ascii="Arial" w:hAnsi="Arial" w:cs="Arial"/>
                <w:sz w:val="18"/>
                <w:szCs w:val="18"/>
              </w:rPr>
              <w:t>110-82-7</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271000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28710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无水醋酸钠</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C2H3NaO2 </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82</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324</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无色透明结晶或白色颗粒2. 相对密度：1.45（三水合物）;1.528（ 无水物）.易溶于水，稍溶于乙醇、乙醚。</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127-09-3</w:t>
            </w:r>
          </w:p>
        </w:tc>
        <w:tc>
          <w:tcPr>
            <w:tcW w:w="250" w:type="pct"/>
            <w:vMerge w:val="restart"/>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w:t>
            </w:r>
          </w:p>
        </w:tc>
        <w:tc>
          <w:tcPr>
            <w:tcW w:w="262" w:type="pct"/>
            <w:vMerge w:val="restart"/>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top"/>
          </w:tcPr>
          <w:p>
            <w:pPr>
              <w:spacing w:line="240" w:lineRule="exact"/>
              <w:rPr>
                <w:rFonts w:ascii="黑体" w:hAnsi="黑体" w:eastAsia="黑体"/>
                <w:sz w:val="18"/>
                <w:szCs w:val="18"/>
              </w:rPr>
            </w:pPr>
          </w:p>
        </w:tc>
        <w:tc>
          <w:tcPr>
            <w:tcW w:w="262" w:type="pct"/>
            <w:vMerge w:val="continue"/>
            <w:noWrap w:val="0"/>
            <w:vAlign w:val="top"/>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top"/>
          </w:tcPr>
          <w:p>
            <w:pPr>
              <w:spacing w:line="240" w:lineRule="exact"/>
              <w:rPr>
                <w:rFonts w:ascii="黑体" w:hAnsi="黑体" w:eastAsia="黑体"/>
                <w:sz w:val="18"/>
                <w:szCs w:val="18"/>
              </w:rPr>
            </w:pPr>
          </w:p>
        </w:tc>
        <w:tc>
          <w:tcPr>
            <w:tcW w:w="262" w:type="pct"/>
            <w:vMerge w:val="continue"/>
            <w:noWrap w:val="0"/>
            <w:vAlign w:val="top"/>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四丁基溴化铵</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C16H36BrN</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322</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102</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100</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1.039</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600 g/L (20°C)</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四丁基溴化铵又名溴化四丁基铵。白色晶体，有潮解性。 熔点118℃。易溶于水、醇、醚和丙酮，微溶于苯。用作有机合成中间体，相转移催化剂。</w:t>
            </w:r>
          </w:p>
        </w:tc>
        <w:tc>
          <w:tcPr>
            <w:tcW w:w="299" w:type="pct"/>
            <w:vMerge w:val="restart"/>
            <w:noWrap w:val="0"/>
            <w:vAlign w:val="center"/>
          </w:tcPr>
          <w:p>
            <w:pPr>
              <w:spacing w:line="240" w:lineRule="exact"/>
              <w:jc w:val="center"/>
              <w:rPr>
                <w:rFonts w:ascii="黑体" w:hAnsi="黑体" w:eastAsia="黑体"/>
                <w:sz w:val="18"/>
                <w:szCs w:val="18"/>
              </w:rPr>
            </w:pPr>
            <w:r>
              <w:rPr>
                <w:sz w:val="18"/>
                <w:szCs w:val="18"/>
              </w:rPr>
              <w:t>1643-19-2</w:t>
            </w:r>
            <w:r>
              <w:rPr>
                <w:rFonts w:hint="eastAsia" w:ascii="黑体" w:hAnsi="黑体" w:eastAsia="黑体"/>
                <w:sz w:val="18"/>
                <w:szCs w:val="18"/>
              </w:rPr>
              <w:t>　</w:t>
            </w:r>
          </w:p>
        </w:tc>
        <w:tc>
          <w:tcPr>
            <w:tcW w:w="250" w:type="pct"/>
            <w:vMerge w:val="restart"/>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w:t>
            </w:r>
          </w:p>
        </w:tc>
        <w:tc>
          <w:tcPr>
            <w:tcW w:w="262" w:type="pct"/>
            <w:vMerge w:val="restart"/>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sz w:val="18"/>
                <w:szCs w:val="18"/>
              </w:rPr>
            </w:pPr>
          </w:p>
        </w:tc>
        <w:tc>
          <w:tcPr>
            <w:tcW w:w="251" w:type="pct"/>
            <w:vMerge w:val="continue"/>
            <w:noWrap w:val="0"/>
            <w:vAlign w:val="center"/>
          </w:tcPr>
          <w:p>
            <w:pPr>
              <w:spacing w:line="240" w:lineRule="exact"/>
              <w:rPr>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sz w:val="18"/>
                <w:szCs w:val="18"/>
              </w:rPr>
            </w:pPr>
          </w:p>
        </w:tc>
        <w:tc>
          <w:tcPr>
            <w:tcW w:w="251" w:type="pct"/>
            <w:vMerge w:val="continue"/>
            <w:noWrap w:val="0"/>
            <w:vAlign w:val="center"/>
          </w:tcPr>
          <w:p>
            <w:pPr>
              <w:spacing w:line="240" w:lineRule="exact"/>
              <w:rPr>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硫噻唑</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C6H9NOS</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143</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103</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1.196</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有机化合物，即4-甲基-5-(</w:t>
            </w:r>
            <w:r>
              <w:rPr>
                <w:rFonts w:ascii="Calibri" w:hAnsi="Calibri" w:eastAsia="黑体" w:cs="Calibri"/>
                <w:sz w:val="18"/>
                <w:szCs w:val="18"/>
              </w:rPr>
              <w:t>β</w:t>
            </w:r>
            <w:r>
              <w:rPr>
                <w:rFonts w:hint="eastAsia" w:ascii="黑体" w:hAnsi="黑体" w:eastAsia="黑体"/>
                <w:sz w:val="18"/>
                <w:szCs w:val="18"/>
              </w:rPr>
              <w:t>羟乙基)-噻唑。为淡黄色液体，无挥发性;非易燃、易爆品;无腐蚀性;无毒。溶解于醇、醚、苯、氯仿等有机溶剂，但在水中的溶解度特别大，具有令人不愉快的噻唑化合物的气味，但是在极稀浓度时则有令人愉快的香味，能与HCl形成溶解于水和醇的盐酸盐。硫噻唑是组成维生素VB1的基本结构环，也是合成VB1的重要中间体，同时，它还是一种名贵的香料，它具有坚果豆香.奶香.蛋腥气.肉香，用于坚果类.奶香肉类及调味料香精中。</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137-00-8</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醋酐</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C4H6O3</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102</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139</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-73</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1.08</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能溶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饱和蒸气压(kPa):1.33(36℃)</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无色透明液体，有强烈的乙酸气味，味酸，有吸湿性，溶于氯仿和乙醚，缓慢地溶于水形成乙酸，与乙醇作用形成乙酸乙酯。易燃，有腐蚀性，勿接触皮肤或眼睛，以防引起损伤，有催泪性。</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108-24-7</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4170</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1780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十一烯酸</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C11H20O2</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184</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300.8</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23</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0.9</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不溶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1.3 mmHg at 25°C</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无色或淡黄色液体。</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112-38-9</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2500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乙酰乙酸乙酯</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C6H10O3</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129</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181</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-44</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1.02</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微溶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（kPa,40~41</w:t>
            </w:r>
            <w:r>
              <w:rPr>
                <w:rFonts w:hint="eastAsia" w:ascii="Malgun Gothic" w:hAnsi="Malgun Gothic" w:eastAsia="Malgun Gothic"/>
                <w:sz w:val="18"/>
                <w:szCs w:val="18"/>
              </w:rPr>
              <w:t>ºC）：0.27</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无色液体，有芳香味。微溶于水，溶于有机溶剂。25℃时在水中溶解12%；水在乙酰乙酸乙酯中溶解4.9%。</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141-97-9</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聚乙二醇</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HO(CH2CH2O)Nh</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697</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250</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64</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1.127</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&lt;0.01 mm Hg （20 ℃)  </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刺激性，味微苦，具有良好的水溶性，并与许多有机物组份有良好的相溶性。它们具有优良的润滑性、保湿性、分散性、粘接剂、抗静电剂及柔软剂等，在化妆品、制药、化纤、橡胶、塑料、造纸、油漆、电镀、农药、金属加工及食品加工等行业中均有着极为广泛的应用。</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25322-68-3</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溴己烷</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C6H13Br</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165</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154</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-85</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1.16</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不溶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&lt;10 mm Hg ( 20 °C)</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无色或淡黄色液体，有刺激性气味.不溶于水，溶于醇、醚、酯.</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111-25-1</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溴辛烷</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C8H17Br</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193</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201</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-55</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1.12</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不溶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0.34 mm Hg ( 25 °C)</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无色液体。 不溶于水，与乙醇、乙醚混溶。用于有机合成。菌毒清的中间体。</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111-83-1</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5020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溴癸烷</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C10H21Br</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221</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238</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-29.6</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1.07</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微溶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0.0572mmHg at 25°C</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用作有机合成中间体，是一种有机化工原料。</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112-29-8</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溴十二烷</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C12H25Br</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249</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276.2</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1.04</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不溶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0.00817mmHg at 25°C</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为无色液体带有刺激性，不溶于水，溶于乙醇、乙醚等有机溶剂，主要用于有机合成，在医药上用于合成消毒药新洁尔灭、度米芬等。</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143-15-7</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溴化钠</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NaBr</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102</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755</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3.2</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易溶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　</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无色立方晶系晶体或白色颗粒状粉末。无臭，味咸而微苦。</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7647-15-6</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7000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己醛</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C6H12O</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100</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130</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-56</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0.83</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4.8g/L(20℃)</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　</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液体，极微量溶于水，溶于乙醇等有机溶剂。几乎为无色透明液体，呈生的油脂和青草气及苹果香味。混溶于乙醇、丙二醇和大多数非挥发油，难溶于水。天然品存在于苹果、草莓、茶叶、苦橙、咖啡及十余种精油等中。</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66-25-1</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乙醇钠</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C2H5ONa</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68</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91</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260</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0.868</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易溶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小于0.1 mm Hg ( 20℃)</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白色或微黄色吸湿性粉末，在空气中易分解，贮存中易变黑。 溶于无水乙醇而不分解</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141-52-6</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乙醇</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CH3CH2OH</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46</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78.3</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-114</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0.789</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混溶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5.8kpa,20℃</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是带有一个羟基的饱和一元醇，在常温、常压下是一种易燃、易挥发的无色透明液体，它的水溶液具有酒香的气味，并略带刺激。有酒的气味和刺激的辛辣滋味，微甘。</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200-578-6</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7060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乙烯基乙醚</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C4H8O</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72</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35.5</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-11.5</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0.754</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微溶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（kPa,20</w:t>
            </w:r>
            <w:r>
              <w:rPr>
                <w:rFonts w:hint="eastAsia" w:ascii="Malgun Gothic" w:hAnsi="Malgun Gothic" w:eastAsia="Malgun Gothic"/>
                <w:sz w:val="18"/>
                <w:szCs w:val="18"/>
              </w:rPr>
              <w:t>ºC）：56.80</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液体。乙烯基乙醚麻痹中枢神经，其麻醉作用比乙醚强，因此医药上用作麻醉剂、镇痛剂。该品还是精细化学品的中间体，可用于药物磺胺嘧啶、消毒剂戊二醛、聚合物、涂料等的生产。也可用于制取香料及润滑油添加剂等。</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109-92-2</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三氟化硼乙醚</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C4H10BF3O</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142</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125.7</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-58</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1.125</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分解</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4.2 mm Hg (20℃)</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无色发烟液体。易燃,有毒。具有强烈的刺激性和强烈腐蚀性,在潮湿空气中易分解。溶于酒精、醚以及其他有机溶剂.</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109-63-7</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甲酸</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HCOOH</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46</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101</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8.2</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1.22</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混溶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（24℃）5.33 kPa</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又称作蚁酸，分子式为HCOOH。甲酸无色而有刺激气味，且有腐蚀性，人类皮肤接触后会起泡红肿。甲酸同时具有酸和醛的性质。在化学工业中，甲酸被用于橡胶、医药、染料、皮革种类工业。</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64-18-6</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15000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1100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原甲酸三乙酯</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C7H16O3</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148</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146</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-76</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0.89</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分解</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                                                                      </w:t>
            </w:r>
            <w:r>
              <w:rPr>
                <w:rFonts w:hint="eastAsia" w:ascii="黑体" w:hAnsi="黑体" w:eastAsia="黑体"/>
                <w:sz w:val="18"/>
                <w:szCs w:val="18"/>
              </w:rPr>
              <w:br w:type="textWrapping"/>
            </w:r>
            <w:r>
              <w:rPr>
                <w:rFonts w:hint="eastAsia" w:ascii="黑体" w:hAnsi="黑体" w:eastAsia="黑体"/>
                <w:sz w:val="18"/>
                <w:szCs w:val="18"/>
              </w:rPr>
              <w:t xml:space="preserve">                                                                            2.9 mm Hg ( 20 °C)</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无色液体，有刺激性气味。 与乙醇、乙醚混溶。微溶于水，但遇水会分解。</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122-51-0</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4000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正戊醛</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C5H10O</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86</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103</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-91</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0.81</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微溶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3.5kPa/20℃</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无色液体，别名戊醛，微溶于水，溶于乙醇、乙醚，属于易燃品，主要用作香料，有机合成中间体、橡胶促进剂。</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110-62-3</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丙醛</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C3H6O</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58</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48</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-81</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0.8</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易燃液体。有刺激性。溶于水，与乙醇和乙醚混溶。用于制合成树脂、橡胶促进剂和防老剂等。也可用作抗冻剂、润滑剂、脱水剂等。主要由乙烯经羰基合成，也可用重铬酸盐氧化正丙醇或将正丙醇蒸气在高温时通过铜催化剂而制得。醛类通性，高温分解，易被氧化.</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123-38-6</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21800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1410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庚醛</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C7H14O</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114</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153℃</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-43.71</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0.82</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微溶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（kPa）：0.4（25℃）</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微溶于水，混溶于乙醇、乙醚，溶于固定油，微溶于四氯化碳。透明油性液体带有新鲜的,绿色,甜的草本的气味。</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111-71-7</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丙二酸</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C3H4O4</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104</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140</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135</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1.619</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白色结晶。以钙盐形式存在于甜菜根中，甜菜制糖的浓缩罐里沉积的水垢即丙二酸钙。丙二酸为无色片状晶体；熔点135.6℃，140℃分解，密度1.619克/厘米3(16℃)；能溶于水、醇和醚。能溶于丙酮、吡啶。</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141-82-2</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1500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吡啶</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C5H5N</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79</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115.2</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-41.6</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0.98</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(kPa): 1.33/13.2℃</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无色液体。溶于水和醇、醚等多数有机溶剂。吡啶与水能以任何比例互溶。</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110-86-1</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溴代正戊烷</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C5H11Br</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151</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129.7</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-95</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1.22</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不溶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98.65kPa/130℃</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无色液体。主要用作医药、染料、香料等的中间体。</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110-53-2</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2-甲基丙二酸二乙酯</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C8H14O4</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174</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198</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1.02</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不溶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0.3±0.4 mmHg at 25°C</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为无色液体，将密器密封，储存密封的主藏器内，并放在阴凉，干爽的位置，用于有机合成中间体。</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609-08-5</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吡啶硫酸盐</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C5H7NO4S</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175</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115.3</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-41.6</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0.956</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其外观呈恒白色结晶状。易吸湿。溶于水和乙醇。</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543-54-4 </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甲酸乙酯</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C3H6O2</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74</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53.4</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-79</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0.92</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微溶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(kPa): 13.33(5.4℃)</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无色液体。 微溶于水，溶于苯、乙醇、乙醚等多数有机溶剂，不溶于甘油。</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109-94-4</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2-壬烯酸</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C9H16O2</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156</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130</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-89.9</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0.93</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不溶</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　</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用作香料中间体。大多数2-壬烯酸酯具有新鲜的菠萝、苹果或桃子果香,是配制仿天然水溶型食用香料的重要原料。</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3760-11-0</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2-甲基庚酸</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C8H16O2</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144</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121</w:t>
            </w:r>
          </w:p>
        </w:tc>
        <w:tc>
          <w:tcPr>
            <w:tcW w:w="299"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51"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0.906</w:t>
            </w:r>
          </w:p>
        </w:tc>
        <w:tc>
          <w:tcPr>
            <w:tcW w:w="300" w:type="pct"/>
            <w:vMerge w:val="restar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不溶　</w:t>
            </w:r>
          </w:p>
        </w:tc>
        <w:tc>
          <w:tcPr>
            <w:tcW w:w="30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0.0182mmHg at 25°C</w:t>
            </w:r>
          </w:p>
        </w:tc>
        <w:tc>
          <w:tcPr>
            <w:tcW w:w="190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为无色油状液体，难溶于水，溶于乙醇等有机熔剂</w:t>
            </w:r>
          </w:p>
        </w:tc>
        <w:tc>
          <w:tcPr>
            <w:tcW w:w="29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1188-02-9</w:t>
            </w:r>
          </w:p>
        </w:tc>
        <w:tc>
          <w:tcPr>
            <w:tcW w:w="25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26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37"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1"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300" w:type="pct"/>
            <w:vMerge w:val="continue"/>
            <w:noWrap w:val="0"/>
            <w:vAlign w:val="center"/>
          </w:tcPr>
          <w:p>
            <w:pPr>
              <w:spacing w:line="240" w:lineRule="exact"/>
              <w:rPr>
                <w:rFonts w:ascii="黑体" w:hAnsi="黑体" w:eastAsia="黑体"/>
                <w:sz w:val="18"/>
                <w:szCs w:val="18"/>
              </w:rPr>
            </w:pPr>
          </w:p>
        </w:tc>
        <w:tc>
          <w:tcPr>
            <w:tcW w:w="1901" w:type="pct"/>
            <w:vMerge w:val="continue"/>
            <w:noWrap w:val="0"/>
            <w:vAlign w:val="center"/>
          </w:tcPr>
          <w:p>
            <w:pPr>
              <w:spacing w:line="240" w:lineRule="exact"/>
              <w:rPr>
                <w:rFonts w:ascii="黑体" w:hAnsi="黑体" w:eastAsia="黑体"/>
                <w:sz w:val="18"/>
                <w:szCs w:val="18"/>
              </w:rPr>
            </w:pPr>
          </w:p>
        </w:tc>
        <w:tc>
          <w:tcPr>
            <w:tcW w:w="299" w:type="pct"/>
            <w:vMerge w:val="continue"/>
            <w:noWrap w:val="0"/>
            <w:vAlign w:val="center"/>
          </w:tcPr>
          <w:p>
            <w:pPr>
              <w:spacing w:line="240" w:lineRule="exact"/>
              <w:rPr>
                <w:rFonts w:ascii="黑体" w:hAnsi="黑体" w:eastAsia="黑体"/>
                <w:sz w:val="18"/>
                <w:szCs w:val="18"/>
              </w:rPr>
            </w:pPr>
          </w:p>
        </w:tc>
        <w:tc>
          <w:tcPr>
            <w:tcW w:w="250" w:type="pct"/>
            <w:vMerge w:val="continue"/>
            <w:noWrap w:val="0"/>
            <w:vAlign w:val="center"/>
          </w:tcPr>
          <w:p>
            <w:pPr>
              <w:spacing w:line="240" w:lineRule="exact"/>
              <w:rPr>
                <w:rFonts w:ascii="黑体" w:hAnsi="黑体" w:eastAsia="黑体"/>
                <w:sz w:val="18"/>
                <w:szCs w:val="18"/>
              </w:rPr>
            </w:pPr>
          </w:p>
        </w:tc>
        <w:tc>
          <w:tcPr>
            <w:tcW w:w="262" w:type="pct"/>
            <w:vMerge w:val="continue"/>
            <w:noWrap w:val="0"/>
            <w:vAlign w:val="center"/>
          </w:tcPr>
          <w:p>
            <w:pPr>
              <w:spacing w:line="240" w:lineRule="exact"/>
              <w:rPr>
                <w:rFonts w:ascii="黑体" w:hAnsi="黑体" w:eastAsia="黑体"/>
                <w:sz w:val="18"/>
                <w:szCs w:val="18"/>
              </w:rPr>
            </w:pPr>
          </w:p>
        </w:tc>
      </w:tr>
    </w:tbl>
    <w:p>
      <w:pPr>
        <w:spacing w:line="520" w:lineRule="exact"/>
        <w:rPr>
          <w:sz w:val="28"/>
          <w:szCs w:val="28"/>
        </w:rPr>
      </w:pPr>
      <w:r>
        <w:t>表2.2.5-2</w:t>
      </w:r>
      <w:r>
        <w:rPr>
          <w:rFonts w:eastAsia="黑体"/>
        </w:rPr>
        <w:t xml:space="preserve">                   项目</w:t>
      </w:r>
      <w:r>
        <w:rPr>
          <w:rFonts w:hint="eastAsia" w:eastAsia="黑体"/>
        </w:rPr>
        <w:t>中间体、产品</w:t>
      </w:r>
      <w:r>
        <w:rPr>
          <w:rFonts w:eastAsia="黑体"/>
        </w:rPr>
        <w:t>化学品物化性质</w:t>
      </w:r>
    </w:p>
    <w:tbl>
      <w:tblPr>
        <w:tblStyle w:val="11"/>
        <w:tblW w:w="5062" w:type="pct"/>
        <w:tblInd w:w="-17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54"/>
        <w:gridCol w:w="1007"/>
        <w:gridCol w:w="1983"/>
        <w:gridCol w:w="1277"/>
        <w:gridCol w:w="2267"/>
        <w:gridCol w:w="996"/>
        <w:gridCol w:w="847"/>
        <w:gridCol w:w="852"/>
        <w:gridCol w:w="3542"/>
        <w:gridCol w:w="102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vMerge w:val="restart"/>
            <w:noWrap w:val="0"/>
            <w:vAlign w:val="center"/>
          </w:tcPr>
          <w:p>
            <w:pPr>
              <w:spacing w:line="240" w:lineRule="exact"/>
              <w:jc w:val="center"/>
              <w:rPr>
                <w:b/>
                <w:bCs/>
                <w:sz w:val="18"/>
                <w:szCs w:val="18"/>
              </w:rPr>
            </w:pPr>
            <w:r>
              <w:rPr>
                <w:rFonts w:hint="eastAsia"/>
                <w:b/>
                <w:bCs/>
                <w:sz w:val="18"/>
                <w:szCs w:val="18"/>
              </w:rPr>
              <w:t>序号</w:t>
            </w:r>
          </w:p>
        </w:tc>
        <w:tc>
          <w:tcPr>
            <w:tcW w:w="351" w:type="pct"/>
            <w:vMerge w:val="restart"/>
            <w:noWrap w:val="0"/>
            <w:vAlign w:val="center"/>
          </w:tcPr>
          <w:p>
            <w:pPr>
              <w:spacing w:line="240" w:lineRule="exact"/>
              <w:jc w:val="center"/>
              <w:rPr>
                <w:b/>
                <w:bCs/>
                <w:sz w:val="18"/>
                <w:szCs w:val="18"/>
              </w:rPr>
            </w:pPr>
            <w:r>
              <w:rPr>
                <w:rFonts w:hint="eastAsia"/>
                <w:b/>
                <w:bCs/>
                <w:sz w:val="18"/>
                <w:szCs w:val="18"/>
              </w:rPr>
              <w:t>产品名称</w:t>
            </w:r>
          </w:p>
        </w:tc>
        <w:tc>
          <w:tcPr>
            <w:tcW w:w="1136" w:type="pct"/>
            <w:gridSpan w:val="2"/>
            <w:noWrap w:val="0"/>
            <w:vAlign w:val="center"/>
          </w:tcPr>
          <w:p>
            <w:pPr>
              <w:spacing w:line="240" w:lineRule="exact"/>
              <w:jc w:val="center"/>
              <w:rPr>
                <w:b/>
                <w:bCs/>
                <w:sz w:val="18"/>
                <w:szCs w:val="18"/>
              </w:rPr>
            </w:pPr>
            <w:r>
              <w:rPr>
                <w:rFonts w:hint="eastAsia"/>
                <w:b/>
                <w:bCs/>
                <w:sz w:val="18"/>
                <w:szCs w:val="18"/>
              </w:rPr>
              <w:t>中间体</w:t>
            </w:r>
          </w:p>
        </w:tc>
        <w:tc>
          <w:tcPr>
            <w:tcW w:w="790" w:type="pct"/>
            <w:vMerge w:val="restart"/>
            <w:noWrap w:val="0"/>
            <w:vAlign w:val="center"/>
          </w:tcPr>
          <w:p>
            <w:pPr>
              <w:spacing w:line="240" w:lineRule="exact"/>
              <w:jc w:val="center"/>
              <w:rPr>
                <w:b/>
                <w:bCs/>
                <w:sz w:val="18"/>
                <w:szCs w:val="18"/>
              </w:rPr>
            </w:pPr>
            <w:r>
              <w:rPr>
                <w:rFonts w:hint="eastAsia"/>
                <w:b/>
                <w:bCs/>
                <w:sz w:val="18"/>
                <w:szCs w:val="18"/>
              </w:rPr>
              <w:t>形态</w:t>
            </w:r>
          </w:p>
        </w:tc>
        <w:tc>
          <w:tcPr>
            <w:tcW w:w="347" w:type="pct"/>
            <w:vMerge w:val="restart"/>
            <w:noWrap w:val="0"/>
            <w:vAlign w:val="center"/>
          </w:tcPr>
          <w:p>
            <w:pPr>
              <w:spacing w:line="240" w:lineRule="exact"/>
              <w:jc w:val="center"/>
              <w:rPr>
                <w:b/>
                <w:bCs/>
                <w:sz w:val="18"/>
                <w:szCs w:val="18"/>
              </w:rPr>
            </w:pPr>
            <w:r>
              <w:rPr>
                <w:rFonts w:hint="eastAsia"/>
                <w:b/>
                <w:bCs/>
                <w:sz w:val="18"/>
                <w:szCs w:val="18"/>
              </w:rPr>
              <w:t>熔点</w:t>
            </w:r>
          </w:p>
        </w:tc>
        <w:tc>
          <w:tcPr>
            <w:tcW w:w="295" w:type="pct"/>
            <w:vMerge w:val="restart"/>
            <w:noWrap w:val="0"/>
            <w:vAlign w:val="center"/>
          </w:tcPr>
          <w:p>
            <w:pPr>
              <w:spacing w:line="240" w:lineRule="exact"/>
              <w:jc w:val="center"/>
              <w:rPr>
                <w:b/>
                <w:bCs/>
                <w:sz w:val="18"/>
                <w:szCs w:val="18"/>
              </w:rPr>
            </w:pPr>
            <w:r>
              <w:rPr>
                <w:rFonts w:hint="eastAsia"/>
                <w:b/>
                <w:bCs/>
                <w:sz w:val="18"/>
                <w:szCs w:val="18"/>
              </w:rPr>
              <w:t>真空度</w:t>
            </w:r>
          </w:p>
        </w:tc>
        <w:tc>
          <w:tcPr>
            <w:tcW w:w="297" w:type="pct"/>
            <w:vMerge w:val="restart"/>
            <w:noWrap w:val="0"/>
            <w:vAlign w:val="center"/>
          </w:tcPr>
          <w:p>
            <w:pPr>
              <w:spacing w:line="240" w:lineRule="exact"/>
              <w:jc w:val="center"/>
              <w:rPr>
                <w:b/>
                <w:bCs/>
                <w:sz w:val="18"/>
                <w:szCs w:val="18"/>
              </w:rPr>
            </w:pPr>
            <w:r>
              <w:rPr>
                <w:rFonts w:hint="eastAsia"/>
                <w:b/>
                <w:bCs/>
                <w:sz w:val="18"/>
                <w:szCs w:val="18"/>
              </w:rPr>
              <w:t>沸点</w:t>
            </w:r>
          </w:p>
        </w:tc>
        <w:tc>
          <w:tcPr>
            <w:tcW w:w="1234" w:type="pct"/>
            <w:vMerge w:val="restart"/>
            <w:noWrap w:val="0"/>
            <w:vAlign w:val="center"/>
          </w:tcPr>
          <w:p>
            <w:pPr>
              <w:spacing w:line="240" w:lineRule="exact"/>
              <w:jc w:val="center"/>
              <w:rPr>
                <w:b/>
                <w:bCs/>
                <w:sz w:val="18"/>
                <w:szCs w:val="18"/>
              </w:rPr>
            </w:pPr>
            <w:r>
              <w:rPr>
                <w:rFonts w:hint="eastAsia"/>
                <w:b/>
                <w:bCs/>
                <w:sz w:val="18"/>
                <w:szCs w:val="18"/>
              </w:rPr>
              <w:t>水溶性</w:t>
            </w:r>
          </w:p>
        </w:tc>
        <w:tc>
          <w:tcPr>
            <w:tcW w:w="357" w:type="pct"/>
            <w:vMerge w:val="restart"/>
            <w:noWrap w:val="0"/>
            <w:vAlign w:val="center"/>
          </w:tcPr>
          <w:p>
            <w:pPr>
              <w:spacing w:line="240" w:lineRule="exact"/>
              <w:jc w:val="center"/>
              <w:rPr>
                <w:b/>
                <w:bCs/>
                <w:sz w:val="18"/>
                <w:szCs w:val="18"/>
              </w:rPr>
            </w:pPr>
            <w:r>
              <w:rPr>
                <w:rFonts w:hint="eastAsia"/>
                <w:b/>
                <w:bCs/>
                <w:sz w:val="18"/>
                <w:szCs w:val="18"/>
              </w:rPr>
              <w:t>CASS</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vMerge w:val="continue"/>
            <w:noWrap w:val="0"/>
            <w:vAlign w:val="center"/>
          </w:tcPr>
          <w:p>
            <w:pPr>
              <w:spacing w:line="240" w:lineRule="exact"/>
              <w:jc w:val="center"/>
              <w:rPr>
                <w:b/>
                <w:bCs/>
                <w:sz w:val="18"/>
                <w:szCs w:val="18"/>
              </w:rPr>
            </w:pPr>
          </w:p>
        </w:tc>
        <w:tc>
          <w:tcPr>
            <w:tcW w:w="351" w:type="pct"/>
            <w:vMerge w:val="continue"/>
            <w:noWrap w:val="0"/>
            <w:vAlign w:val="center"/>
          </w:tcPr>
          <w:p>
            <w:pPr>
              <w:spacing w:line="240" w:lineRule="exact"/>
              <w:jc w:val="center"/>
              <w:rPr>
                <w:b/>
                <w:bCs/>
                <w:sz w:val="18"/>
                <w:szCs w:val="18"/>
              </w:rPr>
            </w:pPr>
          </w:p>
        </w:tc>
        <w:tc>
          <w:tcPr>
            <w:tcW w:w="691" w:type="pct"/>
            <w:noWrap/>
            <w:vAlign w:val="center"/>
          </w:tcPr>
          <w:p>
            <w:pPr>
              <w:spacing w:line="240" w:lineRule="exact"/>
              <w:jc w:val="center"/>
              <w:rPr>
                <w:b/>
                <w:bCs/>
                <w:sz w:val="18"/>
                <w:szCs w:val="18"/>
              </w:rPr>
            </w:pPr>
            <w:r>
              <w:rPr>
                <w:rFonts w:hint="eastAsia"/>
                <w:b/>
                <w:bCs/>
                <w:sz w:val="18"/>
                <w:szCs w:val="18"/>
              </w:rPr>
              <w:t>名称</w:t>
            </w:r>
          </w:p>
        </w:tc>
        <w:tc>
          <w:tcPr>
            <w:tcW w:w="445" w:type="pct"/>
            <w:noWrap/>
            <w:vAlign w:val="center"/>
          </w:tcPr>
          <w:p>
            <w:pPr>
              <w:spacing w:line="240" w:lineRule="exact"/>
              <w:jc w:val="center"/>
              <w:rPr>
                <w:b/>
                <w:bCs/>
                <w:sz w:val="18"/>
                <w:szCs w:val="18"/>
              </w:rPr>
            </w:pPr>
            <w:r>
              <w:rPr>
                <w:rFonts w:hint="eastAsia"/>
                <w:b/>
                <w:bCs/>
                <w:sz w:val="18"/>
                <w:szCs w:val="18"/>
              </w:rPr>
              <w:t>简称</w:t>
            </w:r>
          </w:p>
        </w:tc>
        <w:tc>
          <w:tcPr>
            <w:tcW w:w="790" w:type="pct"/>
            <w:vMerge w:val="continue"/>
            <w:noWrap w:val="0"/>
            <w:vAlign w:val="center"/>
          </w:tcPr>
          <w:p>
            <w:pPr>
              <w:spacing w:line="240" w:lineRule="exact"/>
              <w:jc w:val="center"/>
              <w:rPr>
                <w:b/>
                <w:bCs/>
                <w:sz w:val="18"/>
                <w:szCs w:val="18"/>
              </w:rPr>
            </w:pPr>
          </w:p>
        </w:tc>
        <w:tc>
          <w:tcPr>
            <w:tcW w:w="347" w:type="pct"/>
            <w:vMerge w:val="continue"/>
            <w:noWrap w:val="0"/>
            <w:vAlign w:val="center"/>
          </w:tcPr>
          <w:p>
            <w:pPr>
              <w:spacing w:line="240" w:lineRule="exact"/>
              <w:jc w:val="center"/>
              <w:rPr>
                <w:b/>
                <w:bCs/>
                <w:sz w:val="18"/>
                <w:szCs w:val="18"/>
              </w:rPr>
            </w:pPr>
          </w:p>
        </w:tc>
        <w:tc>
          <w:tcPr>
            <w:tcW w:w="295" w:type="pct"/>
            <w:vMerge w:val="continue"/>
            <w:noWrap w:val="0"/>
            <w:vAlign w:val="center"/>
          </w:tcPr>
          <w:p>
            <w:pPr>
              <w:spacing w:line="240" w:lineRule="exact"/>
              <w:jc w:val="center"/>
              <w:rPr>
                <w:b/>
                <w:bCs/>
                <w:sz w:val="18"/>
                <w:szCs w:val="18"/>
              </w:rPr>
            </w:pPr>
          </w:p>
        </w:tc>
        <w:tc>
          <w:tcPr>
            <w:tcW w:w="297" w:type="pct"/>
            <w:vMerge w:val="continue"/>
            <w:noWrap w:val="0"/>
            <w:vAlign w:val="center"/>
          </w:tcPr>
          <w:p>
            <w:pPr>
              <w:spacing w:line="240" w:lineRule="exact"/>
              <w:jc w:val="center"/>
              <w:rPr>
                <w:b/>
                <w:bCs/>
                <w:sz w:val="18"/>
                <w:szCs w:val="18"/>
              </w:rPr>
            </w:pPr>
          </w:p>
        </w:tc>
        <w:tc>
          <w:tcPr>
            <w:tcW w:w="1234" w:type="pct"/>
            <w:vMerge w:val="continue"/>
            <w:noWrap w:val="0"/>
            <w:vAlign w:val="center"/>
          </w:tcPr>
          <w:p>
            <w:pPr>
              <w:spacing w:line="240" w:lineRule="exact"/>
              <w:jc w:val="center"/>
              <w:rPr>
                <w:b/>
                <w:bCs/>
                <w:sz w:val="18"/>
                <w:szCs w:val="18"/>
              </w:rPr>
            </w:pPr>
          </w:p>
        </w:tc>
        <w:tc>
          <w:tcPr>
            <w:tcW w:w="357" w:type="pct"/>
            <w:vMerge w:val="continue"/>
            <w:noWrap w:val="0"/>
            <w:vAlign w:val="center"/>
          </w:tcPr>
          <w:p>
            <w:pPr>
              <w:spacing w:line="240" w:lineRule="exact"/>
              <w:jc w:val="center"/>
              <w:rPr>
                <w:b/>
                <w:bCs/>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1</w:t>
            </w:r>
          </w:p>
        </w:tc>
        <w:tc>
          <w:tcPr>
            <w:tcW w:w="351" w:type="pct"/>
            <w:vMerge w:val="restart"/>
            <w:noWrap w:val="0"/>
            <w:vAlign w:val="center"/>
          </w:tcPr>
          <w:p>
            <w:pPr>
              <w:spacing w:line="240" w:lineRule="exact"/>
              <w:jc w:val="center"/>
              <w:rPr>
                <w:sz w:val="18"/>
                <w:szCs w:val="18"/>
              </w:rPr>
            </w:pPr>
            <w:r>
              <w:rPr>
                <w:rFonts w:hint="eastAsia"/>
                <w:sz w:val="18"/>
                <w:szCs w:val="18"/>
              </w:rPr>
              <w:t>凉味剂WS-3</w:t>
            </w:r>
          </w:p>
        </w:tc>
        <w:tc>
          <w:tcPr>
            <w:tcW w:w="691" w:type="pct"/>
            <w:noWrap/>
            <w:vAlign w:val="center"/>
          </w:tcPr>
          <w:p>
            <w:pPr>
              <w:spacing w:line="240" w:lineRule="exact"/>
              <w:jc w:val="center"/>
              <w:rPr>
                <w:sz w:val="18"/>
                <w:szCs w:val="18"/>
              </w:rPr>
            </w:pPr>
            <w:r>
              <w:rPr>
                <w:rFonts w:hint="eastAsia"/>
                <w:sz w:val="18"/>
                <w:szCs w:val="18"/>
              </w:rPr>
              <w:t>薄荷基氯</w:t>
            </w:r>
          </w:p>
        </w:tc>
        <w:tc>
          <w:tcPr>
            <w:tcW w:w="445" w:type="pct"/>
            <w:noWrap/>
            <w:vAlign w:val="center"/>
          </w:tcPr>
          <w:p>
            <w:pPr>
              <w:spacing w:line="240" w:lineRule="exact"/>
              <w:jc w:val="center"/>
              <w:rPr>
                <w:sz w:val="18"/>
                <w:szCs w:val="18"/>
              </w:rPr>
            </w:pPr>
            <w:r>
              <w:rPr>
                <w:rFonts w:hint="eastAsia"/>
                <w:sz w:val="18"/>
                <w:szCs w:val="18"/>
              </w:rPr>
              <w:t>CLAG-1</w:t>
            </w:r>
          </w:p>
        </w:tc>
        <w:tc>
          <w:tcPr>
            <w:tcW w:w="790" w:type="pct"/>
            <w:noWrap/>
            <w:vAlign w:val="center"/>
          </w:tcPr>
          <w:p>
            <w:pPr>
              <w:spacing w:line="240" w:lineRule="exact"/>
              <w:jc w:val="center"/>
              <w:rPr>
                <w:sz w:val="18"/>
                <w:szCs w:val="18"/>
              </w:rPr>
            </w:pPr>
            <w:r>
              <w:rPr>
                <w:rFonts w:hint="eastAsia"/>
                <w:sz w:val="18"/>
                <w:szCs w:val="18"/>
              </w:rPr>
              <w:t>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w:t>
            </w:r>
          </w:p>
        </w:tc>
        <w:tc>
          <w:tcPr>
            <w:tcW w:w="297" w:type="pct"/>
            <w:noWrap/>
            <w:vAlign w:val="center"/>
          </w:tcPr>
          <w:p>
            <w:pPr>
              <w:spacing w:line="240" w:lineRule="exact"/>
              <w:jc w:val="center"/>
              <w:rPr>
                <w:sz w:val="18"/>
                <w:szCs w:val="18"/>
              </w:rPr>
            </w:pPr>
            <w:r>
              <w:rPr>
                <w:rFonts w:hint="eastAsia"/>
                <w:sz w:val="18"/>
                <w:szCs w:val="18"/>
              </w:rPr>
              <w:t>——</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2</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薄荷羧酸</w:t>
            </w:r>
          </w:p>
        </w:tc>
        <w:tc>
          <w:tcPr>
            <w:tcW w:w="445" w:type="pct"/>
            <w:noWrap/>
            <w:vAlign w:val="center"/>
          </w:tcPr>
          <w:p>
            <w:pPr>
              <w:spacing w:line="240" w:lineRule="exact"/>
              <w:jc w:val="center"/>
              <w:rPr>
                <w:sz w:val="18"/>
                <w:szCs w:val="18"/>
              </w:rPr>
            </w:pPr>
            <w:r>
              <w:rPr>
                <w:rFonts w:hint="eastAsia"/>
                <w:sz w:val="18"/>
                <w:szCs w:val="18"/>
              </w:rPr>
              <w:t>CLAG-2</w:t>
            </w:r>
          </w:p>
        </w:tc>
        <w:tc>
          <w:tcPr>
            <w:tcW w:w="790" w:type="pct"/>
            <w:noWrap/>
            <w:vAlign w:val="center"/>
          </w:tcPr>
          <w:p>
            <w:pPr>
              <w:spacing w:line="240" w:lineRule="exact"/>
              <w:jc w:val="center"/>
              <w:rPr>
                <w:sz w:val="18"/>
                <w:szCs w:val="18"/>
              </w:rPr>
            </w:pPr>
            <w:r>
              <w:rPr>
                <w:rFonts w:hint="eastAsia"/>
                <w:sz w:val="18"/>
                <w:szCs w:val="18"/>
              </w:rPr>
              <w:t>白色、淡黄色固体</w:t>
            </w:r>
          </w:p>
        </w:tc>
        <w:tc>
          <w:tcPr>
            <w:tcW w:w="347" w:type="pct"/>
            <w:noWrap/>
            <w:vAlign w:val="center"/>
          </w:tcPr>
          <w:p>
            <w:pPr>
              <w:spacing w:line="240" w:lineRule="exact"/>
              <w:jc w:val="center"/>
              <w:rPr>
                <w:sz w:val="18"/>
                <w:szCs w:val="18"/>
              </w:rPr>
            </w:pPr>
            <w:r>
              <w:rPr>
                <w:rFonts w:hint="eastAsia"/>
                <w:sz w:val="18"/>
                <w:szCs w:val="18"/>
              </w:rPr>
              <w:t>55-80℃</w:t>
            </w:r>
          </w:p>
        </w:tc>
        <w:tc>
          <w:tcPr>
            <w:tcW w:w="295" w:type="pct"/>
            <w:noWrap/>
            <w:vAlign w:val="center"/>
          </w:tcPr>
          <w:p>
            <w:pPr>
              <w:spacing w:line="240" w:lineRule="exact"/>
              <w:jc w:val="center"/>
              <w:rPr>
                <w:sz w:val="18"/>
                <w:szCs w:val="18"/>
              </w:rPr>
            </w:pPr>
            <w:r>
              <w:rPr>
                <w:rFonts w:hint="eastAsia"/>
                <w:sz w:val="18"/>
                <w:szCs w:val="18"/>
              </w:rPr>
              <w:t>-0.094</w:t>
            </w:r>
          </w:p>
        </w:tc>
        <w:tc>
          <w:tcPr>
            <w:tcW w:w="297" w:type="pct"/>
            <w:noWrap/>
            <w:vAlign w:val="center"/>
          </w:tcPr>
          <w:p>
            <w:pPr>
              <w:spacing w:line="240" w:lineRule="exact"/>
              <w:jc w:val="center"/>
              <w:rPr>
                <w:sz w:val="18"/>
                <w:szCs w:val="18"/>
              </w:rPr>
            </w:pPr>
            <w:r>
              <w:rPr>
                <w:rFonts w:hint="eastAsia"/>
                <w:sz w:val="18"/>
                <w:szCs w:val="18"/>
              </w:rPr>
              <w:t>160℃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3</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薄荷基酰氯</w:t>
            </w:r>
          </w:p>
        </w:tc>
        <w:tc>
          <w:tcPr>
            <w:tcW w:w="445" w:type="pct"/>
            <w:noWrap/>
            <w:vAlign w:val="center"/>
          </w:tcPr>
          <w:p>
            <w:pPr>
              <w:spacing w:line="240" w:lineRule="exact"/>
              <w:jc w:val="center"/>
              <w:rPr>
                <w:sz w:val="18"/>
                <w:szCs w:val="18"/>
              </w:rPr>
            </w:pPr>
            <w:r>
              <w:rPr>
                <w:rFonts w:hint="eastAsia"/>
                <w:sz w:val="18"/>
                <w:szCs w:val="18"/>
              </w:rPr>
              <w:t>CLAG-3</w:t>
            </w:r>
          </w:p>
        </w:tc>
        <w:tc>
          <w:tcPr>
            <w:tcW w:w="790" w:type="pct"/>
            <w:noWrap/>
            <w:vAlign w:val="center"/>
          </w:tcPr>
          <w:p>
            <w:pPr>
              <w:spacing w:line="240" w:lineRule="exact"/>
              <w:jc w:val="center"/>
              <w:rPr>
                <w:sz w:val="18"/>
                <w:szCs w:val="18"/>
              </w:rPr>
            </w:pPr>
            <w:r>
              <w:rPr>
                <w:rFonts w:hint="eastAsia"/>
                <w:sz w:val="18"/>
                <w:szCs w:val="18"/>
              </w:rPr>
              <w:t>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w:t>
            </w:r>
          </w:p>
        </w:tc>
        <w:tc>
          <w:tcPr>
            <w:tcW w:w="297" w:type="pct"/>
            <w:noWrap/>
            <w:vAlign w:val="center"/>
          </w:tcPr>
          <w:p>
            <w:pPr>
              <w:spacing w:line="240" w:lineRule="exact"/>
              <w:jc w:val="center"/>
              <w:rPr>
                <w:sz w:val="18"/>
                <w:szCs w:val="18"/>
              </w:rPr>
            </w:pPr>
            <w:r>
              <w:rPr>
                <w:rFonts w:hint="eastAsia"/>
                <w:sz w:val="18"/>
                <w:szCs w:val="18"/>
              </w:rPr>
              <w:t>——</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4</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N-乙基-2异丙基-5-（薄荷酰胺）</w:t>
            </w:r>
          </w:p>
        </w:tc>
        <w:tc>
          <w:tcPr>
            <w:tcW w:w="445" w:type="pct"/>
            <w:noWrap/>
            <w:vAlign w:val="center"/>
          </w:tcPr>
          <w:p>
            <w:pPr>
              <w:spacing w:line="240" w:lineRule="exact"/>
              <w:jc w:val="center"/>
              <w:rPr>
                <w:sz w:val="18"/>
                <w:szCs w:val="18"/>
              </w:rPr>
            </w:pPr>
            <w:r>
              <w:rPr>
                <w:rFonts w:hint="eastAsia"/>
                <w:sz w:val="18"/>
                <w:szCs w:val="18"/>
              </w:rPr>
              <w:t>WS-3</w:t>
            </w:r>
          </w:p>
        </w:tc>
        <w:tc>
          <w:tcPr>
            <w:tcW w:w="790" w:type="pct"/>
            <w:noWrap/>
            <w:vAlign w:val="center"/>
          </w:tcPr>
          <w:p>
            <w:pPr>
              <w:spacing w:line="240" w:lineRule="exact"/>
              <w:jc w:val="center"/>
              <w:rPr>
                <w:sz w:val="18"/>
                <w:szCs w:val="18"/>
              </w:rPr>
            </w:pPr>
            <w:r>
              <w:rPr>
                <w:rFonts w:hint="eastAsia"/>
                <w:sz w:val="18"/>
                <w:szCs w:val="18"/>
              </w:rPr>
              <w:t>白色结晶性固体</w:t>
            </w:r>
          </w:p>
        </w:tc>
        <w:tc>
          <w:tcPr>
            <w:tcW w:w="347" w:type="pct"/>
            <w:noWrap/>
            <w:vAlign w:val="center"/>
          </w:tcPr>
          <w:p>
            <w:pPr>
              <w:spacing w:line="240" w:lineRule="exact"/>
              <w:jc w:val="center"/>
              <w:rPr>
                <w:sz w:val="18"/>
                <w:szCs w:val="18"/>
              </w:rPr>
            </w:pPr>
            <w:r>
              <w:rPr>
                <w:rFonts w:hint="eastAsia"/>
                <w:sz w:val="18"/>
                <w:szCs w:val="18"/>
              </w:rPr>
              <w:t>87-103℃</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160℃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39711-79-0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5</w:t>
            </w:r>
          </w:p>
        </w:tc>
        <w:tc>
          <w:tcPr>
            <w:tcW w:w="351" w:type="pct"/>
            <w:vMerge w:val="restart"/>
            <w:noWrap w:val="0"/>
            <w:vAlign w:val="center"/>
          </w:tcPr>
          <w:p>
            <w:pPr>
              <w:spacing w:line="240" w:lineRule="exact"/>
              <w:jc w:val="center"/>
              <w:rPr>
                <w:sz w:val="18"/>
                <w:szCs w:val="18"/>
              </w:rPr>
            </w:pPr>
            <w:r>
              <w:rPr>
                <w:rFonts w:hint="eastAsia"/>
                <w:sz w:val="18"/>
                <w:szCs w:val="18"/>
              </w:rPr>
              <w:t>凉味剂WS-5</w:t>
            </w:r>
          </w:p>
        </w:tc>
        <w:tc>
          <w:tcPr>
            <w:tcW w:w="691" w:type="pct"/>
            <w:noWrap/>
            <w:vAlign w:val="center"/>
          </w:tcPr>
          <w:p>
            <w:pPr>
              <w:spacing w:line="240" w:lineRule="exact"/>
              <w:jc w:val="center"/>
              <w:rPr>
                <w:sz w:val="18"/>
                <w:szCs w:val="18"/>
              </w:rPr>
            </w:pPr>
            <w:r>
              <w:rPr>
                <w:rFonts w:hint="eastAsia"/>
                <w:sz w:val="18"/>
                <w:szCs w:val="18"/>
              </w:rPr>
              <w:t>薄荷基氯</w:t>
            </w:r>
          </w:p>
        </w:tc>
        <w:tc>
          <w:tcPr>
            <w:tcW w:w="445" w:type="pct"/>
            <w:noWrap/>
            <w:vAlign w:val="center"/>
          </w:tcPr>
          <w:p>
            <w:pPr>
              <w:spacing w:line="240" w:lineRule="exact"/>
              <w:jc w:val="center"/>
              <w:rPr>
                <w:sz w:val="18"/>
                <w:szCs w:val="18"/>
              </w:rPr>
            </w:pPr>
            <w:r>
              <w:rPr>
                <w:rFonts w:hint="eastAsia"/>
                <w:sz w:val="18"/>
                <w:szCs w:val="18"/>
              </w:rPr>
              <w:t>CLAG-1</w:t>
            </w:r>
          </w:p>
        </w:tc>
        <w:tc>
          <w:tcPr>
            <w:tcW w:w="790" w:type="pct"/>
            <w:noWrap/>
            <w:vAlign w:val="center"/>
          </w:tcPr>
          <w:p>
            <w:pPr>
              <w:spacing w:line="240" w:lineRule="exact"/>
              <w:jc w:val="center"/>
              <w:rPr>
                <w:sz w:val="18"/>
                <w:szCs w:val="18"/>
              </w:rPr>
            </w:pPr>
            <w:r>
              <w:rPr>
                <w:rFonts w:hint="eastAsia"/>
                <w:sz w:val="18"/>
                <w:szCs w:val="18"/>
              </w:rPr>
              <w:t>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w:t>
            </w:r>
          </w:p>
        </w:tc>
        <w:tc>
          <w:tcPr>
            <w:tcW w:w="297" w:type="pct"/>
            <w:noWrap/>
            <w:vAlign w:val="center"/>
          </w:tcPr>
          <w:p>
            <w:pPr>
              <w:spacing w:line="240" w:lineRule="exact"/>
              <w:jc w:val="center"/>
              <w:rPr>
                <w:sz w:val="18"/>
                <w:szCs w:val="18"/>
              </w:rPr>
            </w:pPr>
            <w:r>
              <w:rPr>
                <w:rFonts w:hint="eastAsia"/>
                <w:sz w:val="18"/>
                <w:szCs w:val="18"/>
              </w:rPr>
              <w:t>——</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6</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薄荷羧酸</w:t>
            </w:r>
          </w:p>
        </w:tc>
        <w:tc>
          <w:tcPr>
            <w:tcW w:w="445" w:type="pct"/>
            <w:noWrap/>
            <w:vAlign w:val="center"/>
          </w:tcPr>
          <w:p>
            <w:pPr>
              <w:spacing w:line="240" w:lineRule="exact"/>
              <w:jc w:val="center"/>
              <w:rPr>
                <w:sz w:val="18"/>
                <w:szCs w:val="18"/>
              </w:rPr>
            </w:pPr>
            <w:r>
              <w:rPr>
                <w:rFonts w:hint="eastAsia"/>
                <w:sz w:val="18"/>
                <w:szCs w:val="18"/>
              </w:rPr>
              <w:t>CLAG-2</w:t>
            </w:r>
          </w:p>
        </w:tc>
        <w:tc>
          <w:tcPr>
            <w:tcW w:w="790" w:type="pct"/>
            <w:noWrap/>
            <w:vAlign w:val="center"/>
          </w:tcPr>
          <w:p>
            <w:pPr>
              <w:spacing w:line="240" w:lineRule="exact"/>
              <w:jc w:val="center"/>
              <w:rPr>
                <w:sz w:val="18"/>
                <w:szCs w:val="18"/>
              </w:rPr>
            </w:pPr>
            <w:r>
              <w:rPr>
                <w:rFonts w:hint="eastAsia"/>
                <w:sz w:val="18"/>
                <w:szCs w:val="18"/>
              </w:rPr>
              <w:t>白色、淡黄色固体</w:t>
            </w:r>
          </w:p>
        </w:tc>
        <w:tc>
          <w:tcPr>
            <w:tcW w:w="347" w:type="pct"/>
            <w:noWrap/>
            <w:vAlign w:val="center"/>
          </w:tcPr>
          <w:p>
            <w:pPr>
              <w:spacing w:line="240" w:lineRule="exact"/>
              <w:jc w:val="center"/>
              <w:rPr>
                <w:sz w:val="18"/>
                <w:szCs w:val="18"/>
              </w:rPr>
            </w:pPr>
            <w:r>
              <w:rPr>
                <w:rFonts w:hint="eastAsia"/>
                <w:sz w:val="18"/>
                <w:szCs w:val="18"/>
              </w:rPr>
              <w:t>55-80℃</w:t>
            </w:r>
          </w:p>
        </w:tc>
        <w:tc>
          <w:tcPr>
            <w:tcW w:w="295" w:type="pct"/>
            <w:noWrap/>
            <w:vAlign w:val="center"/>
          </w:tcPr>
          <w:p>
            <w:pPr>
              <w:spacing w:line="240" w:lineRule="exact"/>
              <w:jc w:val="center"/>
              <w:rPr>
                <w:sz w:val="18"/>
                <w:szCs w:val="18"/>
              </w:rPr>
            </w:pPr>
            <w:r>
              <w:rPr>
                <w:rFonts w:hint="eastAsia"/>
                <w:sz w:val="18"/>
                <w:szCs w:val="18"/>
              </w:rPr>
              <w:t>-0.094</w:t>
            </w:r>
          </w:p>
        </w:tc>
        <w:tc>
          <w:tcPr>
            <w:tcW w:w="297" w:type="pct"/>
            <w:noWrap/>
            <w:vAlign w:val="center"/>
          </w:tcPr>
          <w:p>
            <w:pPr>
              <w:spacing w:line="240" w:lineRule="exact"/>
              <w:jc w:val="center"/>
              <w:rPr>
                <w:sz w:val="18"/>
                <w:szCs w:val="18"/>
              </w:rPr>
            </w:pPr>
            <w:r>
              <w:rPr>
                <w:rFonts w:hint="eastAsia"/>
                <w:sz w:val="18"/>
                <w:szCs w:val="18"/>
              </w:rPr>
              <w:t>160℃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7</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薄荷基酰氯</w:t>
            </w:r>
          </w:p>
        </w:tc>
        <w:tc>
          <w:tcPr>
            <w:tcW w:w="445" w:type="pct"/>
            <w:noWrap/>
            <w:vAlign w:val="center"/>
          </w:tcPr>
          <w:p>
            <w:pPr>
              <w:spacing w:line="240" w:lineRule="exact"/>
              <w:jc w:val="center"/>
              <w:rPr>
                <w:sz w:val="18"/>
                <w:szCs w:val="18"/>
              </w:rPr>
            </w:pPr>
            <w:r>
              <w:rPr>
                <w:rFonts w:hint="eastAsia"/>
                <w:sz w:val="18"/>
                <w:szCs w:val="18"/>
              </w:rPr>
              <w:t>CLAG-3</w:t>
            </w:r>
          </w:p>
        </w:tc>
        <w:tc>
          <w:tcPr>
            <w:tcW w:w="790" w:type="pct"/>
            <w:noWrap/>
            <w:vAlign w:val="center"/>
          </w:tcPr>
          <w:p>
            <w:pPr>
              <w:spacing w:line="240" w:lineRule="exact"/>
              <w:jc w:val="center"/>
              <w:rPr>
                <w:sz w:val="18"/>
                <w:szCs w:val="18"/>
              </w:rPr>
            </w:pPr>
            <w:r>
              <w:rPr>
                <w:rFonts w:hint="eastAsia"/>
                <w:sz w:val="18"/>
                <w:szCs w:val="18"/>
              </w:rPr>
              <w:t>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w:t>
            </w:r>
          </w:p>
        </w:tc>
        <w:tc>
          <w:tcPr>
            <w:tcW w:w="297" w:type="pct"/>
            <w:noWrap/>
            <w:vAlign w:val="center"/>
          </w:tcPr>
          <w:p>
            <w:pPr>
              <w:spacing w:line="240" w:lineRule="exact"/>
              <w:jc w:val="center"/>
              <w:rPr>
                <w:sz w:val="18"/>
                <w:szCs w:val="18"/>
              </w:rPr>
            </w:pPr>
            <w:r>
              <w:rPr>
                <w:rFonts w:hint="eastAsia"/>
                <w:sz w:val="18"/>
                <w:szCs w:val="18"/>
              </w:rPr>
              <w:t>——</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8</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N-(乙氧羰基甲基)-对烷-3-甲酰胺</w:t>
            </w:r>
          </w:p>
        </w:tc>
        <w:tc>
          <w:tcPr>
            <w:tcW w:w="445" w:type="pct"/>
            <w:noWrap/>
            <w:vAlign w:val="center"/>
          </w:tcPr>
          <w:p>
            <w:pPr>
              <w:spacing w:line="240" w:lineRule="exact"/>
              <w:jc w:val="center"/>
              <w:rPr>
                <w:sz w:val="18"/>
                <w:szCs w:val="18"/>
              </w:rPr>
            </w:pPr>
            <w:r>
              <w:rPr>
                <w:rFonts w:hint="eastAsia"/>
                <w:sz w:val="18"/>
                <w:szCs w:val="18"/>
              </w:rPr>
              <w:t>WS-5</w:t>
            </w:r>
          </w:p>
        </w:tc>
        <w:tc>
          <w:tcPr>
            <w:tcW w:w="790" w:type="pct"/>
            <w:noWrap/>
            <w:vAlign w:val="center"/>
          </w:tcPr>
          <w:p>
            <w:pPr>
              <w:spacing w:line="240" w:lineRule="exact"/>
              <w:jc w:val="center"/>
              <w:rPr>
                <w:sz w:val="18"/>
                <w:szCs w:val="18"/>
              </w:rPr>
            </w:pPr>
            <w:r>
              <w:rPr>
                <w:rFonts w:hint="eastAsia"/>
                <w:sz w:val="18"/>
                <w:szCs w:val="18"/>
              </w:rPr>
              <w:t>白色，类白色晶体</w:t>
            </w:r>
          </w:p>
        </w:tc>
        <w:tc>
          <w:tcPr>
            <w:tcW w:w="347" w:type="pct"/>
            <w:noWrap/>
            <w:vAlign w:val="center"/>
          </w:tcPr>
          <w:p>
            <w:pPr>
              <w:spacing w:line="240" w:lineRule="exact"/>
              <w:jc w:val="center"/>
              <w:rPr>
                <w:sz w:val="18"/>
                <w:szCs w:val="18"/>
              </w:rPr>
            </w:pPr>
            <w:r>
              <w:rPr>
                <w:rFonts w:hint="eastAsia"/>
                <w:sz w:val="18"/>
                <w:szCs w:val="18"/>
              </w:rPr>
              <w:t>80</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180℃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68489-14-5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9</w:t>
            </w:r>
          </w:p>
        </w:tc>
        <w:tc>
          <w:tcPr>
            <w:tcW w:w="351" w:type="pct"/>
            <w:noWrap/>
            <w:vAlign w:val="center"/>
          </w:tcPr>
          <w:p>
            <w:pPr>
              <w:spacing w:line="240" w:lineRule="exact"/>
              <w:jc w:val="center"/>
              <w:rPr>
                <w:sz w:val="18"/>
                <w:szCs w:val="18"/>
              </w:rPr>
            </w:pPr>
            <w:r>
              <w:rPr>
                <w:rFonts w:hint="eastAsia"/>
                <w:sz w:val="18"/>
                <w:szCs w:val="18"/>
              </w:rPr>
              <w:t>凉味剂WS-23</w:t>
            </w:r>
          </w:p>
        </w:tc>
        <w:tc>
          <w:tcPr>
            <w:tcW w:w="691" w:type="pct"/>
            <w:noWrap/>
            <w:vAlign w:val="center"/>
          </w:tcPr>
          <w:p>
            <w:pPr>
              <w:spacing w:line="240" w:lineRule="exact"/>
              <w:jc w:val="center"/>
              <w:rPr>
                <w:sz w:val="18"/>
                <w:szCs w:val="18"/>
              </w:rPr>
            </w:pPr>
          </w:p>
        </w:tc>
        <w:tc>
          <w:tcPr>
            <w:tcW w:w="445" w:type="pct"/>
            <w:noWrap/>
            <w:vAlign w:val="center"/>
          </w:tcPr>
          <w:p>
            <w:pPr>
              <w:spacing w:line="240" w:lineRule="exact"/>
              <w:jc w:val="center"/>
              <w:rPr>
                <w:sz w:val="18"/>
                <w:szCs w:val="18"/>
              </w:rPr>
            </w:pPr>
            <w:r>
              <w:rPr>
                <w:rFonts w:hint="eastAsia"/>
                <w:sz w:val="18"/>
                <w:szCs w:val="18"/>
              </w:rPr>
              <w:t>WS-23</w:t>
            </w:r>
          </w:p>
        </w:tc>
        <w:tc>
          <w:tcPr>
            <w:tcW w:w="790" w:type="pct"/>
            <w:noWrap/>
            <w:vAlign w:val="center"/>
          </w:tcPr>
          <w:p>
            <w:pPr>
              <w:spacing w:line="240" w:lineRule="exact"/>
              <w:jc w:val="center"/>
              <w:rPr>
                <w:sz w:val="18"/>
                <w:szCs w:val="18"/>
              </w:rPr>
            </w:pPr>
            <w:r>
              <w:rPr>
                <w:rFonts w:hint="eastAsia"/>
                <w:sz w:val="18"/>
                <w:szCs w:val="18"/>
              </w:rPr>
              <w:t>白色结晶粉末</w:t>
            </w:r>
          </w:p>
        </w:tc>
        <w:tc>
          <w:tcPr>
            <w:tcW w:w="347" w:type="pct"/>
            <w:noWrap/>
            <w:vAlign w:val="center"/>
          </w:tcPr>
          <w:p>
            <w:pPr>
              <w:spacing w:line="240" w:lineRule="exact"/>
              <w:jc w:val="center"/>
              <w:rPr>
                <w:sz w:val="18"/>
                <w:szCs w:val="18"/>
              </w:rPr>
            </w:pPr>
            <w:r>
              <w:rPr>
                <w:rFonts w:hint="eastAsia"/>
                <w:sz w:val="18"/>
                <w:szCs w:val="18"/>
              </w:rPr>
              <w:t>62-64℃</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135℃</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10</w:t>
            </w:r>
          </w:p>
        </w:tc>
        <w:tc>
          <w:tcPr>
            <w:tcW w:w="351" w:type="pct"/>
            <w:vMerge w:val="restart"/>
            <w:noWrap w:val="0"/>
            <w:vAlign w:val="center"/>
          </w:tcPr>
          <w:p>
            <w:pPr>
              <w:spacing w:line="240" w:lineRule="exact"/>
              <w:jc w:val="center"/>
              <w:rPr>
                <w:sz w:val="18"/>
                <w:szCs w:val="18"/>
              </w:rPr>
            </w:pPr>
            <w:r>
              <w:rPr>
                <w:rFonts w:hint="eastAsia"/>
                <w:sz w:val="18"/>
                <w:szCs w:val="18"/>
              </w:rPr>
              <w:t>凉味剂-10(MOPD)</w:t>
            </w:r>
          </w:p>
        </w:tc>
        <w:tc>
          <w:tcPr>
            <w:tcW w:w="691" w:type="pct"/>
            <w:noWrap/>
            <w:vAlign w:val="center"/>
          </w:tcPr>
          <w:p>
            <w:pPr>
              <w:spacing w:line="240" w:lineRule="exact"/>
              <w:jc w:val="center"/>
              <w:rPr>
                <w:sz w:val="18"/>
                <w:szCs w:val="18"/>
              </w:rPr>
            </w:pPr>
            <w:r>
              <w:rPr>
                <w:rFonts w:hint="eastAsia"/>
                <w:sz w:val="18"/>
                <w:szCs w:val="18"/>
              </w:rPr>
              <w:t>3-薄荷氧基-1-氯-2-丙醇</w:t>
            </w:r>
          </w:p>
        </w:tc>
        <w:tc>
          <w:tcPr>
            <w:tcW w:w="445" w:type="pct"/>
            <w:noWrap/>
            <w:vAlign w:val="center"/>
          </w:tcPr>
          <w:p>
            <w:pPr>
              <w:spacing w:line="240" w:lineRule="exact"/>
              <w:jc w:val="center"/>
              <w:rPr>
                <w:sz w:val="18"/>
                <w:szCs w:val="18"/>
              </w:rPr>
            </w:pPr>
            <w:r>
              <w:rPr>
                <w:rFonts w:hint="eastAsia"/>
                <w:sz w:val="18"/>
                <w:szCs w:val="18"/>
              </w:rPr>
              <w:t>中间体1</w:t>
            </w:r>
          </w:p>
        </w:tc>
        <w:tc>
          <w:tcPr>
            <w:tcW w:w="790" w:type="pct"/>
            <w:noWrap/>
            <w:vAlign w:val="center"/>
          </w:tcPr>
          <w:p>
            <w:pPr>
              <w:spacing w:line="240" w:lineRule="exact"/>
              <w:jc w:val="center"/>
              <w:rPr>
                <w:sz w:val="18"/>
                <w:szCs w:val="18"/>
              </w:rPr>
            </w:pPr>
            <w:r>
              <w:rPr>
                <w:rFonts w:hint="eastAsia"/>
                <w:sz w:val="18"/>
                <w:szCs w:val="18"/>
              </w:rPr>
              <w:t>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150℃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11</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p>
        </w:tc>
        <w:tc>
          <w:tcPr>
            <w:tcW w:w="445" w:type="pct"/>
            <w:noWrap/>
            <w:vAlign w:val="center"/>
          </w:tcPr>
          <w:p>
            <w:pPr>
              <w:spacing w:line="240" w:lineRule="exact"/>
              <w:jc w:val="center"/>
              <w:rPr>
                <w:sz w:val="18"/>
                <w:szCs w:val="18"/>
              </w:rPr>
            </w:pPr>
            <w:r>
              <w:rPr>
                <w:rFonts w:hint="eastAsia"/>
                <w:sz w:val="18"/>
                <w:szCs w:val="18"/>
              </w:rPr>
              <w:t>水解前的中间体2</w:t>
            </w:r>
          </w:p>
        </w:tc>
        <w:tc>
          <w:tcPr>
            <w:tcW w:w="790" w:type="pct"/>
            <w:noWrap/>
            <w:vAlign w:val="center"/>
          </w:tcPr>
          <w:p>
            <w:pPr>
              <w:spacing w:line="240" w:lineRule="exact"/>
              <w:jc w:val="center"/>
              <w:rPr>
                <w:sz w:val="18"/>
                <w:szCs w:val="18"/>
              </w:rPr>
            </w:pPr>
            <w:r>
              <w:rPr>
                <w:rFonts w:hint="eastAsia"/>
                <w:sz w:val="18"/>
                <w:szCs w:val="18"/>
              </w:rPr>
              <w:t>无色至浅黄色粘稠液体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w:t>
            </w:r>
          </w:p>
        </w:tc>
        <w:tc>
          <w:tcPr>
            <w:tcW w:w="297" w:type="pct"/>
            <w:noWrap/>
            <w:vAlign w:val="center"/>
          </w:tcPr>
          <w:p>
            <w:pPr>
              <w:spacing w:line="240" w:lineRule="exact"/>
              <w:jc w:val="center"/>
              <w:rPr>
                <w:sz w:val="18"/>
                <w:szCs w:val="18"/>
              </w:rPr>
            </w:pPr>
            <w:r>
              <w:rPr>
                <w:rFonts w:hint="eastAsia"/>
                <w:sz w:val="18"/>
                <w:szCs w:val="18"/>
              </w:rPr>
              <w:t>——</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12</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3-薄荷氧基-1,2-丙二醇</w:t>
            </w:r>
          </w:p>
        </w:tc>
        <w:tc>
          <w:tcPr>
            <w:tcW w:w="445" w:type="pct"/>
            <w:noWrap/>
            <w:vAlign w:val="center"/>
          </w:tcPr>
          <w:p>
            <w:pPr>
              <w:spacing w:line="240" w:lineRule="exact"/>
              <w:jc w:val="center"/>
              <w:rPr>
                <w:sz w:val="18"/>
                <w:szCs w:val="18"/>
              </w:rPr>
            </w:pPr>
            <w:r>
              <w:rPr>
                <w:rFonts w:hint="eastAsia"/>
                <w:sz w:val="18"/>
                <w:szCs w:val="18"/>
              </w:rPr>
              <w:t>MOPD</w:t>
            </w:r>
          </w:p>
        </w:tc>
        <w:tc>
          <w:tcPr>
            <w:tcW w:w="790" w:type="pct"/>
            <w:noWrap/>
            <w:vAlign w:val="center"/>
          </w:tcPr>
          <w:p>
            <w:pPr>
              <w:spacing w:line="240" w:lineRule="exact"/>
              <w:jc w:val="center"/>
              <w:rPr>
                <w:sz w:val="18"/>
                <w:szCs w:val="18"/>
              </w:rPr>
            </w:pPr>
            <w:r>
              <w:rPr>
                <w:rFonts w:hint="eastAsia"/>
                <w:sz w:val="18"/>
                <w:szCs w:val="18"/>
              </w:rPr>
              <w:t>无色至浅黄色粘稠液体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175℃</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87061-04-9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13</w:t>
            </w:r>
          </w:p>
        </w:tc>
        <w:tc>
          <w:tcPr>
            <w:tcW w:w="351" w:type="pct"/>
            <w:vMerge w:val="restart"/>
            <w:noWrap w:val="0"/>
            <w:vAlign w:val="center"/>
          </w:tcPr>
          <w:p>
            <w:pPr>
              <w:spacing w:line="240" w:lineRule="exact"/>
              <w:jc w:val="center"/>
              <w:rPr>
                <w:sz w:val="18"/>
                <w:szCs w:val="18"/>
              </w:rPr>
            </w:pPr>
            <w:r>
              <w:rPr>
                <w:rFonts w:hint="eastAsia"/>
                <w:sz w:val="18"/>
                <w:szCs w:val="18"/>
              </w:rPr>
              <w:t>2-壬酮</w:t>
            </w:r>
          </w:p>
        </w:tc>
        <w:tc>
          <w:tcPr>
            <w:tcW w:w="691" w:type="pct"/>
            <w:noWrap/>
            <w:vAlign w:val="center"/>
          </w:tcPr>
          <w:p>
            <w:pPr>
              <w:spacing w:line="240" w:lineRule="exact"/>
              <w:jc w:val="center"/>
              <w:rPr>
                <w:rFonts w:ascii="Calibri" w:hAnsi="Calibri" w:cs="Calibri"/>
                <w:sz w:val="18"/>
                <w:szCs w:val="18"/>
              </w:rPr>
            </w:pPr>
            <w:r>
              <w:rPr>
                <w:rFonts w:ascii="Calibri" w:hAnsi="Calibri" w:cs="Calibri"/>
                <w:sz w:val="18"/>
                <w:szCs w:val="18"/>
              </w:rPr>
              <w:t>α-</w:t>
            </w:r>
            <w:r>
              <w:rPr>
                <w:rFonts w:hint="eastAsia" w:cs="Calibri"/>
                <w:sz w:val="18"/>
                <w:szCs w:val="18"/>
              </w:rPr>
              <w:t>己基三乙酯</w:t>
            </w:r>
          </w:p>
        </w:tc>
        <w:tc>
          <w:tcPr>
            <w:tcW w:w="445" w:type="pct"/>
            <w:noWrap/>
            <w:vAlign w:val="center"/>
          </w:tcPr>
          <w:p>
            <w:pPr>
              <w:spacing w:line="240" w:lineRule="exact"/>
              <w:jc w:val="center"/>
              <w:rPr>
                <w:sz w:val="18"/>
                <w:szCs w:val="18"/>
              </w:rPr>
            </w:pPr>
            <w:r>
              <w:rPr>
                <w:rFonts w:hint="eastAsia"/>
                <w:sz w:val="18"/>
                <w:szCs w:val="18"/>
              </w:rPr>
              <w:t>中间体1</w:t>
            </w:r>
          </w:p>
        </w:tc>
        <w:tc>
          <w:tcPr>
            <w:tcW w:w="790" w:type="pct"/>
            <w:noWrap/>
            <w:vAlign w:val="center"/>
          </w:tcPr>
          <w:p>
            <w:pPr>
              <w:spacing w:line="240" w:lineRule="exact"/>
              <w:jc w:val="center"/>
              <w:rPr>
                <w:sz w:val="18"/>
                <w:szCs w:val="18"/>
              </w:rPr>
            </w:pPr>
            <w:r>
              <w:rPr>
                <w:rFonts w:hint="eastAsia"/>
                <w:sz w:val="18"/>
                <w:szCs w:val="18"/>
              </w:rPr>
              <w:t>无色至浅黄色粘稠液体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140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14</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2-壬酮</w:t>
            </w:r>
          </w:p>
        </w:tc>
        <w:tc>
          <w:tcPr>
            <w:tcW w:w="445" w:type="pct"/>
            <w:noWrap/>
            <w:vAlign w:val="center"/>
          </w:tcPr>
          <w:p>
            <w:pPr>
              <w:spacing w:line="240" w:lineRule="exact"/>
              <w:jc w:val="center"/>
              <w:rPr>
                <w:sz w:val="18"/>
                <w:szCs w:val="18"/>
              </w:rPr>
            </w:pPr>
            <w:r>
              <w:rPr>
                <w:rFonts w:hint="eastAsia"/>
                <w:sz w:val="18"/>
                <w:szCs w:val="18"/>
              </w:rPr>
              <w:t>成品</w:t>
            </w:r>
          </w:p>
        </w:tc>
        <w:tc>
          <w:tcPr>
            <w:tcW w:w="790" w:type="pct"/>
            <w:noWrap/>
            <w:vAlign w:val="center"/>
          </w:tcPr>
          <w:p>
            <w:pPr>
              <w:spacing w:line="240" w:lineRule="exact"/>
              <w:jc w:val="center"/>
              <w:rPr>
                <w:sz w:val="18"/>
                <w:szCs w:val="18"/>
              </w:rPr>
            </w:pPr>
            <w:r>
              <w:rPr>
                <w:rFonts w:hint="eastAsia"/>
                <w:sz w:val="18"/>
                <w:szCs w:val="18"/>
              </w:rPr>
              <w:t>无色至浅黄色粘稠液体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w:t>
            </w:r>
          </w:p>
        </w:tc>
        <w:tc>
          <w:tcPr>
            <w:tcW w:w="297" w:type="pct"/>
            <w:noWrap/>
            <w:vAlign w:val="center"/>
          </w:tcPr>
          <w:p>
            <w:pPr>
              <w:spacing w:line="240" w:lineRule="exact"/>
              <w:jc w:val="center"/>
              <w:rPr>
                <w:sz w:val="18"/>
                <w:szCs w:val="18"/>
              </w:rPr>
            </w:pPr>
            <w:r>
              <w:rPr>
                <w:rFonts w:hint="eastAsia"/>
                <w:sz w:val="18"/>
                <w:szCs w:val="18"/>
              </w:rPr>
              <w:t>192</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821-55-6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15</w:t>
            </w:r>
          </w:p>
        </w:tc>
        <w:tc>
          <w:tcPr>
            <w:tcW w:w="351" w:type="pct"/>
            <w:vMerge w:val="restart"/>
            <w:noWrap w:val="0"/>
            <w:vAlign w:val="center"/>
          </w:tcPr>
          <w:p>
            <w:pPr>
              <w:spacing w:line="240" w:lineRule="exact"/>
              <w:jc w:val="center"/>
              <w:rPr>
                <w:sz w:val="18"/>
                <w:szCs w:val="18"/>
              </w:rPr>
            </w:pPr>
            <w:r>
              <w:rPr>
                <w:rFonts w:hint="eastAsia"/>
                <w:sz w:val="18"/>
                <w:szCs w:val="18"/>
              </w:rPr>
              <w:t>2-十一酮</w:t>
            </w:r>
          </w:p>
        </w:tc>
        <w:tc>
          <w:tcPr>
            <w:tcW w:w="691" w:type="pct"/>
            <w:noWrap/>
            <w:vAlign w:val="center"/>
          </w:tcPr>
          <w:p>
            <w:pPr>
              <w:spacing w:line="240" w:lineRule="exact"/>
              <w:jc w:val="center"/>
              <w:rPr>
                <w:sz w:val="18"/>
                <w:szCs w:val="18"/>
              </w:rPr>
            </w:pPr>
            <w:r>
              <w:rPr>
                <w:rFonts w:hint="eastAsia"/>
                <w:sz w:val="18"/>
                <w:szCs w:val="18"/>
              </w:rPr>
              <w:t>α-辛基三乙酯</w:t>
            </w:r>
          </w:p>
        </w:tc>
        <w:tc>
          <w:tcPr>
            <w:tcW w:w="445" w:type="pct"/>
            <w:noWrap/>
            <w:vAlign w:val="center"/>
          </w:tcPr>
          <w:p>
            <w:pPr>
              <w:spacing w:line="240" w:lineRule="exact"/>
              <w:jc w:val="center"/>
              <w:rPr>
                <w:sz w:val="18"/>
                <w:szCs w:val="18"/>
              </w:rPr>
            </w:pPr>
            <w:r>
              <w:rPr>
                <w:rFonts w:hint="eastAsia"/>
                <w:sz w:val="18"/>
                <w:szCs w:val="18"/>
              </w:rPr>
              <w:t>中间体1</w:t>
            </w:r>
          </w:p>
        </w:tc>
        <w:tc>
          <w:tcPr>
            <w:tcW w:w="790" w:type="pct"/>
            <w:noWrap/>
            <w:vAlign w:val="center"/>
          </w:tcPr>
          <w:p>
            <w:pPr>
              <w:spacing w:line="240" w:lineRule="exact"/>
              <w:jc w:val="center"/>
              <w:rPr>
                <w:sz w:val="18"/>
                <w:szCs w:val="18"/>
              </w:rPr>
            </w:pPr>
            <w:r>
              <w:rPr>
                <w:rFonts w:hint="eastAsia"/>
                <w:sz w:val="18"/>
                <w:szCs w:val="18"/>
              </w:rPr>
              <w:t>无色至浅黄色粘稠液体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175</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16</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2-十一酮</w:t>
            </w:r>
          </w:p>
        </w:tc>
        <w:tc>
          <w:tcPr>
            <w:tcW w:w="445" w:type="pct"/>
            <w:noWrap/>
            <w:vAlign w:val="center"/>
          </w:tcPr>
          <w:p>
            <w:pPr>
              <w:spacing w:line="240" w:lineRule="exact"/>
              <w:jc w:val="center"/>
              <w:rPr>
                <w:sz w:val="18"/>
                <w:szCs w:val="18"/>
              </w:rPr>
            </w:pPr>
            <w:r>
              <w:rPr>
                <w:rFonts w:hint="eastAsia"/>
                <w:sz w:val="18"/>
                <w:szCs w:val="18"/>
              </w:rPr>
              <w:t>成品</w:t>
            </w:r>
          </w:p>
        </w:tc>
        <w:tc>
          <w:tcPr>
            <w:tcW w:w="790" w:type="pct"/>
            <w:noWrap/>
            <w:vAlign w:val="center"/>
          </w:tcPr>
          <w:p>
            <w:pPr>
              <w:spacing w:line="240" w:lineRule="exact"/>
              <w:jc w:val="center"/>
              <w:rPr>
                <w:sz w:val="18"/>
                <w:szCs w:val="18"/>
              </w:rPr>
            </w:pPr>
            <w:r>
              <w:rPr>
                <w:rFonts w:hint="eastAsia"/>
                <w:sz w:val="18"/>
                <w:szCs w:val="18"/>
              </w:rPr>
              <w:t>无色至浅黄色粘稠液体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160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112-12-9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17</w:t>
            </w:r>
          </w:p>
        </w:tc>
        <w:tc>
          <w:tcPr>
            <w:tcW w:w="351" w:type="pct"/>
            <w:vMerge w:val="restart"/>
            <w:noWrap w:val="0"/>
            <w:vAlign w:val="center"/>
          </w:tcPr>
          <w:p>
            <w:pPr>
              <w:spacing w:line="240" w:lineRule="exact"/>
              <w:jc w:val="center"/>
              <w:rPr>
                <w:sz w:val="18"/>
                <w:szCs w:val="18"/>
              </w:rPr>
            </w:pPr>
            <w:r>
              <w:rPr>
                <w:rFonts w:hint="eastAsia"/>
                <w:sz w:val="18"/>
                <w:szCs w:val="18"/>
              </w:rPr>
              <w:t>2-十三酮</w:t>
            </w:r>
          </w:p>
        </w:tc>
        <w:tc>
          <w:tcPr>
            <w:tcW w:w="691" w:type="pct"/>
            <w:noWrap/>
            <w:vAlign w:val="center"/>
          </w:tcPr>
          <w:p>
            <w:pPr>
              <w:spacing w:line="240" w:lineRule="exact"/>
              <w:jc w:val="center"/>
              <w:rPr>
                <w:rFonts w:ascii="Calibri" w:hAnsi="Calibri" w:cs="Calibri"/>
                <w:sz w:val="18"/>
                <w:szCs w:val="18"/>
              </w:rPr>
            </w:pPr>
            <w:r>
              <w:rPr>
                <w:rFonts w:ascii="Calibri" w:hAnsi="Calibri" w:cs="Calibri"/>
                <w:sz w:val="18"/>
                <w:szCs w:val="18"/>
              </w:rPr>
              <w:t>α-</w:t>
            </w:r>
            <w:r>
              <w:rPr>
                <w:rFonts w:hint="eastAsia" w:cs="Calibri"/>
                <w:sz w:val="18"/>
                <w:szCs w:val="18"/>
              </w:rPr>
              <w:t>癸基三乙酯</w:t>
            </w:r>
          </w:p>
        </w:tc>
        <w:tc>
          <w:tcPr>
            <w:tcW w:w="445" w:type="pct"/>
            <w:noWrap/>
            <w:vAlign w:val="center"/>
          </w:tcPr>
          <w:p>
            <w:pPr>
              <w:spacing w:line="240" w:lineRule="exact"/>
              <w:jc w:val="center"/>
              <w:rPr>
                <w:sz w:val="18"/>
                <w:szCs w:val="18"/>
              </w:rPr>
            </w:pPr>
            <w:r>
              <w:rPr>
                <w:rFonts w:hint="eastAsia"/>
                <w:sz w:val="18"/>
                <w:szCs w:val="18"/>
              </w:rPr>
              <w:t>中间体1</w:t>
            </w:r>
          </w:p>
        </w:tc>
        <w:tc>
          <w:tcPr>
            <w:tcW w:w="790" w:type="pct"/>
            <w:noWrap/>
            <w:vAlign w:val="center"/>
          </w:tcPr>
          <w:p>
            <w:pPr>
              <w:spacing w:line="240" w:lineRule="exact"/>
              <w:jc w:val="center"/>
              <w:rPr>
                <w:sz w:val="18"/>
                <w:szCs w:val="18"/>
              </w:rPr>
            </w:pPr>
            <w:r>
              <w:rPr>
                <w:rFonts w:hint="eastAsia"/>
                <w:sz w:val="18"/>
                <w:szCs w:val="18"/>
              </w:rPr>
              <w:t>无色至浅黄色粘稠液体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175</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18</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2-十三酮</w:t>
            </w:r>
          </w:p>
        </w:tc>
        <w:tc>
          <w:tcPr>
            <w:tcW w:w="445" w:type="pct"/>
            <w:noWrap/>
            <w:vAlign w:val="center"/>
          </w:tcPr>
          <w:p>
            <w:pPr>
              <w:spacing w:line="240" w:lineRule="exact"/>
              <w:jc w:val="center"/>
              <w:rPr>
                <w:sz w:val="18"/>
                <w:szCs w:val="18"/>
              </w:rPr>
            </w:pPr>
            <w:r>
              <w:rPr>
                <w:rFonts w:hint="eastAsia"/>
                <w:sz w:val="18"/>
                <w:szCs w:val="18"/>
              </w:rPr>
              <w:t>成品</w:t>
            </w:r>
          </w:p>
        </w:tc>
        <w:tc>
          <w:tcPr>
            <w:tcW w:w="790" w:type="pct"/>
            <w:noWrap/>
            <w:vAlign w:val="center"/>
          </w:tcPr>
          <w:p>
            <w:pPr>
              <w:spacing w:line="240" w:lineRule="exact"/>
              <w:jc w:val="center"/>
              <w:rPr>
                <w:sz w:val="18"/>
                <w:szCs w:val="18"/>
              </w:rPr>
            </w:pPr>
            <w:r>
              <w:rPr>
                <w:rFonts w:hint="eastAsia"/>
                <w:sz w:val="18"/>
                <w:szCs w:val="18"/>
              </w:rPr>
              <w:t>无色至浅黄色粘稠液体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160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593-08-8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19</w:t>
            </w:r>
          </w:p>
        </w:tc>
        <w:tc>
          <w:tcPr>
            <w:tcW w:w="351" w:type="pct"/>
            <w:vMerge w:val="restart"/>
            <w:noWrap w:val="0"/>
            <w:vAlign w:val="center"/>
          </w:tcPr>
          <w:p>
            <w:pPr>
              <w:spacing w:line="240" w:lineRule="exact"/>
              <w:jc w:val="center"/>
              <w:rPr>
                <w:sz w:val="18"/>
                <w:szCs w:val="18"/>
              </w:rPr>
            </w:pPr>
            <w:r>
              <w:rPr>
                <w:rFonts w:hint="eastAsia"/>
                <w:sz w:val="18"/>
                <w:szCs w:val="18"/>
              </w:rPr>
              <w:t>2-十五酮</w:t>
            </w:r>
          </w:p>
        </w:tc>
        <w:tc>
          <w:tcPr>
            <w:tcW w:w="691" w:type="pct"/>
            <w:noWrap/>
            <w:vAlign w:val="center"/>
          </w:tcPr>
          <w:p>
            <w:pPr>
              <w:spacing w:line="240" w:lineRule="exact"/>
              <w:jc w:val="center"/>
              <w:rPr>
                <w:rFonts w:ascii="Calibri" w:hAnsi="Calibri" w:cs="Calibri"/>
                <w:sz w:val="18"/>
                <w:szCs w:val="18"/>
              </w:rPr>
            </w:pPr>
            <w:r>
              <w:rPr>
                <w:rFonts w:ascii="Calibri" w:hAnsi="Calibri" w:cs="Calibri"/>
                <w:sz w:val="18"/>
                <w:szCs w:val="18"/>
              </w:rPr>
              <w:t>α-</w:t>
            </w:r>
            <w:r>
              <w:rPr>
                <w:rFonts w:hint="eastAsia" w:cs="Calibri"/>
                <w:sz w:val="18"/>
                <w:szCs w:val="18"/>
              </w:rPr>
              <w:t>十二烷基三乙酯</w:t>
            </w:r>
          </w:p>
        </w:tc>
        <w:tc>
          <w:tcPr>
            <w:tcW w:w="445" w:type="pct"/>
            <w:noWrap/>
            <w:vAlign w:val="center"/>
          </w:tcPr>
          <w:p>
            <w:pPr>
              <w:spacing w:line="240" w:lineRule="exact"/>
              <w:jc w:val="center"/>
              <w:rPr>
                <w:sz w:val="18"/>
                <w:szCs w:val="18"/>
              </w:rPr>
            </w:pPr>
            <w:r>
              <w:rPr>
                <w:rFonts w:hint="eastAsia"/>
                <w:sz w:val="18"/>
                <w:szCs w:val="18"/>
              </w:rPr>
              <w:t>中间体1</w:t>
            </w:r>
          </w:p>
        </w:tc>
        <w:tc>
          <w:tcPr>
            <w:tcW w:w="790" w:type="pct"/>
            <w:noWrap/>
            <w:vAlign w:val="center"/>
          </w:tcPr>
          <w:p>
            <w:pPr>
              <w:spacing w:line="240" w:lineRule="exact"/>
              <w:jc w:val="center"/>
              <w:rPr>
                <w:sz w:val="18"/>
                <w:szCs w:val="18"/>
              </w:rPr>
            </w:pPr>
            <w:r>
              <w:rPr>
                <w:rFonts w:hint="eastAsia"/>
                <w:sz w:val="18"/>
                <w:szCs w:val="18"/>
              </w:rPr>
              <w:t>无色至浅黄色粘稠液体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175</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20</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2-十五酮</w:t>
            </w:r>
          </w:p>
        </w:tc>
        <w:tc>
          <w:tcPr>
            <w:tcW w:w="445" w:type="pct"/>
            <w:noWrap/>
            <w:vAlign w:val="center"/>
          </w:tcPr>
          <w:p>
            <w:pPr>
              <w:spacing w:line="240" w:lineRule="exact"/>
              <w:jc w:val="center"/>
              <w:rPr>
                <w:sz w:val="18"/>
                <w:szCs w:val="18"/>
              </w:rPr>
            </w:pPr>
            <w:r>
              <w:rPr>
                <w:rFonts w:hint="eastAsia"/>
                <w:sz w:val="18"/>
                <w:szCs w:val="18"/>
              </w:rPr>
              <w:t>成品</w:t>
            </w:r>
          </w:p>
        </w:tc>
        <w:tc>
          <w:tcPr>
            <w:tcW w:w="790" w:type="pct"/>
            <w:noWrap/>
            <w:vAlign w:val="center"/>
          </w:tcPr>
          <w:p>
            <w:pPr>
              <w:spacing w:line="240" w:lineRule="exact"/>
              <w:jc w:val="center"/>
              <w:rPr>
                <w:sz w:val="18"/>
                <w:szCs w:val="18"/>
              </w:rPr>
            </w:pPr>
            <w:r>
              <w:rPr>
                <w:rFonts w:hint="eastAsia"/>
                <w:sz w:val="18"/>
                <w:szCs w:val="18"/>
              </w:rPr>
              <w:t>白色固体或无色至淡黄色液体</w:t>
            </w:r>
          </w:p>
        </w:tc>
        <w:tc>
          <w:tcPr>
            <w:tcW w:w="347" w:type="pct"/>
            <w:noWrap/>
            <w:vAlign w:val="center"/>
          </w:tcPr>
          <w:p>
            <w:pPr>
              <w:spacing w:line="240" w:lineRule="exact"/>
              <w:jc w:val="center"/>
              <w:rPr>
                <w:sz w:val="18"/>
                <w:szCs w:val="18"/>
              </w:rPr>
            </w:pPr>
            <w:r>
              <w:rPr>
                <w:rFonts w:hint="eastAsia"/>
                <w:sz w:val="18"/>
                <w:szCs w:val="18"/>
              </w:rPr>
              <w:t>39-41℃</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160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2345-28-0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21</w:t>
            </w:r>
          </w:p>
        </w:tc>
        <w:tc>
          <w:tcPr>
            <w:tcW w:w="351" w:type="pct"/>
            <w:vMerge w:val="restart"/>
            <w:noWrap w:val="0"/>
            <w:vAlign w:val="center"/>
          </w:tcPr>
          <w:p>
            <w:pPr>
              <w:spacing w:line="240" w:lineRule="exact"/>
              <w:jc w:val="center"/>
              <w:rPr>
                <w:sz w:val="18"/>
                <w:szCs w:val="18"/>
              </w:rPr>
            </w:pPr>
            <w:r>
              <w:rPr>
                <w:rFonts w:hint="eastAsia"/>
                <w:sz w:val="18"/>
                <w:szCs w:val="18"/>
              </w:rPr>
              <w:t>2,4-癸二烯醛</w:t>
            </w:r>
          </w:p>
        </w:tc>
        <w:tc>
          <w:tcPr>
            <w:tcW w:w="691" w:type="pct"/>
            <w:noWrap/>
            <w:vAlign w:val="center"/>
          </w:tcPr>
          <w:p>
            <w:pPr>
              <w:spacing w:line="240" w:lineRule="exact"/>
              <w:jc w:val="center"/>
              <w:rPr>
                <w:sz w:val="18"/>
                <w:szCs w:val="18"/>
              </w:rPr>
            </w:pPr>
            <w:r>
              <w:rPr>
                <w:rFonts w:hint="eastAsia"/>
                <w:sz w:val="18"/>
                <w:szCs w:val="18"/>
              </w:rPr>
              <w:t>己醛二乙缩醛</w:t>
            </w:r>
          </w:p>
        </w:tc>
        <w:tc>
          <w:tcPr>
            <w:tcW w:w="445" w:type="pct"/>
            <w:noWrap/>
            <w:vAlign w:val="center"/>
          </w:tcPr>
          <w:p>
            <w:pPr>
              <w:spacing w:line="240" w:lineRule="exact"/>
              <w:jc w:val="center"/>
              <w:rPr>
                <w:sz w:val="18"/>
                <w:szCs w:val="18"/>
              </w:rPr>
            </w:pPr>
            <w:r>
              <w:rPr>
                <w:rFonts w:hint="eastAsia"/>
                <w:sz w:val="18"/>
                <w:szCs w:val="18"/>
              </w:rPr>
              <w:t>中间体1</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-0.098</w:t>
            </w:r>
          </w:p>
        </w:tc>
        <w:tc>
          <w:tcPr>
            <w:tcW w:w="297" w:type="pct"/>
            <w:noWrap/>
            <w:vAlign w:val="center"/>
          </w:tcPr>
          <w:p>
            <w:pPr>
              <w:spacing w:line="240" w:lineRule="exact"/>
              <w:jc w:val="center"/>
              <w:rPr>
                <w:sz w:val="18"/>
                <w:szCs w:val="18"/>
              </w:rPr>
            </w:pPr>
            <w:r>
              <w:rPr>
                <w:rFonts w:hint="eastAsia"/>
                <w:sz w:val="18"/>
                <w:szCs w:val="18"/>
              </w:rPr>
              <w:t>95</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3658-93-3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22</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1,1,3-三乙氧基辛烷</w:t>
            </w:r>
          </w:p>
        </w:tc>
        <w:tc>
          <w:tcPr>
            <w:tcW w:w="445" w:type="pct"/>
            <w:noWrap/>
            <w:vAlign w:val="center"/>
          </w:tcPr>
          <w:p>
            <w:pPr>
              <w:spacing w:line="240" w:lineRule="exact"/>
              <w:jc w:val="center"/>
              <w:rPr>
                <w:sz w:val="18"/>
                <w:szCs w:val="18"/>
              </w:rPr>
            </w:pPr>
            <w:r>
              <w:rPr>
                <w:rFonts w:hint="eastAsia"/>
                <w:sz w:val="18"/>
                <w:szCs w:val="18"/>
              </w:rPr>
              <w:t>中间体2</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120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23</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反-2-辛烯醛</w:t>
            </w:r>
          </w:p>
        </w:tc>
        <w:tc>
          <w:tcPr>
            <w:tcW w:w="445" w:type="pct"/>
            <w:noWrap/>
            <w:vAlign w:val="center"/>
          </w:tcPr>
          <w:p>
            <w:pPr>
              <w:spacing w:line="240" w:lineRule="exact"/>
              <w:jc w:val="center"/>
              <w:rPr>
                <w:sz w:val="18"/>
                <w:szCs w:val="18"/>
              </w:rPr>
            </w:pPr>
            <w:r>
              <w:rPr>
                <w:rFonts w:hint="eastAsia"/>
                <w:sz w:val="18"/>
                <w:szCs w:val="18"/>
              </w:rPr>
              <w:t>中间体3</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88</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2363-89-5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24</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反-2-辛烯醛二乙缩醛</w:t>
            </w:r>
          </w:p>
        </w:tc>
        <w:tc>
          <w:tcPr>
            <w:tcW w:w="445" w:type="pct"/>
            <w:noWrap/>
            <w:vAlign w:val="center"/>
          </w:tcPr>
          <w:p>
            <w:pPr>
              <w:spacing w:line="240" w:lineRule="exact"/>
              <w:jc w:val="center"/>
              <w:rPr>
                <w:sz w:val="18"/>
                <w:szCs w:val="18"/>
              </w:rPr>
            </w:pPr>
            <w:r>
              <w:rPr>
                <w:rFonts w:hint="eastAsia"/>
                <w:sz w:val="18"/>
                <w:szCs w:val="18"/>
              </w:rPr>
              <w:t>半成品Ⅰ</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100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25</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1,1,3-三乙氧基-4-癸烯</w:t>
            </w:r>
          </w:p>
        </w:tc>
        <w:tc>
          <w:tcPr>
            <w:tcW w:w="445" w:type="pct"/>
            <w:noWrap/>
            <w:vAlign w:val="center"/>
          </w:tcPr>
          <w:p>
            <w:pPr>
              <w:spacing w:line="240" w:lineRule="exact"/>
              <w:jc w:val="center"/>
              <w:rPr>
                <w:sz w:val="18"/>
                <w:szCs w:val="18"/>
              </w:rPr>
            </w:pPr>
            <w:r>
              <w:rPr>
                <w:rFonts w:hint="eastAsia"/>
                <w:sz w:val="18"/>
                <w:szCs w:val="18"/>
              </w:rPr>
              <w:t>半成品II</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120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26</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2,4-癸二烯醛</w:t>
            </w:r>
          </w:p>
        </w:tc>
        <w:tc>
          <w:tcPr>
            <w:tcW w:w="445" w:type="pct"/>
            <w:noWrap/>
            <w:vAlign w:val="center"/>
          </w:tcPr>
          <w:p>
            <w:pPr>
              <w:spacing w:line="240" w:lineRule="exact"/>
              <w:jc w:val="center"/>
              <w:rPr>
                <w:sz w:val="18"/>
                <w:szCs w:val="18"/>
              </w:rPr>
            </w:pPr>
            <w:r>
              <w:rPr>
                <w:rFonts w:hint="eastAsia"/>
                <w:sz w:val="18"/>
                <w:szCs w:val="18"/>
              </w:rPr>
              <w:t>成品</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95</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25152-84-5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27</w:t>
            </w:r>
          </w:p>
        </w:tc>
        <w:tc>
          <w:tcPr>
            <w:tcW w:w="351" w:type="pct"/>
            <w:vMerge w:val="restart"/>
            <w:noWrap w:val="0"/>
            <w:vAlign w:val="center"/>
          </w:tcPr>
          <w:p>
            <w:pPr>
              <w:spacing w:line="240" w:lineRule="exact"/>
              <w:jc w:val="center"/>
              <w:rPr>
                <w:sz w:val="18"/>
                <w:szCs w:val="18"/>
              </w:rPr>
            </w:pPr>
            <w:r>
              <w:rPr>
                <w:rFonts w:hint="eastAsia"/>
                <w:sz w:val="18"/>
                <w:szCs w:val="18"/>
              </w:rPr>
              <w:t>2,4-庚二烯醛</w:t>
            </w:r>
          </w:p>
        </w:tc>
        <w:tc>
          <w:tcPr>
            <w:tcW w:w="691" w:type="pct"/>
            <w:noWrap/>
            <w:vAlign w:val="center"/>
          </w:tcPr>
          <w:p>
            <w:pPr>
              <w:spacing w:line="240" w:lineRule="exact"/>
              <w:jc w:val="center"/>
              <w:rPr>
                <w:sz w:val="18"/>
                <w:szCs w:val="18"/>
              </w:rPr>
            </w:pPr>
            <w:r>
              <w:rPr>
                <w:rFonts w:hint="eastAsia"/>
                <w:sz w:val="18"/>
                <w:szCs w:val="18"/>
              </w:rPr>
              <w:t>丙醛二乙缩醛</w:t>
            </w:r>
          </w:p>
        </w:tc>
        <w:tc>
          <w:tcPr>
            <w:tcW w:w="445" w:type="pct"/>
            <w:noWrap/>
            <w:vAlign w:val="center"/>
          </w:tcPr>
          <w:p>
            <w:pPr>
              <w:spacing w:line="240" w:lineRule="exact"/>
              <w:jc w:val="center"/>
              <w:rPr>
                <w:sz w:val="18"/>
                <w:szCs w:val="18"/>
              </w:rPr>
            </w:pPr>
            <w:r>
              <w:rPr>
                <w:rFonts w:hint="eastAsia"/>
                <w:sz w:val="18"/>
                <w:szCs w:val="18"/>
              </w:rPr>
              <w:t>中间体1</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-0.08</w:t>
            </w:r>
          </w:p>
        </w:tc>
        <w:tc>
          <w:tcPr>
            <w:tcW w:w="297" w:type="pct"/>
            <w:noWrap/>
            <w:vAlign w:val="center"/>
          </w:tcPr>
          <w:p>
            <w:pPr>
              <w:spacing w:line="240" w:lineRule="exact"/>
              <w:jc w:val="center"/>
              <w:rPr>
                <w:sz w:val="18"/>
                <w:szCs w:val="18"/>
              </w:rPr>
            </w:pPr>
            <w:r>
              <w:rPr>
                <w:rFonts w:hint="eastAsia"/>
                <w:sz w:val="18"/>
                <w:szCs w:val="18"/>
              </w:rPr>
              <w:t>95</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28</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1,1,3-三乙氧基戊烷</w:t>
            </w:r>
          </w:p>
        </w:tc>
        <w:tc>
          <w:tcPr>
            <w:tcW w:w="445" w:type="pct"/>
            <w:noWrap/>
            <w:vAlign w:val="center"/>
          </w:tcPr>
          <w:p>
            <w:pPr>
              <w:spacing w:line="240" w:lineRule="exact"/>
              <w:jc w:val="center"/>
              <w:rPr>
                <w:sz w:val="18"/>
                <w:szCs w:val="18"/>
              </w:rPr>
            </w:pPr>
            <w:r>
              <w:rPr>
                <w:rFonts w:hint="eastAsia"/>
                <w:sz w:val="18"/>
                <w:szCs w:val="18"/>
              </w:rPr>
              <w:t>中间体2</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115</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29</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反-2-戊烯醛</w:t>
            </w:r>
          </w:p>
        </w:tc>
        <w:tc>
          <w:tcPr>
            <w:tcW w:w="445" w:type="pct"/>
            <w:noWrap/>
            <w:vAlign w:val="center"/>
          </w:tcPr>
          <w:p>
            <w:pPr>
              <w:spacing w:line="240" w:lineRule="exact"/>
              <w:jc w:val="center"/>
              <w:rPr>
                <w:sz w:val="18"/>
                <w:szCs w:val="18"/>
              </w:rPr>
            </w:pPr>
            <w:r>
              <w:rPr>
                <w:rFonts w:hint="eastAsia"/>
                <w:sz w:val="18"/>
                <w:szCs w:val="18"/>
              </w:rPr>
              <w:t>中间体3</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90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1576-87-0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30</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反-2-戊烯醛二乙缩醛</w:t>
            </w:r>
          </w:p>
        </w:tc>
        <w:tc>
          <w:tcPr>
            <w:tcW w:w="445" w:type="pct"/>
            <w:noWrap/>
            <w:vAlign w:val="center"/>
          </w:tcPr>
          <w:p>
            <w:pPr>
              <w:spacing w:line="240" w:lineRule="exact"/>
              <w:jc w:val="center"/>
              <w:rPr>
                <w:sz w:val="18"/>
                <w:szCs w:val="18"/>
              </w:rPr>
            </w:pPr>
            <w:r>
              <w:rPr>
                <w:rFonts w:hint="eastAsia"/>
                <w:sz w:val="18"/>
                <w:szCs w:val="18"/>
              </w:rPr>
              <w:t>半成品Ⅰ</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100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31</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1,1,3-三乙氧基-4-庚烯</w:t>
            </w:r>
          </w:p>
        </w:tc>
        <w:tc>
          <w:tcPr>
            <w:tcW w:w="445" w:type="pct"/>
            <w:noWrap/>
            <w:vAlign w:val="center"/>
          </w:tcPr>
          <w:p>
            <w:pPr>
              <w:spacing w:line="240" w:lineRule="exact"/>
              <w:jc w:val="center"/>
              <w:rPr>
                <w:sz w:val="18"/>
                <w:szCs w:val="18"/>
              </w:rPr>
            </w:pPr>
            <w:r>
              <w:rPr>
                <w:rFonts w:hint="eastAsia"/>
                <w:sz w:val="18"/>
                <w:szCs w:val="18"/>
              </w:rPr>
              <w:t>半成品Ⅱ</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120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32</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2,4-庚二烯醛</w:t>
            </w:r>
          </w:p>
        </w:tc>
        <w:tc>
          <w:tcPr>
            <w:tcW w:w="445" w:type="pct"/>
            <w:noWrap/>
            <w:vAlign w:val="center"/>
          </w:tcPr>
          <w:p>
            <w:pPr>
              <w:spacing w:line="240" w:lineRule="exact"/>
              <w:jc w:val="center"/>
              <w:rPr>
                <w:sz w:val="18"/>
                <w:szCs w:val="18"/>
              </w:rPr>
            </w:pPr>
            <w:r>
              <w:rPr>
                <w:rFonts w:hint="eastAsia"/>
                <w:sz w:val="18"/>
                <w:szCs w:val="18"/>
              </w:rPr>
              <w:t>产品</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100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4313/3/5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33</w:t>
            </w:r>
          </w:p>
        </w:tc>
        <w:tc>
          <w:tcPr>
            <w:tcW w:w="351" w:type="pct"/>
            <w:vMerge w:val="restart"/>
            <w:noWrap w:val="0"/>
            <w:vAlign w:val="center"/>
          </w:tcPr>
          <w:p>
            <w:pPr>
              <w:spacing w:line="240" w:lineRule="exact"/>
              <w:jc w:val="center"/>
              <w:rPr>
                <w:sz w:val="18"/>
                <w:szCs w:val="18"/>
              </w:rPr>
            </w:pPr>
            <w:r>
              <w:rPr>
                <w:rFonts w:hint="eastAsia"/>
                <w:sz w:val="18"/>
                <w:szCs w:val="18"/>
              </w:rPr>
              <w:t>2,4-壬二烯醛</w:t>
            </w:r>
          </w:p>
        </w:tc>
        <w:tc>
          <w:tcPr>
            <w:tcW w:w="691" w:type="pct"/>
            <w:noWrap/>
            <w:vAlign w:val="center"/>
          </w:tcPr>
          <w:p>
            <w:pPr>
              <w:spacing w:line="240" w:lineRule="exact"/>
              <w:jc w:val="center"/>
              <w:rPr>
                <w:sz w:val="18"/>
                <w:szCs w:val="18"/>
              </w:rPr>
            </w:pPr>
            <w:r>
              <w:rPr>
                <w:rFonts w:hint="eastAsia"/>
                <w:sz w:val="18"/>
                <w:szCs w:val="18"/>
              </w:rPr>
              <w:t>戊醛二乙缩醛</w:t>
            </w:r>
          </w:p>
        </w:tc>
        <w:tc>
          <w:tcPr>
            <w:tcW w:w="445" w:type="pct"/>
            <w:noWrap/>
            <w:vAlign w:val="center"/>
          </w:tcPr>
          <w:p>
            <w:pPr>
              <w:spacing w:line="240" w:lineRule="exact"/>
              <w:jc w:val="center"/>
              <w:rPr>
                <w:sz w:val="18"/>
                <w:szCs w:val="18"/>
              </w:rPr>
            </w:pPr>
            <w:r>
              <w:rPr>
                <w:rFonts w:hint="eastAsia"/>
                <w:sz w:val="18"/>
                <w:szCs w:val="18"/>
              </w:rPr>
              <w:t>中间体1</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-0.09</w:t>
            </w:r>
          </w:p>
        </w:tc>
        <w:tc>
          <w:tcPr>
            <w:tcW w:w="297" w:type="pct"/>
            <w:noWrap/>
            <w:vAlign w:val="center"/>
          </w:tcPr>
          <w:p>
            <w:pPr>
              <w:spacing w:line="240" w:lineRule="exact"/>
              <w:jc w:val="center"/>
              <w:rPr>
                <w:sz w:val="18"/>
                <w:szCs w:val="18"/>
              </w:rPr>
            </w:pPr>
            <w:r>
              <w:rPr>
                <w:rFonts w:hint="eastAsia"/>
                <w:sz w:val="18"/>
                <w:szCs w:val="18"/>
              </w:rPr>
              <w:t>100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34</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1,1,3-三乙氧基庚烷</w:t>
            </w:r>
          </w:p>
        </w:tc>
        <w:tc>
          <w:tcPr>
            <w:tcW w:w="445" w:type="pct"/>
            <w:noWrap/>
            <w:vAlign w:val="center"/>
          </w:tcPr>
          <w:p>
            <w:pPr>
              <w:spacing w:line="240" w:lineRule="exact"/>
              <w:jc w:val="center"/>
              <w:rPr>
                <w:sz w:val="18"/>
                <w:szCs w:val="18"/>
              </w:rPr>
            </w:pPr>
            <w:r>
              <w:rPr>
                <w:rFonts w:hint="eastAsia"/>
                <w:sz w:val="18"/>
                <w:szCs w:val="18"/>
              </w:rPr>
              <w:t>中间体2</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120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35</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反-2-庚烯醛</w:t>
            </w:r>
          </w:p>
        </w:tc>
        <w:tc>
          <w:tcPr>
            <w:tcW w:w="445" w:type="pct"/>
            <w:noWrap/>
            <w:vAlign w:val="center"/>
          </w:tcPr>
          <w:p>
            <w:pPr>
              <w:spacing w:line="240" w:lineRule="exact"/>
              <w:jc w:val="center"/>
              <w:rPr>
                <w:sz w:val="18"/>
                <w:szCs w:val="18"/>
              </w:rPr>
            </w:pPr>
            <w:r>
              <w:rPr>
                <w:rFonts w:hint="eastAsia"/>
                <w:sz w:val="18"/>
                <w:szCs w:val="18"/>
              </w:rPr>
              <w:t>中间体3</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95</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18829-55-5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36</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反-2-庚烯醛二乙缩醛</w:t>
            </w:r>
          </w:p>
        </w:tc>
        <w:tc>
          <w:tcPr>
            <w:tcW w:w="445" w:type="pct"/>
            <w:noWrap/>
            <w:vAlign w:val="center"/>
          </w:tcPr>
          <w:p>
            <w:pPr>
              <w:spacing w:line="240" w:lineRule="exact"/>
              <w:jc w:val="center"/>
              <w:rPr>
                <w:sz w:val="18"/>
                <w:szCs w:val="18"/>
              </w:rPr>
            </w:pPr>
            <w:r>
              <w:rPr>
                <w:rFonts w:hint="eastAsia"/>
                <w:sz w:val="18"/>
                <w:szCs w:val="18"/>
              </w:rPr>
              <w:t>半成品Ⅰ</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120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37</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1,1,3-三乙氧基-4-壬烯</w:t>
            </w:r>
          </w:p>
        </w:tc>
        <w:tc>
          <w:tcPr>
            <w:tcW w:w="445" w:type="pct"/>
            <w:noWrap/>
            <w:vAlign w:val="center"/>
          </w:tcPr>
          <w:p>
            <w:pPr>
              <w:spacing w:line="240" w:lineRule="exact"/>
              <w:jc w:val="center"/>
              <w:rPr>
                <w:sz w:val="18"/>
                <w:szCs w:val="18"/>
              </w:rPr>
            </w:pPr>
            <w:r>
              <w:rPr>
                <w:rFonts w:hint="eastAsia"/>
                <w:sz w:val="18"/>
                <w:szCs w:val="18"/>
              </w:rPr>
              <w:t>半成品Ⅱ</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100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38</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2,4-壬二烯醛</w:t>
            </w:r>
          </w:p>
        </w:tc>
        <w:tc>
          <w:tcPr>
            <w:tcW w:w="445" w:type="pct"/>
            <w:noWrap/>
            <w:vAlign w:val="center"/>
          </w:tcPr>
          <w:p>
            <w:pPr>
              <w:spacing w:line="240" w:lineRule="exact"/>
              <w:jc w:val="center"/>
              <w:rPr>
                <w:sz w:val="18"/>
                <w:szCs w:val="18"/>
              </w:rPr>
            </w:pPr>
            <w:r>
              <w:rPr>
                <w:rFonts w:hint="eastAsia"/>
                <w:sz w:val="18"/>
                <w:szCs w:val="18"/>
              </w:rPr>
              <w:t>成品</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100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5910-87-2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39</w:t>
            </w:r>
          </w:p>
        </w:tc>
        <w:tc>
          <w:tcPr>
            <w:tcW w:w="351" w:type="pct"/>
            <w:vMerge w:val="restart"/>
            <w:noWrap w:val="0"/>
            <w:vAlign w:val="center"/>
          </w:tcPr>
          <w:p>
            <w:pPr>
              <w:spacing w:line="240" w:lineRule="exact"/>
              <w:jc w:val="center"/>
              <w:rPr>
                <w:sz w:val="18"/>
                <w:szCs w:val="18"/>
              </w:rPr>
            </w:pPr>
            <w:r>
              <w:rPr>
                <w:rFonts w:hint="eastAsia"/>
                <w:sz w:val="18"/>
                <w:szCs w:val="18"/>
              </w:rPr>
              <w:t>2-壬烯酸甲酯</w:t>
            </w:r>
          </w:p>
        </w:tc>
        <w:tc>
          <w:tcPr>
            <w:tcW w:w="691" w:type="pct"/>
            <w:noWrap/>
            <w:vAlign w:val="center"/>
          </w:tcPr>
          <w:p>
            <w:pPr>
              <w:spacing w:line="240" w:lineRule="exact"/>
              <w:jc w:val="center"/>
              <w:rPr>
                <w:sz w:val="18"/>
                <w:szCs w:val="18"/>
              </w:rPr>
            </w:pPr>
            <w:r>
              <w:rPr>
                <w:rFonts w:hint="eastAsia"/>
                <w:sz w:val="18"/>
                <w:szCs w:val="18"/>
              </w:rPr>
              <w:t>2-壬烯酸</w:t>
            </w:r>
          </w:p>
        </w:tc>
        <w:tc>
          <w:tcPr>
            <w:tcW w:w="445" w:type="pct"/>
            <w:noWrap/>
            <w:vAlign w:val="center"/>
          </w:tcPr>
          <w:p>
            <w:pPr>
              <w:spacing w:line="240" w:lineRule="exact"/>
              <w:jc w:val="center"/>
              <w:rPr>
                <w:sz w:val="18"/>
                <w:szCs w:val="18"/>
              </w:rPr>
            </w:pPr>
            <w:r>
              <w:rPr>
                <w:rFonts w:hint="eastAsia"/>
                <w:sz w:val="18"/>
                <w:szCs w:val="18"/>
              </w:rPr>
              <w:t>中间体1</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150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40</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2-壬烯酸甲酯</w:t>
            </w:r>
          </w:p>
        </w:tc>
        <w:tc>
          <w:tcPr>
            <w:tcW w:w="445" w:type="pct"/>
            <w:noWrap/>
            <w:vAlign w:val="center"/>
          </w:tcPr>
          <w:p>
            <w:pPr>
              <w:spacing w:line="240" w:lineRule="exact"/>
              <w:jc w:val="center"/>
              <w:rPr>
                <w:sz w:val="18"/>
                <w:szCs w:val="18"/>
              </w:rPr>
            </w:pPr>
            <w:r>
              <w:rPr>
                <w:rFonts w:hint="eastAsia"/>
                <w:sz w:val="18"/>
                <w:szCs w:val="18"/>
              </w:rPr>
              <w:t>成品</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135</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111-79-5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41</w:t>
            </w:r>
          </w:p>
        </w:tc>
        <w:tc>
          <w:tcPr>
            <w:tcW w:w="351" w:type="pct"/>
            <w:vMerge w:val="restart"/>
            <w:noWrap w:val="0"/>
            <w:vAlign w:val="center"/>
          </w:tcPr>
          <w:p>
            <w:pPr>
              <w:spacing w:line="240" w:lineRule="exact"/>
              <w:jc w:val="center"/>
              <w:rPr>
                <w:sz w:val="18"/>
                <w:szCs w:val="18"/>
              </w:rPr>
            </w:pPr>
            <w:r>
              <w:rPr>
                <w:rFonts w:hint="eastAsia"/>
                <w:sz w:val="18"/>
                <w:szCs w:val="18"/>
              </w:rPr>
              <w:t>2-甲基庚酸</w:t>
            </w:r>
          </w:p>
        </w:tc>
        <w:tc>
          <w:tcPr>
            <w:tcW w:w="691" w:type="pct"/>
            <w:noWrap/>
            <w:vAlign w:val="center"/>
          </w:tcPr>
          <w:p>
            <w:pPr>
              <w:spacing w:line="240" w:lineRule="exact"/>
              <w:jc w:val="center"/>
              <w:rPr>
                <w:sz w:val="18"/>
                <w:szCs w:val="18"/>
              </w:rPr>
            </w:pPr>
            <w:r>
              <w:rPr>
                <w:rFonts w:hint="eastAsia"/>
                <w:sz w:val="18"/>
                <w:szCs w:val="18"/>
              </w:rPr>
              <w:t>2-甲基2-戊基丙二酸二乙酯</w:t>
            </w:r>
          </w:p>
        </w:tc>
        <w:tc>
          <w:tcPr>
            <w:tcW w:w="445" w:type="pct"/>
            <w:noWrap/>
            <w:vAlign w:val="center"/>
          </w:tcPr>
          <w:p>
            <w:pPr>
              <w:spacing w:line="240" w:lineRule="exact"/>
              <w:jc w:val="center"/>
              <w:rPr>
                <w:sz w:val="18"/>
                <w:szCs w:val="18"/>
              </w:rPr>
            </w:pPr>
            <w:r>
              <w:rPr>
                <w:rFonts w:hint="eastAsia"/>
                <w:sz w:val="18"/>
                <w:szCs w:val="18"/>
              </w:rPr>
              <w:t>中间体1</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130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42</w:t>
            </w:r>
          </w:p>
        </w:tc>
        <w:tc>
          <w:tcPr>
            <w:tcW w:w="351" w:type="pct"/>
            <w:vMerge w:val="continue"/>
            <w:noWrap w:val="0"/>
            <w:vAlign w:val="center"/>
          </w:tcPr>
          <w:p>
            <w:pPr>
              <w:spacing w:line="240" w:lineRule="exact"/>
              <w:jc w:val="center"/>
              <w:rPr>
                <w:sz w:val="18"/>
                <w:szCs w:val="18"/>
              </w:rPr>
            </w:pPr>
          </w:p>
        </w:tc>
        <w:tc>
          <w:tcPr>
            <w:tcW w:w="691" w:type="pct"/>
            <w:noWrap/>
            <w:vAlign w:val="center"/>
          </w:tcPr>
          <w:p>
            <w:pPr>
              <w:spacing w:line="240" w:lineRule="exact"/>
              <w:jc w:val="center"/>
              <w:rPr>
                <w:sz w:val="18"/>
                <w:szCs w:val="18"/>
              </w:rPr>
            </w:pPr>
            <w:r>
              <w:rPr>
                <w:rFonts w:hint="eastAsia"/>
                <w:sz w:val="18"/>
                <w:szCs w:val="18"/>
              </w:rPr>
              <w:t>2-甲基庚酸</w:t>
            </w:r>
          </w:p>
        </w:tc>
        <w:tc>
          <w:tcPr>
            <w:tcW w:w="445" w:type="pct"/>
            <w:noWrap/>
            <w:vAlign w:val="center"/>
          </w:tcPr>
          <w:p>
            <w:pPr>
              <w:spacing w:line="240" w:lineRule="exact"/>
              <w:jc w:val="center"/>
              <w:rPr>
                <w:sz w:val="18"/>
                <w:szCs w:val="18"/>
              </w:rPr>
            </w:pPr>
            <w:r>
              <w:rPr>
                <w:rFonts w:hint="eastAsia"/>
                <w:sz w:val="18"/>
                <w:szCs w:val="18"/>
              </w:rPr>
              <w:t>成品</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120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1188-02-9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43</w:t>
            </w:r>
          </w:p>
        </w:tc>
        <w:tc>
          <w:tcPr>
            <w:tcW w:w="351" w:type="pct"/>
            <w:noWrap/>
            <w:vAlign w:val="center"/>
          </w:tcPr>
          <w:p>
            <w:pPr>
              <w:spacing w:line="240" w:lineRule="exact"/>
              <w:jc w:val="center"/>
              <w:rPr>
                <w:sz w:val="18"/>
                <w:szCs w:val="18"/>
              </w:rPr>
            </w:pPr>
            <w:r>
              <w:rPr>
                <w:rFonts w:hint="eastAsia"/>
                <w:sz w:val="18"/>
                <w:szCs w:val="18"/>
              </w:rPr>
              <w:t>乙酸硫噻唑</w:t>
            </w:r>
          </w:p>
        </w:tc>
        <w:tc>
          <w:tcPr>
            <w:tcW w:w="691" w:type="pct"/>
            <w:noWrap/>
            <w:vAlign w:val="center"/>
          </w:tcPr>
          <w:p>
            <w:pPr>
              <w:spacing w:line="240" w:lineRule="exact"/>
              <w:jc w:val="center"/>
              <w:rPr>
                <w:sz w:val="18"/>
                <w:szCs w:val="18"/>
              </w:rPr>
            </w:pPr>
            <w:r>
              <w:rPr>
                <w:rFonts w:hint="eastAsia"/>
                <w:sz w:val="18"/>
                <w:szCs w:val="18"/>
              </w:rPr>
              <w:t>4-甲基-5-(2-乙酰氧乙基)噻唑</w:t>
            </w:r>
          </w:p>
        </w:tc>
        <w:tc>
          <w:tcPr>
            <w:tcW w:w="445" w:type="pct"/>
            <w:noWrap/>
            <w:vAlign w:val="center"/>
          </w:tcPr>
          <w:p>
            <w:pPr>
              <w:spacing w:line="240" w:lineRule="exact"/>
              <w:jc w:val="center"/>
              <w:rPr>
                <w:sz w:val="18"/>
                <w:szCs w:val="18"/>
              </w:rPr>
            </w:pPr>
            <w:r>
              <w:rPr>
                <w:rFonts w:hint="eastAsia"/>
                <w:sz w:val="18"/>
                <w:szCs w:val="18"/>
              </w:rPr>
              <w:t>成品</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118℃</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656-53-1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44</w:t>
            </w:r>
          </w:p>
        </w:tc>
        <w:tc>
          <w:tcPr>
            <w:tcW w:w="351" w:type="pct"/>
            <w:noWrap/>
            <w:vAlign w:val="center"/>
          </w:tcPr>
          <w:p>
            <w:pPr>
              <w:spacing w:line="240" w:lineRule="exact"/>
              <w:jc w:val="center"/>
              <w:rPr>
                <w:sz w:val="18"/>
                <w:szCs w:val="18"/>
              </w:rPr>
            </w:pPr>
            <w:r>
              <w:rPr>
                <w:rFonts w:hint="eastAsia"/>
                <w:sz w:val="18"/>
                <w:szCs w:val="18"/>
              </w:rPr>
              <w:t>硫噻唑</w:t>
            </w:r>
          </w:p>
        </w:tc>
        <w:tc>
          <w:tcPr>
            <w:tcW w:w="691" w:type="pct"/>
            <w:noWrap/>
            <w:vAlign w:val="center"/>
          </w:tcPr>
          <w:p>
            <w:pPr>
              <w:spacing w:line="240" w:lineRule="exact"/>
              <w:jc w:val="center"/>
              <w:rPr>
                <w:sz w:val="18"/>
                <w:szCs w:val="18"/>
              </w:rPr>
            </w:pPr>
          </w:p>
        </w:tc>
        <w:tc>
          <w:tcPr>
            <w:tcW w:w="445" w:type="pct"/>
            <w:noWrap/>
            <w:vAlign w:val="center"/>
          </w:tcPr>
          <w:p>
            <w:pPr>
              <w:spacing w:line="240" w:lineRule="exact"/>
              <w:jc w:val="center"/>
              <w:rPr>
                <w:sz w:val="18"/>
                <w:szCs w:val="18"/>
              </w:rPr>
            </w:pPr>
            <w:r>
              <w:rPr>
                <w:rFonts w:hint="eastAsia"/>
                <w:sz w:val="18"/>
                <w:szCs w:val="18"/>
              </w:rPr>
              <w:t>成品</w:t>
            </w:r>
          </w:p>
        </w:tc>
        <w:tc>
          <w:tcPr>
            <w:tcW w:w="790" w:type="pct"/>
            <w:noWrap/>
            <w:vAlign w:val="center"/>
          </w:tcPr>
          <w:p>
            <w:pPr>
              <w:spacing w:line="240" w:lineRule="exact"/>
              <w:jc w:val="center"/>
              <w:rPr>
                <w:sz w:val="18"/>
                <w:szCs w:val="18"/>
              </w:rPr>
            </w:pPr>
            <w:r>
              <w:rPr>
                <w:rFonts w:hint="eastAsia"/>
                <w:sz w:val="18"/>
                <w:szCs w:val="18"/>
              </w:rPr>
              <w:t>无色至淡黄色液体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sz w:val="18"/>
                <w:szCs w:val="18"/>
              </w:rPr>
              <w:t>120</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137-00-8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45</w:t>
            </w:r>
          </w:p>
        </w:tc>
        <w:tc>
          <w:tcPr>
            <w:tcW w:w="351" w:type="pct"/>
            <w:noWrap/>
            <w:vAlign w:val="center"/>
          </w:tcPr>
          <w:p>
            <w:pPr>
              <w:spacing w:line="240" w:lineRule="exact"/>
              <w:jc w:val="center"/>
              <w:rPr>
                <w:sz w:val="18"/>
                <w:szCs w:val="18"/>
              </w:rPr>
            </w:pPr>
            <w:r>
              <w:rPr>
                <w:rFonts w:hint="eastAsia"/>
                <w:sz w:val="18"/>
                <w:szCs w:val="18"/>
              </w:rPr>
              <w:t>藜芦醛</w:t>
            </w:r>
          </w:p>
        </w:tc>
        <w:tc>
          <w:tcPr>
            <w:tcW w:w="691" w:type="pct"/>
            <w:noWrap/>
            <w:vAlign w:val="center"/>
          </w:tcPr>
          <w:p>
            <w:pPr>
              <w:spacing w:line="240" w:lineRule="exact"/>
              <w:jc w:val="center"/>
              <w:rPr>
                <w:sz w:val="18"/>
                <w:szCs w:val="18"/>
              </w:rPr>
            </w:pPr>
          </w:p>
        </w:tc>
        <w:tc>
          <w:tcPr>
            <w:tcW w:w="445" w:type="pct"/>
            <w:noWrap/>
            <w:vAlign w:val="center"/>
          </w:tcPr>
          <w:p>
            <w:pPr>
              <w:spacing w:line="240" w:lineRule="exact"/>
              <w:jc w:val="center"/>
              <w:rPr>
                <w:sz w:val="18"/>
                <w:szCs w:val="18"/>
              </w:rPr>
            </w:pPr>
            <w:r>
              <w:rPr>
                <w:rFonts w:hint="eastAsia"/>
                <w:sz w:val="18"/>
                <w:szCs w:val="18"/>
              </w:rPr>
              <w:t>成品</w:t>
            </w:r>
          </w:p>
        </w:tc>
        <w:tc>
          <w:tcPr>
            <w:tcW w:w="790" w:type="pct"/>
            <w:noWrap/>
            <w:vAlign w:val="center"/>
          </w:tcPr>
          <w:p>
            <w:pPr>
              <w:spacing w:line="240" w:lineRule="exact"/>
              <w:jc w:val="center"/>
              <w:rPr>
                <w:sz w:val="18"/>
                <w:szCs w:val="18"/>
              </w:rPr>
            </w:pPr>
            <w:r>
              <w:rPr>
                <w:rFonts w:hint="eastAsia"/>
                <w:sz w:val="18"/>
                <w:szCs w:val="18"/>
              </w:rPr>
              <w:t>白色、淡黄色固体</w:t>
            </w:r>
          </w:p>
        </w:tc>
        <w:tc>
          <w:tcPr>
            <w:tcW w:w="347" w:type="pct"/>
            <w:noWrap/>
            <w:vAlign w:val="center"/>
          </w:tcPr>
          <w:p>
            <w:pPr>
              <w:spacing w:line="240" w:lineRule="exact"/>
              <w:jc w:val="center"/>
              <w:rPr>
                <w:sz w:val="18"/>
                <w:szCs w:val="18"/>
              </w:rPr>
            </w:pPr>
            <w:r>
              <w:rPr>
                <w:sz w:val="18"/>
                <w:szCs w:val="18"/>
              </w:rPr>
              <w:t>42-46</w:t>
            </w:r>
            <w:r>
              <w:rPr>
                <w:rFonts w:hint="eastAsia"/>
                <w:sz w:val="18"/>
                <w:szCs w:val="18"/>
              </w:rPr>
              <w:t>℃</w:t>
            </w:r>
          </w:p>
        </w:tc>
        <w:tc>
          <w:tcPr>
            <w:tcW w:w="295" w:type="pct"/>
            <w:noWrap/>
            <w:vAlign w:val="center"/>
          </w:tcPr>
          <w:p>
            <w:pPr>
              <w:spacing w:line="240" w:lineRule="exact"/>
              <w:jc w:val="center"/>
              <w:rPr>
                <w:sz w:val="18"/>
                <w:szCs w:val="18"/>
              </w:rPr>
            </w:pPr>
            <w:r>
              <w:rPr>
                <w:sz w:val="18"/>
                <w:szCs w:val="18"/>
              </w:rPr>
              <w:t>-0.1</w:t>
            </w:r>
          </w:p>
        </w:tc>
        <w:tc>
          <w:tcPr>
            <w:tcW w:w="297" w:type="pct"/>
            <w:noWrap/>
            <w:vAlign w:val="center"/>
          </w:tcPr>
          <w:p>
            <w:pPr>
              <w:spacing w:line="240" w:lineRule="exact"/>
              <w:jc w:val="center"/>
              <w:rPr>
                <w:sz w:val="18"/>
                <w:szCs w:val="18"/>
              </w:rPr>
            </w:pPr>
            <w:r>
              <w:rPr>
                <w:sz w:val="18"/>
                <w:szCs w:val="18"/>
              </w:rPr>
              <w:t>175</w:t>
            </w:r>
          </w:p>
        </w:tc>
        <w:tc>
          <w:tcPr>
            <w:tcW w:w="1234" w:type="pct"/>
            <w:noWrap/>
            <w:vAlign w:val="center"/>
          </w:tcPr>
          <w:p>
            <w:pPr>
              <w:spacing w:line="240" w:lineRule="exact"/>
              <w:jc w:val="center"/>
              <w:rPr>
                <w:sz w:val="18"/>
                <w:szCs w:val="18"/>
              </w:rPr>
            </w:pPr>
            <w:r>
              <w:rPr>
                <w:rFonts w:hint="eastAsia"/>
                <w:sz w:val="18"/>
                <w:szCs w:val="18"/>
              </w:rPr>
              <w:t>易溶于醇、醚等有机物，微不溶于水</w:t>
            </w:r>
          </w:p>
        </w:tc>
        <w:tc>
          <w:tcPr>
            <w:tcW w:w="357" w:type="pct"/>
            <w:noWrap/>
            <w:vAlign w:val="center"/>
          </w:tcPr>
          <w:p>
            <w:pPr>
              <w:spacing w:line="240" w:lineRule="exact"/>
              <w:jc w:val="center"/>
              <w:rPr>
                <w:sz w:val="18"/>
                <w:szCs w:val="18"/>
              </w:rPr>
            </w:pPr>
            <w:r>
              <w:rPr>
                <w:rFonts w:hint="eastAsia"/>
                <w:sz w:val="18"/>
                <w:szCs w:val="18"/>
              </w:rPr>
              <w:t>120-14-9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46</w:t>
            </w:r>
          </w:p>
        </w:tc>
        <w:tc>
          <w:tcPr>
            <w:tcW w:w="351" w:type="pct"/>
            <w:noWrap/>
            <w:vAlign w:val="center"/>
          </w:tcPr>
          <w:p>
            <w:pPr>
              <w:spacing w:line="240" w:lineRule="exact"/>
              <w:jc w:val="center"/>
              <w:rPr>
                <w:sz w:val="18"/>
                <w:szCs w:val="18"/>
              </w:rPr>
            </w:pPr>
            <w:r>
              <w:rPr>
                <w:rFonts w:hint="eastAsia"/>
                <w:sz w:val="18"/>
                <w:szCs w:val="18"/>
              </w:rPr>
              <w:t>丙位己内酯</w:t>
            </w:r>
          </w:p>
        </w:tc>
        <w:tc>
          <w:tcPr>
            <w:tcW w:w="691" w:type="pct"/>
            <w:noWrap/>
            <w:vAlign w:val="center"/>
          </w:tcPr>
          <w:p>
            <w:pPr>
              <w:spacing w:line="240" w:lineRule="exact"/>
              <w:jc w:val="center"/>
              <w:rPr>
                <w:sz w:val="18"/>
                <w:szCs w:val="18"/>
              </w:rPr>
            </w:pPr>
            <w:r>
              <w:rPr>
                <w:rFonts w:hint="eastAsia"/>
                <w:sz w:val="18"/>
                <w:szCs w:val="18"/>
              </w:rPr>
              <w:t>γ-己内酯</w:t>
            </w:r>
          </w:p>
        </w:tc>
        <w:tc>
          <w:tcPr>
            <w:tcW w:w="445" w:type="pct"/>
            <w:noWrap/>
            <w:vAlign w:val="center"/>
          </w:tcPr>
          <w:p>
            <w:pPr>
              <w:spacing w:line="240" w:lineRule="exact"/>
              <w:jc w:val="center"/>
              <w:rPr>
                <w:sz w:val="18"/>
                <w:szCs w:val="18"/>
              </w:rPr>
            </w:pPr>
            <w:r>
              <w:rPr>
                <w:rFonts w:hint="eastAsia"/>
                <w:sz w:val="18"/>
                <w:szCs w:val="18"/>
              </w:rPr>
              <w:t>成品</w:t>
            </w:r>
          </w:p>
        </w:tc>
        <w:tc>
          <w:tcPr>
            <w:tcW w:w="790" w:type="pct"/>
            <w:noWrap/>
            <w:vAlign w:val="center"/>
          </w:tcPr>
          <w:p>
            <w:pPr>
              <w:spacing w:line="240" w:lineRule="exact"/>
              <w:jc w:val="center"/>
              <w:rPr>
                <w:sz w:val="18"/>
                <w:szCs w:val="18"/>
              </w:rPr>
            </w:pPr>
            <w:r>
              <w:rPr>
                <w:rFonts w:hint="eastAsia"/>
                <w:sz w:val="18"/>
                <w:szCs w:val="18"/>
              </w:rPr>
              <w:t>无色液体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sz w:val="18"/>
                <w:szCs w:val="18"/>
              </w:rPr>
              <w:t>130</w:t>
            </w:r>
          </w:p>
        </w:tc>
        <w:tc>
          <w:tcPr>
            <w:tcW w:w="1234" w:type="pct"/>
            <w:noWrap/>
            <w:vAlign w:val="center"/>
          </w:tcPr>
          <w:p>
            <w:pPr>
              <w:spacing w:line="240" w:lineRule="exact"/>
              <w:jc w:val="center"/>
              <w:rPr>
                <w:sz w:val="18"/>
                <w:szCs w:val="18"/>
              </w:rPr>
            </w:pPr>
            <w:r>
              <w:rPr>
                <w:rFonts w:hint="eastAsia"/>
                <w:sz w:val="18"/>
                <w:szCs w:val="18"/>
              </w:rPr>
              <w:t>易溶于醇、醚等有机物，微不溶于水</w:t>
            </w:r>
          </w:p>
        </w:tc>
        <w:tc>
          <w:tcPr>
            <w:tcW w:w="357" w:type="pct"/>
            <w:noWrap/>
            <w:vAlign w:val="center"/>
          </w:tcPr>
          <w:p>
            <w:pPr>
              <w:spacing w:line="240" w:lineRule="exact"/>
              <w:jc w:val="center"/>
              <w:rPr>
                <w:sz w:val="18"/>
                <w:szCs w:val="18"/>
              </w:rPr>
            </w:pPr>
            <w:r>
              <w:rPr>
                <w:rFonts w:hint="eastAsia"/>
                <w:sz w:val="18"/>
                <w:szCs w:val="18"/>
              </w:rPr>
              <w:t>695-06-7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47</w:t>
            </w:r>
          </w:p>
        </w:tc>
        <w:tc>
          <w:tcPr>
            <w:tcW w:w="351" w:type="pct"/>
            <w:noWrap/>
            <w:vAlign w:val="center"/>
          </w:tcPr>
          <w:p>
            <w:pPr>
              <w:spacing w:line="240" w:lineRule="exact"/>
              <w:jc w:val="center"/>
              <w:rPr>
                <w:sz w:val="18"/>
                <w:szCs w:val="18"/>
              </w:rPr>
            </w:pPr>
            <w:r>
              <w:rPr>
                <w:rFonts w:hint="eastAsia"/>
                <w:sz w:val="18"/>
                <w:szCs w:val="18"/>
              </w:rPr>
              <w:t>丙位庚内酯</w:t>
            </w:r>
          </w:p>
        </w:tc>
        <w:tc>
          <w:tcPr>
            <w:tcW w:w="691" w:type="pct"/>
            <w:noWrap/>
            <w:vAlign w:val="center"/>
          </w:tcPr>
          <w:p>
            <w:pPr>
              <w:spacing w:line="240" w:lineRule="exact"/>
              <w:jc w:val="center"/>
              <w:rPr>
                <w:sz w:val="18"/>
                <w:szCs w:val="18"/>
              </w:rPr>
            </w:pPr>
            <w:r>
              <w:rPr>
                <w:rFonts w:hint="eastAsia"/>
                <w:sz w:val="18"/>
                <w:szCs w:val="18"/>
              </w:rPr>
              <w:t>γ-庚内酯</w:t>
            </w:r>
          </w:p>
        </w:tc>
        <w:tc>
          <w:tcPr>
            <w:tcW w:w="445" w:type="pct"/>
            <w:noWrap/>
            <w:vAlign w:val="center"/>
          </w:tcPr>
          <w:p>
            <w:pPr>
              <w:spacing w:line="240" w:lineRule="exact"/>
              <w:jc w:val="center"/>
              <w:rPr>
                <w:sz w:val="18"/>
                <w:szCs w:val="18"/>
              </w:rPr>
            </w:pPr>
            <w:r>
              <w:rPr>
                <w:rFonts w:hint="eastAsia"/>
                <w:sz w:val="18"/>
                <w:szCs w:val="18"/>
              </w:rPr>
              <w:t>成品</w:t>
            </w:r>
          </w:p>
        </w:tc>
        <w:tc>
          <w:tcPr>
            <w:tcW w:w="790" w:type="pct"/>
            <w:noWrap/>
            <w:vAlign w:val="center"/>
          </w:tcPr>
          <w:p>
            <w:pPr>
              <w:spacing w:line="240" w:lineRule="exact"/>
              <w:jc w:val="center"/>
              <w:rPr>
                <w:sz w:val="18"/>
                <w:szCs w:val="18"/>
              </w:rPr>
            </w:pPr>
            <w:r>
              <w:rPr>
                <w:rFonts w:hint="eastAsia"/>
                <w:sz w:val="18"/>
                <w:szCs w:val="18"/>
              </w:rPr>
              <w:t>无色液体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sz w:val="18"/>
                <w:szCs w:val="18"/>
              </w:rPr>
              <w:t>120</w:t>
            </w:r>
          </w:p>
        </w:tc>
        <w:tc>
          <w:tcPr>
            <w:tcW w:w="1234" w:type="pct"/>
            <w:noWrap/>
            <w:vAlign w:val="center"/>
          </w:tcPr>
          <w:p>
            <w:pPr>
              <w:spacing w:line="240" w:lineRule="exact"/>
              <w:jc w:val="center"/>
              <w:rPr>
                <w:sz w:val="18"/>
                <w:szCs w:val="18"/>
              </w:rPr>
            </w:pPr>
            <w:r>
              <w:rPr>
                <w:rFonts w:hint="eastAsia"/>
                <w:sz w:val="18"/>
                <w:szCs w:val="18"/>
              </w:rPr>
              <w:t>易溶于醇、醚等有机物，微不溶于水</w:t>
            </w:r>
          </w:p>
        </w:tc>
        <w:tc>
          <w:tcPr>
            <w:tcW w:w="357" w:type="pct"/>
            <w:noWrap/>
            <w:vAlign w:val="center"/>
          </w:tcPr>
          <w:p>
            <w:pPr>
              <w:spacing w:line="240" w:lineRule="exact"/>
              <w:jc w:val="center"/>
              <w:rPr>
                <w:sz w:val="18"/>
                <w:szCs w:val="18"/>
              </w:rPr>
            </w:pPr>
            <w:r>
              <w:rPr>
                <w:rFonts w:hint="eastAsia"/>
                <w:sz w:val="18"/>
                <w:szCs w:val="18"/>
              </w:rPr>
              <w:t>105-21-5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48</w:t>
            </w:r>
          </w:p>
        </w:tc>
        <w:tc>
          <w:tcPr>
            <w:tcW w:w="351" w:type="pct"/>
            <w:noWrap/>
            <w:vAlign w:val="center"/>
          </w:tcPr>
          <w:p>
            <w:pPr>
              <w:spacing w:line="240" w:lineRule="exact"/>
              <w:jc w:val="center"/>
              <w:rPr>
                <w:sz w:val="18"/>
                <w:szCs w:val="18"/>
              </w:rPr>
            </w:pPr>
            <w:r>
              <w:rPr>
                <w:rFonts w:hint="eastAsia"/>
                <w:sz w:val="18"/>
                <w:szCs w:val="18"/>
              </w:rPr>
              <w:t>丙位壬内酯</w:t>
            </w:r>
          </w:p>
        </w:tc>
        <w:tc>
          <w:tcPr>
            <w:tcW w:w="691" w:type="pct"/>
            <w:noWrap/>
            <w:vAlign w:val="center"/>
          </w:tcPr>
          <w:p>
            <w:pPr>
              <w:spacing w:line="240" w:lineRule="exact"/>
              <w:jc w:val="center"/>
              <w:rPr>
                <w:sz w:val="18"/>
                <w:szCs w:val="18"/>
              </w:rPr>
            </w:pPr>
            <w:r>
              <w:rPr>
                <w:rFonts w:hint="eastAsia"/>
                <w:sz w:val="18"/>
                <w:szCs w:val="18"/>
              </w:rPr>
              <w:t>γ-壬内酯</w:t>
            </w:r>
          </w:p>
        </w:tc>
        <w:tc>
          <w:tcPr>
            <w:tcW w:w="445" w:type="pct"/>
            <w:noWrap/>
            <w:vAlign w:val="center"/>
          </w:tcPr>
          <w:p>
            <w:pPr>
              <w:spacing w:line="240" w:lineRule="exact"/>
              <w:jc w:val="center"/>
              <w:rPr>
                <w:sz w:val="18"/>
                <w:szCs w:val="18"/>
              </w:rPr>
            </w:pPr>
            <w:r>
              <w:rPr>
                <w:rFonts w:hint="eastAsia"/>
                <w:sz w:val="18"/>
                <w:szCs w:val="18"/>
              </w:rPr>
              <w:t>成品</w:t>
            </w:r>
          </w:p>
        </w:tc>
        <w:tc>
          <w:tcPr>
            <w:tcW w:w="790" w:type="pct"/>
            <w:noWrap/>
            <w:vAlign w:val="center"/>
          </w:tcPr>
          <w:p>
            <w:pPr>
              <w:spacing w:line="240" w:lineRule="exact"/>
              <w:jc w:val="center"/>
              <w:rPr>
                <w:sz w:val="18"/>
                <w:szCs w:val="18"/>
              </w:rPr>
            </w:pPr>
            <w:r>
              <w:rPr>
                <w:rFonts w:hint="eastAsia"/>
                <w:sz w:val="18"/>
                <w:szCs w:val="18"/>
              </w:rPr>
              <w:t>无色液体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sz w:val="18"/>
                <w:szCs w:val="18"/>
              </w:rPr>
              <w:t>125</w:t>
            </w:r>
          </w:p>
        </w:tc>
        <w:tc>
          <w:tcPr>
            <w:tcW w:w="1234" w:type="pct"/>
            <w:noWrap/>
            <w:vAlign w:val="center"/>
          </w:tcPr>
          <w:p>
            <w:pPr>
              <w:spacing w:line="240" w:lineRule="exact"/>
              <w:jc w:val="center"/>
              <w:rPr>
                <w:sz w:val="18"/>
                <w:szCs w:val="18"/>
              </w:rPr>
            </w:pPr>
            <w:r>
              <w:rPr>
                <w:rFonts w:hint="eastAsia"/>
                <w:sz w:val="18"/>
                <w:szCs w:val="18"/>
              </w:rPr>
              <w:t>易溶于醇、醚等有机物，微不溶于水</w:t>
            </w:r>
          </w:p>
        </w:tc>
        <w:tc>
          <w:tcPr>
            <w:tcW w:w="357" w:type="pct"/>
            <w:noWrap/>
            <w:vAlign w:val="center"/>
          </w:tcPr>
          <w:p>
            <w:pPr>
              <w:spacing w:line="240" w:lineRule="exact"/>
              <w:jc w:val="center"/>
              <w:rPr>
                <w:sz w:val="18"/>
                <w:szCs w:val="18"/>
              </w:rPr>
            </w:pPr>
            <w:r>
              <w:rPr>
                <w:rFonts w:hint="eastAsia"/>
                <w:sz w:val="18"/>
                <w:szCs w:val="18"/>
              </w:rPr>
              <w:t>104-61-0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93" w:type="pct"/>
            <w:noWrap/>
            <w:vAlign w:val="center"/>
          </w:tcPr>
          <w:p>
            <w:pPr>
              <w:spacing w:line="240" w:lineRule="exact"/>
              <w:jc w:val="center"/>
              <w:rPr>
                <w:sz w:val="18"/>
                <w:szCs w:val="18"/>
              </w:rPr>
            </w:pPr>
            <w:r>
              <w:rPr>
                <w:rFonts w:hint="eastAsia"/>
                <w:sz w:val="18"/>
                <w:szCs w:val="18"/>
              </w:rPr>
              <w:t>49</w:t>
            </w:r>
          </w:p>
        </w:tc>
        <w:tc>
          <w:tcPr>
            <w:tcW w:w="351" w:type="pct"/>
            <w:noWrap/>
            <w:vAlign w:val="center"/>
          </w:tcPr>
          <w:p>
            <w:pPr>
              <w:spacing w:line="240" w:lineRule="exact"/>
              <w:jc w:val="center"/>
              <w:rPr>
                <w:sz w:val="18"/>
                <w:szCs w:val="18"/>
              </w:rPr>
            </w:pPr>
            <w:r>
              <w:rPr>
                <w:rFonts w:hint="eastAsia"/>
                <w:sz w:val="18"/>
                <w:szCs w:val="18"/>
              </w:rPr>
              <w:t>丙位十一内酯</w:t>
            </w:r>
          </w:p>
        </w:tc>
        <w:tc>
          <w:tcPr>
            <w:tcW w:w="691" w:type="pct"/>
            <w:noWrap/>
            <w:vAlign w:val="center"/>
          </w:tcPr>
          <w:p>
            <w:pPr>
              <w:spacing w:line="240" w:lineRule="exact"/>
              <w:jc w:val="center"/>
              <w:rPr>
                <w:sz w:val="18"/>
                <w:szCs w:val="18"/>
              </w:rPr>
            </w:pPr>
            <w:r>
              <w:rPr>
                <w:rFonts w:hint="eastAsia"/>
                <w:sz w:val="18"/>
                <w:szCs w:val="18"/>
              </w:rPr>
              <w:t>γ-十一内酯、桃醛</w:t>
            </w:r>
          </w:p>
        </w:tc>
        <w:tc>
          <w:tcPr>
            <w:tcW w:w="445" w:type="pct"/>
            <w:noWrap/>
            <w:vAlign w:val="center"/>
          </w:tcPr>
          <w:p>
            <w:pPr>
              <w:spacing w:line="240" w:lineRule="exact"/>
              <w:jc w:val="center"/>
              <w:rPr>
                <w:b/>
                <w:bCs/>
                <w:sz w:val="18"/>
                <w:szCs w:val="18"/>
              </w:rPr>
            </w:pPr>
            <w:r>
              <w:rPr>
                <w:rFonts w:hint="eastAsia"/>
                <w:b/>
                <w:bCs/>
                <w:sz w:val="18"/>
                <w:szCs w:val="18"/>
              </w:rPr>
              <w:t>——</w:t>
            </w:r>
          </w:p>
        </w:tc>
        <w:tc>
          <w:tcPr>
            <w:tcW w:w="790" w:type="pct"/>
            <w:noWrap/>
            <w:vAlign w:val="center"/>
          </w:tcPr>
          <w:p>
            <w:pPr>
              <w:spacing w:line="240" w:lineRule="exact"/>
              <w:jc w:val="center"/>
              <w:rPr>
                <w:sz w:val="18"/>
                <w:szCs w:val="18"/>
              </w:rPr>
            </w:pPr>
            <w:r>
              <w:rPr>
                <w:rFonts w:hint="eastAsia"/>
                <w:sz w:val="18"/>
                <w:szCs w:val="18"/>
              </w:rPr>
              <w:t>无色至浅黄色粘稠液体</w:t>
            </w:r>
          </w:p>
        </w:tc>
        <w:tc>
          <w:tcPr>
            <w:tcW w:w="347" w:type="pct"/>
            <w:noWrap/>
            <w:vAlign w:val="center"/>
          </w:tcPr>
          <w:p>
            <w:pPr>
              <w:spacing w:line="240" w:lineRule="exact"/>
              <w:jc w:val="center"/>
              <w:rPr>
                <w:sz w:val="18"/>
                <w:szCs w:val="18"/>
              </w:rPr>
            </w:pPr>
            <w:r>
              <w:rPr>
                <w:rFonts w:hint="eastAsia"/>
                <w:sz w:val="18"/>
                <w:szCs w:val="18"/>
              </w:rPr>
              <w:t>——</w:t>
            </w:r>
          </w:p>
        </w:tc>
        <w:tc>
          <w:tcPr>
            <w:tcW w:w="295" w:type="pct"/>
            <w:noWrap/>
            <w:vAlign w:val="center"/>
          </w:tcPr>
          <w:p>
            <w:pPr>
              <w:spacing w:line="240" w:lineRule="exact"/>
              <w:jc w:val="center"/>
              <w:rPr>
                <w:sz w:val="18"/>
                <w:szCs w:val="18"/>
              </w:rPr>
            </w:pPr>
            <w:r>
              <w:rPr>
                <w:rFonts w:hint="eastAsia"/>
                <w:sz w:val="18"/>
                <w:szCs w:val="18"/>
              </w:rPr>
              <w:t>-0.1</w:t>
            </w:r>
          </w:p>
        </w:tc>
        <w:tc>
          <w:tcPr>
            <w:tcW w:w="297" w:type="pct"/>
            <w:noWrap/>
            <w:vAlign w:val="center"/>
          </w:tcPr>
          <w:p>
            <w:pPr>
              <w:spacing w:line="240" w:lineRule="exact"/>
              <w:jc w:val="center"/>
              <w:rPr>
                <w:sz w:val="18"/>
                <w:szCs w:val="18"/>
              </w:rPr>
            </w:pPr>
            <w:r>
              <w:rPr>
                <w:rFonts w:hint="eastAsia"/>
                <w:sz w:val="18"/>
                <w:szCs w:val="18"/>
              </w:rPr>
              <w:t>164</w:t>
            </w:r>
          </w:p>
        </w:tc>
        <w:tc>
          <w:tcPr>
            <w:tcW w:w="1234" w:type="pct"/>
            <w:noWrap/>
            <w:vAlign w:val="center"/>
          </w:tcPr>
          <w:p>
            <w:pPr>
              <w:spacing w:line="240" w:lineRule="exact"/>
              <w:jc w:val="center"/>
              <w:rPr>
                <w:sz w:val="18"/>
                <w:szCs w:val="18"/>
              </w:rPr>
            </w:pPr>
            <w:r>
              <w:rPr>
                <w:rFonts w:hint="eastAsia"/>
                <w:sz w:val="18"/>
                <w:szCs w:val="18"/>
              </w:rPr>
              <w:t>易溶于醇、醚等有机物，几乎不溶于水</w:t>
            </w:r>
          </w:p>
        </w:tc>
        <w:tc>
          <w:tcPr>
            <w:tcW w:w="357" w:type="pct"/>
            <w:noWrap/>
            <w:vAlign w:val="center"/>
          </w:tcPr>
          <w:p>
            <w:pPr>
              <w:spacing w:line="240" w:lineRule="exact"/>
              <w:jc w:val="center"/>
              <w:rPr>
                <w:sz w:val="18"/>
                <w:szCs w:val="18"/>
              </w:rPr>
            </w:pPr>
            <w:r>
              <w:rPr>
                <w:rFonts w:hint="eastAsia"/>
                <w:sz w:val="18"/>
                <w:szCs w:val="18"/>
              </w:rPr>
              <w:t>104-67-6</w:t>
            </w:r>
          </w:p>
        </w:tc>
      </w:tr>
    </w:tbl>
    <w:p>
      <w:pPr>
        <w:spacing w:line="520" w:lineRule="exact"/>
        <w:rPr>
          <w:sz w:val="28"/>
          <w:szCs w:val="28"/>
        </w:rPr>
      </w:pPr>
    </w:p>
    <w:p>
      <w:pPr>
        <w:spacing w:line="520" w:lineRule="exact"/>
        <w:rPr>
          <w:sz w:val="28"/>
          <w:szCs w:val="28"/>
        </w:rPr>
        <w:sectPr>
          <w:pgSz w:w="16838" w:h="11906" w:orient="landscape"/>
          <w:pgMar w:top="1797" w:right="1440" w:bottom="1797" w:left="1440" w:header="851" w:footer="992" w:gutter="0"/>
          <w:cols w:space="720" w:num="1"/>
          <w:docGrid w:type="linesAndChars" w:linePitch="312" w:charSpace="0"/>
        </w:sectPr>
      </w:pPr>
    </w:p>
    <w:p>
      <w:pPr>
        <w:pStyle w:val="3"/>
      </w:pPr>
      <w:r>
        <w:t>2.2.6项目各产品原材料消耗及能耗</w:t>
      </w:r>
    </w:p>
    <w:p>
      <w:pPr>
        <w:spacing w:line="520" w:lineRule="exact"/>
        <w:ind w:firstLine="420" w:firstLineChars="200"/>
      </w:pPr>
      <w:r>
        <w:t>项目原材料消耗见表2.2.6-1，项目全厂动力及能耗见表2.2.6-2.</w:t>
      </w:r>
    </w:p>
    <w:p>
      <w:pPr>
        <w:spacing w:line="520" w:lineRule="exact"/>
        <w:ind w:firstLine="420" w:firstLineChars="200"/>
        <w:rPr>
          <w:rFonts w:eastAsia="黑体"/>
        </w:rPr>
      </w:pPr>
      <w:r>
        <w:rPr>
          <w:rFonts w:eastAsia="黑体"/>
        </w:rPr>
        <w:t>表</w:t>
      </w:r>
      <w:r>
        <w:t>2.2.6-1</w:t>
      </w:r>
      <w:r>
        <w:rPr>
          <w:rFonts w:eastAsia="黑体"/>
        </w:rPr>
        <w:t xml:space="preserve">             </w:t>
      </w:r>
      <w:r>
        <w:rPr>
          <w:rFonts w:hint="eastAsia" w:eastAsia="黑体"/>
        </w:rPr>
        <w:t>项目</w:t>
      </w:r>
      <w:r>
        <w:rPr>
          <w:rFonts w:eastAsia="黑体"/>
        </w:rPr>
        <w:t>原材料消耗</w:t>
      </w:r>
    </w:p>
    <w:tbl>
      <w:tblPr>
        <w:tblStyle w:val="11"/>
        <w:tblW w:w="5000" w:type="pct"/>
        <w:tblInd w:w="0" w:type="dxa"/>
        <w:tblLayout w:type="autofit"/>
        <w:tblCellMar>
          <w:top w:w="0" w:type="dxa"/>
          <w:left w:w="108" w:type="dxa"/>
          <w:bottom w:w="0" w:type="dxa"/>
          <w:right w:w="108" w:type="dxa"/>
        </w:tblCellMar>
      </w:tblPr>
      <w:tblGrid>
        <w:gridCol w:w="1224"/>
        <w:gridCol w:w="2253"/>
        <w:gridCol w:w="2250"/>
        <w:gridCol w:w="951"/>
        <w:gridCol w:w="806"/>
        <w:gridCol w:w="747"/>
        <w:gridCol w:w="715"/>
      </w:tblGrid>
      <w:tr>
        <w:tblPrEx>
          <w:tblCellMar>
            <w:top w:w="0" w:type="dxa"/>
            <w:left w:w="108" w:type="dxa"/>
            <w:bottom w:w="0" w:type="dxa"/>
            <w:right w:w="108" w:type="dxa"/>
          </w:tblCellMar>
        </w:tblPrEx>
        <w:trPr>
          <w:trHeight w:val="170" w:hRule="atLeast"/>
        </w:trPr>
        <w:tc>
          <w:tcPr>
            <w:tcW w:w="1955" w:type="pct"/>
            <w:gridSpan w:val="2"/>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rFonts w:ascii="等线" w:hAnsi="等线" w:eastAsia="等线"/>
                <w:sz w:val="18"/>
                <w:szCs w:val="18"/>
              </w:rPr>
            </w:pPr>
            <w:r>
              <w:rPr>
                <w:rFonts w:hint="eastAsia" w:ascii="等线" w:hAnsi="等线" w:eastAsia="等线"/>
                <w:sz w:val="18"/>
                <w:szCs w:val="18"/>
              </w:rPr>
              <w:t>产品及中间体名称</w:t>
            </w:r>
          </w:p>
        </w:tc>
        <w:tc>
          <w:tcPr>
            <w:tcW w:w="1263"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rFonts w:ascii="等线" w:hAnsi="等线" w:eastAsia="等线"/>
                <w:sz w:val="18"/>
                <w:szCs w:val="18"/>
              </w:rPr>
            </w:pPr>
            <w:r>
              <w:rPr>
                <w:rFonts w:hint="eastAsia" w:ascii="等线" w:hAnsi="等线" w:eastAsia="等线"/>
                <w:sz w:val="18"/>
                <w:szCs w:val="18"/>
              </w:rPr>
              <w:t>原料名称</w:t>
            </w:r>
          </w:p>
        </w:tc>
        <w:tc>
          <w:tcPr>
            <w:tcW w:w="498"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rFonts w:ascii="等线" w:hAnsi="等线" w:eastAsia="等线"/>
                <w:sz w:val="18"/>
                <w:szCs w:val="18"/>
              </w:rPr>
            </w:pPr>
            <w:r>
              <w:rPr>
                <w:rFonts w:hint="eastAsia" w:ascii="等线" w:hAnsi="等线" w:eastAsia="等线"/>
                <w:sz w:val="18"/>
                <w:szCs w:val="18"/>
              </w:rPr>
              <w:t>规格</w:t>
            </w:r>
          </w:p>
        </w:tc>
        <w:tc>
          <w:tcPr>
            <w:tcW w:w="1284" w:type="pct"/>
            <w:gridSpan w:val="3"/>
            <w:tcBorders>
              <w:top w:val="single" w:color="auto" w:sz="8" w:space="0"/>
              <w:left w:val="nil"/>
              <w:bottom w:val="single" w:color="auto" w:sz="8" w:space="0"/>
              <w:right w:val="single" w:color="auto" w:sz="8" w:space="0"/>
            </w:tcBorders>
            <w:noWrap w:val="0"/>
            <w:vAlign w:val="center"/>
          </w:tcPr>
          <w:p>
            <w:pPr>
              <w:spacing w:line="240" w:lineRule="exact"/>
              <w:jc w:val="center"/>
              <w:rPr>
                <w:rFonts w:ascii="等线" w:hAnsi="等线" w:eastAsia="等线"/>
                <w:sz w:val="18"/>
                <w:szCs w:val="18"/>
              </w:rPr>
            </w:pPr>
            <w:r>
              <w:rPr>
                <w:rFonts w:hint="eastAsia" w:ascii="等线" w:hAnsi="等线" w:eastAsia="等线"/>
                <w:sz w:val="18"/>
                <w:szCs w:val="18"/>
              </w:rPr>
              <w:t>消耗</w:t>
            </w:r>
          </w:p>
        </w:tc>
      </w:tr>
      <w:tr>
        <w:tblPrEx>
          <w:tblCellMar>
            <w:top w:w="0" w:type="dxa"/>
            <w:left w:w="108" w:type="dxa"/>
            <w:bottom w:w="0" w:type="dxa"/>
            <w:right w:w="108" w:type="dxa"/>
          </w:tblCellMar>
        </w:tblPrEx>
        <w:trPr>
          <w:trHeight w:val="170" w:hRule="atLeast"/>
        </w:trPr>
        <w:tc>
          <w:tcPr>
            <w:tcW w:w="690" w:type="pct"/>
            <w:tcBorders>
              <w:top w:val="nil"/>
              <w:left w:val="single" w:color="auto" w:sz="8" w:space="0"/>
              <w:bottom w:val="single" w:color="auto" w:sz="8" w:space="0"/>
              <w:right w:val="single" w:color="auto" w:sz="8" w:space="0"/>
            </w:tcBorders>
            <w:noWrap w:val="0"/>
            <w:vAlign w:val="center"/>
          </w:tcPr>
          <w:p>
            <w:pPr>
              <w:spacing w:line="240" w:lineRule="exact"/>
              <w:jc w:val="center"/>
              <w:rPr>
                <w:rFonts w:ascii="等线" w:hAnsi="等线" w:eastAsia="等线"/>
                <w:sz w:val="18"/>
                <w:szCs w:val="18"/>
              </w:rPr>
            </w:pPr>
            <w:r>
              <w:rPr>
                <w:rFonts w:hint="eastAsia" w:ascii="等线" w:hAnsi="等线" w:eastAsia="等线"/>
                <w:sz w:val="18"/>
                <w:szCs w:val="18"/>
              </w:rPr>
              <w:t>产品</w:t>
            </w:r>
          </w:p>
        </w:tc>
        <w:tc>
          <w:tcPr>
            <w:tcW w:w="1265" w:type="pct"/>
            <w:tcBorders>
              <w:top w:val="nil"/>
              <w:left w:val="nil"/>
              <w:bottom w:val="single" w:color="auto" w:sz="8" w:space="0"/>
              <w:right w:val="single" w:color="auto" w:sz="8" w:space="0"/>
            </w:tcBorders>
            <w:noWrap w:val="0"/>
            <w:vAlign w:val="center"/>
          </w:tcPr>
          <w:p>
            <w:pPr>
              <w:spacing w:line="240" w:lineRule="exact"/>
              <w:jc w:val="center"/>
              <w:rPr>
                <w:rFonts w:ascii="等线" w:hAnsi="等线" w:eastAsia="等线"/>
                <w:sz w:val="18"/>
                <w:szCs w:val="18"/>
              </w:rPr>
            </w:pPr>
            <w:r>
              <w:rPr>
                <w:rFonts w:hint="eastAsia" w:ascii="等线" w:hAnsi="等线" w:eastAsia="等线"/>
                <w:sz w:val="18"/>
                <w:szCs w:val="18"/>
              </w:rPr>
              <w:t>中间体</w:t>
            </w:r>
          </w:p>
        </w:tc>
        <w:tc>
          <w:tcPr>
            <w:tcW w:w="1263"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rFonts w:ascii="等线" w:hAnsi="等线" w:eastAsia="等线"/>
                <w:sz w:val="18"/>
                <w:szCs w:val="18"/>
              </w:rPr>
            </w:pPr>
          </w:p>
        </w:tc>
        <w:tc>
          <w:tcPr>
            <w:tcW w:w="498"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rFonts w:ascii="等线" w:hAnsi="等线" w:eastAsia="等线"/>
                <w:sz w:val="18"/>
                <w:szCs w:val="18"/>
              </w:rPr>
            </w:pPr>
          </w:p>
        </w:tc>
        <w:tc>
          <w:tcPr>
            <w:tcW w:w="456" w:type="pct"/>
            <w:tcBorders>
              <w:top w:val="nil"/>
              <w:left w:val="nil"/>
              <w:bottom w:val="single" w:color="auto" w:sz="8" w:space="0"/>
              <w:right w:val="single" w:color="auto" w:sz="8" w:space="0"/>
            </w:tcBorders>
            <w:noWrap w:val="0"/>
            <w:vAlign w:val="center"/>
          </w:tcPr>
          <w:p>
            <w:pPr>
              <w:spacing w:line="240" w:lineRule="exact"/>
              <w:jc w:val="center"/>
              <w:rPr>
                <w:rFonts w:ascii="等线" w:hAnsi="等线" w:eastAsia="等线"/>
                <w:sz w:val="18"/>
                <w:szCs w:val="18"/>
              </w:rPr>
            </w:pPr>
            <w:r>
              <w:rPr>
                <w:rFonts w:hint="eastAsia" w:ascii="等线" w:hAnsi="等线" w:eastAsia="等线"/>
                <w:sz w:val="18"/>
                <w:szCs w:val="18"/>
              </w:rPr>
              <w:t>Kg/批</w:t>
            </w:r>
          </w:p>
        </w:tc>
        <w:tc>
          <w:tcPr>
            <w:tcW w:w="423" w:type="pct"/>
            <w:tcBorders>
              <w:top w:val="nil"/>
              <w:left w:val="nil"/>
              <w:bottom w:val="single" w:color="auto" w:sz="8" w:space="0"/>
              <w:right w:val="single" w:color="auto" w:sz="8" w:space="0"/>
            </w:tcBorders>
            <w:noWrap w:val="0"/>
            <w:vAlign w:val="center"/>
          </w:tcPr>
          <w:p>
            <w:pPr>
              <w:spacing w:line="240" w:lineRule="exact"/>
              <w:jc w:val="center"/>
              <w:rPr>
                <w:rFonts w:ascii="等线" w:hAnsi="等线" w:eastAsia="等线"/>
                <w:sz w:val="18"/>
                <w:szCs w:val="18"/>
              </w:rPr>
            </w:pPr>
            <w:r>
              <w:rPr>
                <w:rFonts w:hint="eastAsia" w:ascii="等线" w:hAnsi="等线" w:eastAsia="等线"/>
                <w:sz w:val="18"/>
                <w:szCs w:val="18"/>
              </w:rPr>
              <w:t>t/a</w:t>
            </w:r>
          </w:p>
        </w:tc>
        <w:tc>
          <w:tcPr>
            <w:tcW w:w="405" w:type="pct"/>
            <w:tcBorders>
              <w:top w:val="nil"/>
              <w:left w:val="nil"/>
              <w:bottom w:val="single" w:color="auto" w:sz="8" w:space="0"/>
              <w:right w:val="single" w:color="auto" w:sz="8" w:space="0"/>
            </w:tcBorders>
            <w:noWrap w:val="0"/>
            <w:vAlign w:val="center"/>
          </w:tcPr>
          <w:p>
            <w:pPr>
              <w:spacing w:line="240" w:lineRule="exact"/>
              <w:jc w:val="center"/>
              <w:rPr>
                <w:rFonts w:ascii="等线" w:hAnsi="等线" w:eastAsia="等线"/>
                <w:sz w:val="18"/>
                <w:szCs w:val="18"/>
              </w:rPr>
            </w:pPr>
            <w:r>
              <w:rPr>
                <w:rFonts w:hint="eastAsia" w:ascii="等线" w:hAnsi="等线" w:eastAsia="等线"/>
                <w:sz w:val="18"/>
                <w:szCs w:val="18"/>
              </w:rPr>
              <w:t>t/t</w:t>
            </w:r>
          </w:p>
        </w:tc>
      </w:tr>
      <w:tr>
        <w:tblPrEx>
          <w:tblCellMar>
            <w:top w:w="0" w:type="dxa"/>
            <w:left w:w="108" w:type="dxa"/>
            <w:bottom w:w="0" w:type="dxa"/>
            <w:right w:w="108" w:type="dxa"/>
          </w:tblCellMar>
        </w:tblPrEx>
        <w:trPr>
          <w:trHeight w:val="170" w:hRule="atLeast"/>
        </w:trPr>
        <w:tc>
          <w:tcPr>
            <w:tcW w:w="690"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凉味剂WS-3</w:t>
            </w: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薄荷基氯</w:t>
            </w: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薄荷脑</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1162.3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348.7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氯化锌</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45.0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盐酸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31%</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858.8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257.6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0.86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20"/>
                <w:szCs w:val="20"/>
              </w:rPr>
              <w:t xml:space="preserve">1000.0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20"/>
                <w:szCs w:val="20"/>
              </w:rPr>
              <w:t xml:space="preserve">300.0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20"/>
                <w:szCs w:val="20"/>
              </w:rPr>
              <w:t xml:space="preserve">1.00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无水硫酸镁</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127.9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38.4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薄荷基羧酸</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薄荷基氯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94%</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2418.2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362.7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四氢呋喃</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121.9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18.3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金属镁</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299.3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44.9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溴乙烷</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二氧化碳</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609.8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91.5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甲苯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47.9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0.02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碘</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盐酸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31%</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1545.8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231.9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0.77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600.0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薄荷酰氯</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薄荷基羧酸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1484.3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334.0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氯化亚砜</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1424.0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320.4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1.07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纯碱</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1319.3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296.8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0.99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纯碱稀释水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7475.9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1682.1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5.61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酸吸收用水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1842.4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414.5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1.38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粗品 WS-3</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薄荷酰氯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2425.7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363.9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烧碱</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430.8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64.6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0.22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烧碱稀释水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1005.2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150.8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0.50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甲苯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40.8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0.02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300.0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乙胺水溶液</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70%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830.8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124.6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0.42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WS-3</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粗品 WS-3</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2109.7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316.5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丙酮</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255.5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38.3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喷淋吸收水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300.0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 </w:t>
            </w:r>
          </w:p>
        </w:tc>
      </w:tr>
      <w:tr>
        <w:tblPrEx>
          <w:tblCellMar>
            <w:top w:w="0" w:type="dxa"/>
            <w:left w:w="108" w:type="dxa"/>
            <w:bottom w:w="0" w:type="dxa"/>
            <w:right w:w="108" w:type="dxa"/>
          </w:tblCellMar>
        </w:tblPrEx>
        <w:trPr>
          <w:trHeight w:val="170" w:hRule="atLeast"/>
        </w:trPr>
        <w:tc>
          <w:tcPr>
            <w:tcW w:w="690"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WS-5</w:t>
            </w: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薄荷基氯</w:t>
            </w: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薄荷脑</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1153.5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91.2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0.91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氯化锌</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0.12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盐酸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31%</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899.7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71.1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0.71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20"/>
                <w:szCs w:val="20"/>
              </w:rPr>
              <w:t xml:space="preserve">1000.0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20"/>
                <w:szCs w:val="20"/>
              </w:rPr>
              <w:t xml:space="preserve">79.0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20"/>
                <w:szCs w:val="20"/>
              </w:rPr>
              <w:t xml:space="preserve">0.79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无水硫酸镁</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127.0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薄荷基羧酸</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薄荷基氯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94%</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1955.0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94.8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0.95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四氢呋喃</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140.9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0.07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金属镁</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242.0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0.12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溴乙烷</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二氧化碳</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493.0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23.9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0.24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甲苯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54.1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盐酸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31%</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1696.0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82.3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0.82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194.0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1.94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薄荷酰氯</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薄荷基羧酸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612.6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87.3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0.87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氯化亚砜</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587.7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83.8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0.84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纯碱</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545.1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77.7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0.78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稀释水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3089.1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440.4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4.40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吸收用水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773.3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110.2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粗品 WS-5</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薄荷酰氯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1519.0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95.1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0.95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甘氨酸盐酸盐</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891.2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55.8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0.56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碳酸钠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714.8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44.8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0.45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甲苯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121.6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0.08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125.3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碱稀释水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6433.5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402.9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4.03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WS-5</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粗WS-3</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2109.7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105.5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丙酮</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319.5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喷淋吸收水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 </w:t>
            </w:r>
          </w:p>
        </w:tc>
      </w:tr>
      <w:tr>
        <w:tblPrEx>
          <w:tblCellMar>
            <w:top w:w="0" w:type="dxa"/>
            <w:left w:w="108" w:type="dxa"/>
            <w:bottom w:w="0" w:type="dxa"/>
            <w:right w:w="108" w:type="dxa"/>
          </w:tblCellMar>
        </w:tblPrEx>
        <w:trPr>
          <w:trHeight w:val="170" w:hRule="atLeast"/>
        </w:trPr>
        <w:tc>
          <w:tcPr>
            <w:tcW w:w="690"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WS-23</w:t>
            </w: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粗品 WS-23</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甲醇</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256.7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85.6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DIPPN</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1054.1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351.4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0.88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多聚磷酸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85%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666.7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1.67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5800.0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1933.3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4.83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石油醚</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60、90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74.3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24.8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碳酸钠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114.1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38.0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配碱水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266.3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88.8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0.22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WS-23</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粗品 WS-23</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1262.6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420.9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喷淋用水量</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666.7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1.67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结晶溶剂石油醚用量</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148.6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49.5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0.12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副产磷酸盐</w:t>
            </w: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氢氧化钠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102.7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34.2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0.09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氧化钙</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976.8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325.6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0.81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4318.3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1439.4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3.60 </w:t>
            </w:r>
          </w:p>
        </w:tc>
      </w:tr>
      <w:tr>
        <w:tblPrEx>
          <w:tblCellMar>
            <w:top w:w="0" w:type="dxa"/>
            <w:left w:w="108" w:type="dxa"/>
            <w:bottom w:w="0" w:type="dxa"/>
            <w:right w:w="108" w:type="dxa"/>
          </w:tblCellMar>
        </w:tblPrEx>
        <w:trPr>
          <w:trHeight w:val="170" w:hRule="atLeast"/>
        </w:trPr>
        <w:tc>
          <w:tcPr>
            <w:tcW w:w="690"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WS-10</w:t>
            </w: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3-薄荷氧基-1-氯-2-丙醇</w:t>
            </w: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薄荷醇</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334.8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61.6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环氧氯丙烷</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97%</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148.9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27.4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0.46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b/>
                <w:bCs/>
                <w:sz w:val="18"/>
                <w:szCs w:val="18"/>
              </w:rPr>
            </w:pPr>
            <w:r>
              <w:rPr>
                <w:rFonts w:hint="eastAsia" w:ascii="黑体" w:eastAsia="黑体"/>
                <w:b/>
                <w:bCs/>
                <w:sz w:val="18"/>
                <w:szCs w:val="18"/>
              </w:rPr>
              <w:t>ALCL3</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18.4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环己烷</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57.2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10.5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0.18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盐酸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31%</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55.2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0.92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92.1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WS-10</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3-薄荷氧基-1-氯-2-丙醇</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83%</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736.5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73.6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醋酸钠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256.5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25.7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0.43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四丁基溴化铵</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液碱</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458.3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45.8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0.76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甲苯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27.7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300.0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5.00 </w:t>
            </w:r>
          </w:p>
        </w:tc>
      </w:tr>
      <w:tr>
        <w:tblPrEx>
          <w:tblCellMar>
            <w:top w:w="0" w:type="dxa"/>
            <w:left w:w="108" w:type="dxa"/>
            <w:bottom w:w="0" w:type="dxa"/>
            <w:right w:w="108" w:type="dxa"/>
          </w:tblCellMar>
        </w:tblPrEx>
        <w:trPr>
          <w:trHeight w:val="170" w:hRule="atLeast"/>
        </w:trPr>
        <w:tc>
          <w:tcPr>
            <w:tcW w:w="1955" w:type="pct"/>
            <w:gridSpan w:val="2"/>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乙酸硫噻唑</w:t>
            </w: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硫噻唑</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0.83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醋酐</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96%</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84.8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0.71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碳酸钠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58.7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0.49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配碱水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332.6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27.7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2.77 </w:t>
            </w:r>
          </w:p>
        </w:tc>
      </w:tr>
      <w:tr>
        <w:tblPrEx>
          <w:tblCellMar>
            <w:top w:w="0" w:type="dxa"/>
            <w:left w:w="108" w:type="dxa"/>
            <w:bottom w:w="0" w:type="dxa"/>
            <w:right w:w="108" w:type="dxa"/>
          </w:tblCellMar>
        </w:tblPrEx>
        <w:trPr>
          <w:trHeight w:val="170" w:hRule="atLeast"/>
        </w:trPr>
        <w:tc>
          <w:tcPr>
            <w:tcW w:w="1955" w:type="pct"/>
            <w:gridSpan w:val="2"/>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丙位十一内酯</w:t>
            </w: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十一烯酸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96%</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136.2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1.13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硫酸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0.33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配酸水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4.4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0.04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甲苯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0.05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碳酸钠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48.1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2.4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0.40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配碱水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112.2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0.93 </w:t>
            </w:r>
          </w:p>
        </w:tc>
      </w:tr>
      <w:tr>
        <w:tblPrEx>
          <w:tblCellMar>
            <w:top w:w="0" w:type="dxa"/>
            <w:left w:w="108" w:type="dxa"/>
            <w:bottom w:w="0" w:type="dxa"/>
            <w:right w:w="108" w:type="dxa"/>
          </w:tblCellMar>
        </w:tblPrEx>
        <w:trPr>
          <w:trHeight w:val="170" w:hRule="atLeast"/>
        </w:trPr>
        <w:tc>
          <w:tcPr>
            <w:tcW w:w="1955" w:type="pct"/>
            <w:gridSpan w:val="2"/>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2-壬酮</w:t>
            </w: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溴己烷</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130.2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13.0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1.30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乙酰乙酸乙酯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110.7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1.11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甲苯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32.7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0.33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聚乙二醇</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氯化钠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96%</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0.50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配盐水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230.0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23.0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2.30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烧碱</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0.90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配碱水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1210.0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121.0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12.10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碳酸钾</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103.4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1.03 </w:t>
            </w:r>
          </w:p>
        </w:tc>
      </w:tr>
      <w:tr>
        <w:tblPrEx>
          <w:tblCellMar>
            <w:top w:w="0" w:type="dxa"/>
            <w:left w:w="108" w:type="dxa"/>
            <w:bottom w:w="0" w:type="dxa"/>
            <w:right w:w="108" w:type="dxa"/>
          </w:tblCellMar>
        </w:tblPrEx>
        <w:trPr>
          <w:trHeight w:val="170" w:hRule="atLeast"/>
        </w:trPr>
        <w:tc>
          <w:tcPr>
            <w:tcW w:w="1955" w:type="pct"/>
            <w:gridSpan w:val="2"/>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2-十一酮</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聚乙二醇</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溴辛烷</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131.3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13.1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1.31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乙酰乙酸乙酯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101.7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1.02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碳酸钾</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108.0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1.08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甲苯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32.2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0.32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96%</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配盐水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0.80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烧碱</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0.90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配碱水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710.0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71.0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7.10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静置分层用水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5.00 </w:t>
            </w:r>
          </w:p>
        </w:tc>
      </w:tr>
      <w:tr>
        <w:tblPrEx>
          <w:tblCellMar>
            <w:top w:w="0" w:type="dxa"/>
            <w:left w:w="108" w:type="dxa"/>
            <w:bottom w:w="0" w:type="dxa"/>
            <w:right w:w="108" w:type="dxa"/>
          </w:tblCellMar>
        </w:tblPrEx>
        <w:trPr>
          <w:trHeight w:val="170" w:hRule="atLeast"/>
        </w:trPr>
        <w:tc>
          <w:tcPr>
            <w:tcW w:w="1955" w:type="pct"/>
            <w:gridSpan w:val="2"/>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2-十三酮</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聚乙二醇</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溴癸烷</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液碱30%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127.6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1.28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乙酰乙酸乙酯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87.3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0.87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碳酸钾</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105.9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1.06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甲苯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32.7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0.33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96%</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配盐水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烧碱</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0.90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配碱水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710.0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71.0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7.10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静置分层用水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5.00 </w:t>
            </w:r>
          </w:p>
        </w:tc>
      </w:tr>
      <w:tr>
        <w:tblPrEx>
          <w:tblCellMar>
            <w:top w:w="0" w:type="dxa"/>
            <w:left w:w="108" w:type="dxa"/>
            <w:bottom w:w="0" w:type="dxa"/>
            <w:right w:w="108" w:type="dxa"/>
          </w:tblCellMar>
        </w:tblPrEx>
        <w:trPr>
          <w:trHeight w:val="170" w:hRule="atLeast"/>
        </w:trPr>
        <w:tc>
          <w:tcPr>
            <w:tcW w:w="1955" w:type="pct"/>
            <w:gridSpan w:val="2"/>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2-十五酮</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聚乙二醇</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溴十二烷</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178.6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1.79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rFonts w:ascii="黑体" w:eastAsia="黑体"/>
                <w:sz w:val="18"/>
                <w:szCs w:val="18"/>
              </w:rPr>
            </w:pPr>
            <w:r>
              <w:rPr>
                <w:rFonts w:hint="eastAsia" w:ascii="黑体" w:eastAsia="黑体"/>
                <w:sz w:val="18"/>
                <w:szCs w:val="18"/>
              </w:rPr>
              <w:t>乙酰乙酸乙酯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93.3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7.5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0.93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碳酸钾</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127.3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1.27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甲苯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32.7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0.33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96%</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配盐水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烧碱</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0.90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配碱水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710.0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56.8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7.10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静置分层用水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5.00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结晶用乙醇</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265.4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21.2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2.65 </w:t>
            </w:r>
          </w:p>
        </w:tc>
      </w:tr>
      <w:tr>
        <w:tblPrEx>
          <w:tblCellMar>
            <w:top w:w="0" w:type="dxa"/>
            <w:left w:w="108" w:type="dxa"/>
            <w:bottom w:w="0" w:type="dxa"/>
            <w:right w:w="108" w:type="dxa"/>
          </w:tblCellMar>
        </w:tblPrEx>
        <w:trPr>
          <w:trHeight w:val="170" w:hRule="atLeast"/>
        </w:trPr>
        <w:tc>
          <w:tcPr>
            <w:tcW w:w="690"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2,4-癸二烯醛</w:t>
            </w: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己醛二乙缩醛</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己醛</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207.2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1.49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原甲酸三乙酯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274.4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1.97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乙醇</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1.08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氯化钙</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96%</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0.14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配盐水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380.0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2.73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1,1,3-三乙氧基辛烷</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己醛二乙缩醛</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240.8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2.16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三氟化硼乙醚</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乙烯基乙醚</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89.7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0.80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96%</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0.18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配盐水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380.0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13.6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3.40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反-2-辛烯醛</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1,1,3-三乙氧基辛烷</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664.7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2.69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NaOH</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164.3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甲酸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85%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0.81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32.3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8.08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半成品Ⅰ</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反-2-辛烯醛</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214.5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原甲酸三乙酯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266.8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乙醇</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3.4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0.85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氯化铵</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45.2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11.30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半成品2</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反-2-辛烯醛二乙缩醛</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250.4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1.69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乙烯基乙醚</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81.1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0.55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2,4-癸二烯醛</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1,1,3-三乙氧基-4-癸烯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609.3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烧碱液</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1556.1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5.19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甲酸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85%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26.7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6.67 </w:t>
            </w:r>
          </w:p>
        </w:tc>
      </w:tr>
      <w:tr>
        <w:tblPrEx>
          <w:tblCellMar>
            <w:top w:w="0" w:type="dxa"/>
            <w:left w:w="108" w:type="dxa"/>
            <w:bottom w:w="0" w:type="dxa"/>
            <w:right w:w="108" w:type="dxa"/>
          </w:tblCellMar>
        </w:tblPrEx>
        <w:trPr>
          <w:trHeight w:val="170" w:hRule="atLeast"/>
        </w:trPr>
        <w:tc>
          <w:tcPr>
            <w:tcW w:w="690"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2,4-壬二烯醛</w:t>
            </w: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戊醛二乙缩醛</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正戊醛</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167.9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3.5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原甲酸三乙酯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258.6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5.4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2.17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乙醇</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氯化钙</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0.76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96%</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0.4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0.17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配盐水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380.0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3.19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1,1,3-三乙氧基庚烷</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戊醛二乙缩醛</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203.5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5.5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2.18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三氟化硼乙醚</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乙烯基乙醚</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82.4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0.88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96%</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0.5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配盐水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380.0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4.08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反-2-庚烯醛</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1,1,3-三乙氧基庚烷</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611.2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2.79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NaOH</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164.3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0.75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甲酸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85%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0.91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22.8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9.13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反-2-庚烯醛二乙缩醛</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反-2-庚烯醛</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177.7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1.19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原甲酸三乙酯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248.6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乙醇</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2.5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氯化铵</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96%</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33.4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13.35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1,1,3-三乙氧基-4-壬烯</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反-2-庚烯醛二乙缩醛</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212.7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1.74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乙烯基乙醚</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74.1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三氟化硼乙醚</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2,4-壬二烯醛</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1,1,3-三乙氧基-4-壬烯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551.7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2.12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烧碱液</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1556.1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5.98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甲酸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85%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0.38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19.2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7.69 </w:t>
            </w:r>
          </w:p>
        </w:tc>
      </w:tr>
      <w:tr>
        <w:tblPrEx>
          <w:tblCellMar>
            <w:top w:w="0" w:type="dxa"/>
            <w:left w:w="108" w:type="dxa"/>
            <w:bottom w:w="0" w:type="dxa"/>
            <w:right w:w="108" w:type="dxa"/>
          </w:tblCellMar>
        </w:tblPrEx>
        <w:trPr>
          <w:trHeight w:val="170" w:hRule="atLeast"/>
        </w:trPr>
        <w:tc>
          <w:tcPr>
            <w:tcW w:w="690"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2,4-庚二烯醛</w:t>
            </w: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丙醛二乙缩醛</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正丙醛</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316.8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1.19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原甲酸三乙酯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723.3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9.5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2.72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乙醇</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0.56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氯化钙</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0.34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96%</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0.08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配盐水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380.0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1,1,3-三乙氧基戊烷</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丙醛二乙缩醛</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440.6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2.26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三氟化硼乙醚</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乙烯基乙醚</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216.3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96%</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0.4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配盐水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380.0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1.95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反-2-戊烯醛</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1,1,3-三乙氧基戊烷</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1653.7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10.8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3.08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NaOH</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164.3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0.31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甲酸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85%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0.37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13.0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3.72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反-2-戊烯醛二乙缩醛</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反-2-戊烯醛</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362.0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1.12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原甲酸三乙酯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675.4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2.08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乙醇</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0.46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氯化铵</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96%</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21.6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6.17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1,1,3-三乙氧基-4-庚烯</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反-2-戊烯醛二乙缩醛</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467.8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6.5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1.85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乙烯基乙醚</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191.9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0.76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三氟化硼乙醚</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2,4-庚二烯醛</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1,1,3-三乙氧基-4-庚烯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1423.8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2.37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烧碱液</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1556.1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2.59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甲酸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85%</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0.17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3.33 </w:t>
            </w:r>
          </w:p>
        </w:tc>
      </w:tr>
      <w:tr>
        <w:tblPrEx>
          <w:tblCellMar>
            <w:top w:w="0" w:type="dxa"/>
            <w:left w:w="108" w:type="dxa"/>
            <w:bottom w:w="0" w:type="dxa"/>
            <w:right w:w="108" w:type="dxa"/>
          </w:tblCellMar>
        </w:tblPrEx>
        <w:trPr>
          <w:trHeight w:val="170" w:hRule="atLeast"/>
        </w:trPr>
        <w:tc>
          <w:tcPr>
            <w:tcW w:w="690"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2-壬烯酸甲酯</w:t>
            </w: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2-壬烯酸</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庚醛</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92%</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384.3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0.77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丙二酸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377.9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0.76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吡啶</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0.04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甲苯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16.4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0.03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硫酸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0.5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碳酸钠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0.02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配碱水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228.3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0.46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restar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2-壬烯酸甲酯</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2-壬烯酸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499.9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甲醇</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123.0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0.25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硫酸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0.02 </w:t>
            </w:r>
          </w:p>
        </w:tc>
      </w:tr>
      <w:tr>
        <w:tblPrEx>
          <w:tblCellMar>
            <w:top w:w="0" w:type="dxa"/>
            <w:left w:w="108" w:type="dxa"/>
            <w:bottom w:w="0" w:type="dxa"/>
            <w:right w:w="108" w:type="dxa"/>
          </w:tblCellMar>
        </w:tblPrEx>
        <w:trPr>
          <w:trHeight w:val="170" w:hRule="atLeast"/>
        </w:trPr>
        <w:tc>
          <w:tcPr>
            <w:tcW w:w="690"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5" w:type="pct"/>
            <w:vMerge w:val="continue"/>
            <w:tcBorders>
              <w:top w:val="nil"/>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32.0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4.00 </w:t>
            </w:r>
          </w:p>
        </w:tc>
      </w:tr>
      <w:tr>
        <w:tblPrEx>
          <w:tblCellMar>
            <w:top w:w="0" w:type="dxa"/>
            <w:left w:w="108" w:type="dxa"/>
            <w:bottom w:w="0" w:type="dxa"/>
            <w:right w:w="108" w:type="dxa"/>
          </w:tblCellMar>
        </w:tblPrEx>
        <w:trPr>
          <w:trHeight w:val="170" w:hRule="atLeast"/>
        </w:trPr>
        <w:tc>
          <w:tcPr>
            <w:tcW w:w="1955" w:type="pct"/>
            <w:gridSpan w:val="2"/>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2-甲基庚酸</w:t>
            </w: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乙醇钠乙醇溶液</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337.3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3.37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溴代正戊烷</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158.6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1.59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2-甲基丙二酸二乙酯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194.2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3.9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1.94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水</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3463.3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69.3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34.63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氢氧化钾</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硫酸</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96%</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20.0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0.4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0.20 </w:t>
            </w:r>
          </w:p>
        </w:tc>
      </w:tr>
      <w:tr>
        <w:tblPrEx>
          <w:tblCellMar>
            <w:top w:w="0" w:type="dxa"/>
            <w:left w:w="108" w:type="dxa"/>
            <w:bottom w:w="0" w:type="dxa"/>
            <w:right w:w="108" w:type="dxa"/>
          </w:tblCellMar>
        </w:tblPrEx>
        <w:trPr>
          <w:trHeight w:val="170" w:hRule="atLeast"/>
        </w:trPr>
        <w:tc>
          <w:tcPr>
            <w:tcW w:w="1955" w:type="pct"/>
            <w:gridSpan w:val="2"/>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藜芦醛</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藜芦醛</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404.5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20.2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1.01 </w:t>
            </w:r>
          </w:p>
        </w:tc>
      </w:tr>
      <w:tr>
        <w:tblPrEx>
          <w:tblCellMar>
            <w:top w:w="0" w:type="dxa"/>
            <w:left w:w="108" w:type="dxa"/>
            <w:bottom w:w="0" w:type="dxa"/>
            <w:right w:w="108" w:type="dxa"/>
          </w:tblCellMar>
        </w:tblPrEx>
        <w:trPr>
          <w:trHeight w:val="170" w:hRule="atLeast"/>
        </w:trPr>
        <w:tc>
          <w:tcPr>
            <w:tcW w:w="1955"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丙酮</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14.9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0.7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0.04 </w:t>
            </w:r>
          </w:p>
        </w:tc>
      </w:tr>
      <w:tr>
        <w:tblPrEx>
          <w:tblCellMar>
            <w:top w:w="0" w:type="dxa"/>
            <w:left w:w="108" w:type="dxa"/>
            <w:bottom w:w="0" w:type="dxa"/>
            <w:right w:w="108" w:type="dxa"/>
          </w:tblCellMar>
        </w:tblPrEx>
        <w:trPr>
          <w:trHeight w:val="170" w:hRule="atLeast"/>
        </w:trPr>
        <w:tc>
          <w:tcPr>
            <w:tcW w:w="1955" w:type="pct"/>
            <w:gridSpan w:val="2"/>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硫噻唑</w:t>
            </w:r>
          </w:p>
        </w:tc>
        <w:tc>
          <w:tcPr>
            <w:tcW w:w="126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硫噻唑</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99%</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408.1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30.6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1.02 </w:t>
            </w:r>
          </w:p>
        </w:tc>
      </w:tr>
      <w:tr>
        <w:tblPrEx>
          <w:tblCellMar>
            <w:top w:w="0" w:type="dxa"/>
            <w:left w:w="108" w:type="dxa"/>
            <w:bottom w:w="0" w:type="dxa"/>
            <w:right w:w="108" w:type="dxa"/>
          </w:tblCellMar>
        </w:tblPrEx>
        <w:trPr>
          <w:trHeight w:val="170" w:hRule="atLeast"/>
        </w:trPr>
        <w:tc>
          <w:tcPr>
            <w:tcW w:w="1955" w:type="pct"/>
            <w:gridSpan w:val="2"/>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丙位己内酯</w:t>
            </w: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丙位己内酯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408.1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1.02 </w:t>
            </w:r>
          </w:p>
        </w:tc>
      </w:tr>
      <w:tr>
        <w:tblPrEx>
          <w:tblCellMar>
            <w:top w:w="0" w:type="dxa"/>
            <w:left w:w="108" w:type="dxa"/>
            <w:bottom w:w="0" w:type="dxa"/>
            <w:right w:w="108" w:type="dxa"/>
          </w:tblCellMar>
        </w:tblPrEx>
        <w:trPr>
          <w:trHeight w:val="170" w:hRule="atLeast"/>
        </w:trPr>
        <w:tc>
          <w:tcPr>
            <w:tcW w:w="1955" w:type="pct"/>
            <w:gridSpan w:val="2"/>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丙位庚内酯</w:t>
            </w: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丙位庚内酯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204.1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1.02 </w:t>
            </w:r>
          </w:p>
        </w:tc>
      </w:tr>
      <w:tr>
        <w:tblPrEx>
          <w:tblCellMar>
            <w:top w:w="0" w:type="dxa"/>
            <w:left w:w="108" w:type="dxa"/>
            <w:bottom w:w="0" w:type="dxa"/>
            <w:right w:w="108" w:type="dxa"/>
          </w:tblCellMar>
        </w:tblPrEx>
        <w:trPr>
          <w:trHeight w:val="170" w:hRule="atLeast"/>
        </w:trPr>
        <w:tc>
          <w:tcPr>
            <w:tcW w:w="1955" w:type="pct"/>
            <w:gridSpan w:val="2"/>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丙位壬内酯</w:t>
            </w:r>
          </w:p>
        </w:tc>
        <w:tc>
          <w:tcPr>
            <w:tcW w:w="126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丙位壬内酯</w:t>
            </w:r>
          </w:p>
        </w:tc>
        <w:tc>
          <w:tcPr>
            <w:tcW w:w="49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98%</w:t>
            </w:r>
          </w:p>
        </w:tc>
        <w:tc>
          <w:tcPr>
            <w:tcW w:w="456"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204.1 </w:t>
            </w:r>
          </w:p>
        </w:tc>
        <w:tc>
          <w:tcPr>
            <w:tcW w:w="42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6.1 </w:t>
            </w:r>
          </w:p>
        </w:tc>
        <w:tc>
          <w:tcPr>
            <w:tcW w:w="40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1.02 </w:t>
            </w:r>
          </w:p>
        </w:tc>
      </w:tr>
    </w:tbl>
    <w:p>
      <w:pPr>
        <w:spacing w:line="520" w:lineRule="exact"/>
        <w:ind w:firstLine="420" w:firstLineChars="200"/>
        <w:rPr>
          <w:rFonts w:eastAsia="黑体"/>
        </w:rPr>
      </w:pPr>
      <w:r>
        <w:rPr>
          <w:rFonts w:eastAsia="黑体"/>
        </w:rPr>
        <w:t xml:space="preserve">表2.2.6-2               </w:t>
      </w:r>
      <w:r>
        <w:rPr>
          <w:rFonts w:hint="eastAsia" w:eastAsia="黑体"/>
        </w:rPr>
        <w:t>项目</w:t>
      </w:r>
      <w:r>
        <w:rPr>
          <w:rFonts w:eastAsia="黑体"/>
        </w:rPr>
        <w:t>动力及能耗</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46"/>
        <w:gridCol w:w="1821"/>
        <w:gridCol w:w="2682"/>
        <w:gridCol w:w="1329"/>
        <w:gridCol w:w="216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29" w:type="pct"/>
            <w:noWrap w:val="0"/>
            <w:vAlign w:val="center"/>
          </w:tcPr>
          <w:p>
            <w:pPr>
              <w:spacing w:line="240" w:lineRule="exact"/>
              <w:jc w:val="center"/>
              <w:rPr>
                <w:b/>
                <w:bCs/>
                <w:sz w:val="18"/>
                <w:szCs w:val="18"/>
              </w:rPr>
            </w:pPr>
            <w:r>
              <w:rPr>
                <w:b/>
                <w:bCs/>
                <w:sz w:val="18"/>
                <w:szCs w:val="18"/>
              </w:rPr>
              <w:t>序号</w:t>
            </w:r>
          </w:p>
        </w:tc>
        <w:tc>
          <w:tcPr>
            <w:tcW w:w="1018" w:type="pct"/>
            <w:noWrap w:val="0"/>
            <w:vAlign w:val="center"/>
          </w:tcPr>
          <w:p>
            <w:pPr>
              <w:spacing w:line="240" w:lineRule="exact"/>
              <w:jc w:val="center"/>
              <w:rPr>
                <w:b/>
                <w:bCs/>
                <w:sz w:val="18"/>
                <w:szCs w:val="18"/>
              </w:rPr>
            </w:pPr>
            <w:r>
              <w:rPr>
                <w:b/>
                <w:bCs/>
                <w:sz w:val="18"/>
                <w:szCs w:val="18"/>
              </w:rPr>
              <w:t>原料名称</w:t>
            </w:r>
          </w:p>
        </w:tc>
        <w:tc>
          <w:tcPr>
            <w:tcW w:w="1499" w:type="pct"/>
            <w:noWrap w:val="0"/>
            <w:vAlign w:val="center"/>
          </w:tcPr>
          <w:p>
            <w:pPr>
              <w:spacing w:line="240" w:lineRule="exact"/>
              <w:jc w:val="center"/>
              <w:rPr>
                <w:b/>
                <w:bCs/>
                <w:sz w:val="18"/>
                <w:szCs w:val="18"/>
              </w:rPr>
            </w:pPr>
            <w:r>
              <w:rPr>
                <w:b/>
                <w:bCs/>
                <w:sz w:val="18"/>
                <w:szCs w:val="18"/>
              </w:rPr>
              <w:t>规格</w:t>
            </w:r>
          </w:p>
        </w:tc>
        <w:tc>
          <w:tcPr>
            <w:tcW w:w="743" w:type="pct"/>
            <w:noWrap w:val="0"/>
            <w:vAlign w:val="center"/>
          </w:tcPr>
          <w:p>
            <w:pPr>
              <w:spacing w:line="240" w:lineRule="exact"/>
              <w:jc w:val="center"/>
              <w:rPr>
                <w:b/>
                <w:bCs/>
                <w:sz w:val="18"/>
                <w:szCs w:val="18"/>
              </w:rPr>
            </w:pPr>
            <w:r>
              <w:rPr>
                <w:b/>
                <w:bCs/>
                <w:sz w:val="18"/>
                <w:szCs w:val="18"/>
              </w:rPr>
              <w:t>单位</w:t>
            </w:r>
          </w:p>
        </w:tc>
        <w:tc>
          <w:tcPr>
            <w:tcW w:w="1211" w:type="pct"/>
            <w:noWrap w:val="0"/>
            <w:vAlign w:val="center"/>
          </w:tcPr>
          <w:p>
            <w:pPr>
              <w:spacing w:line="240" w:lineRule="exact"/>
              <w:jc w:val="center"/>
              <w:rPr>
                <w:b/>
                <w:bCs/>
                <w:sz w:val="18"/>
                <w:szCs w:val="18"/>
              </w:rPr>
            </w:pPr>
            <w:r>
              <w:rPr>
                <w:b/>
                <w:bCs/>
                <w:sz w:val="18"/>
                <w:szCs w:val="18"/>
              </w:rPr>
              <w:t>年耗量（t/a）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29" w:type="pct"/>
            <w:noWrap/>
            <w:vAlign w:val="center"/>
          </w:tcPr>
          <w:p>
            <w:pPr>
              <w:spacing w:line="240" w:lineRule="exact"/>
              <w:jc w:val="center"/>
              <w:rPr>
                <w:sz w:val="18"/>
                <w:szCs w:val="18"/>
              </w:rPr>
            </w:pPr>
            <w:r>
              <w:rPr>
                <w:sz w:val="18"/>
                <w:szCs w:val="18"/>
              </w:rPr>
              <w:t>1</w:t>
            </w:r>
          </w:p>
        </w:tc>
        <w:tc>
          <w:tcPr>
            <w:tcW w:w="1018" w:type="pct"/>
            <w:noWrap w:val="0"/>
            <w:vAlign w:val="center"/>
          </w:tcPr>
          <w:p>
            <w:pPr>
              <w:spacing w:line="240" w:lineRule="exact"/>
              <w:jc w:val="center"/>
              <w:rPr>
                <w:sz w:val="18"/>
                <w:szCs w:val="18"/>
              </w:rPr>
            </w:pPr>
            <w:r>
              <w:rPr>
                <w:sz w:val="18"/>
                <w:szCs w:val="18"/>
              </w:rPr>
              <w:t>电</w:t>
            </w:r>
          </w:p>
        </w:tc>
        <w:tc>
          <w:tcPr>
            <w:tcW w:w="1499" w:type="pct"/>
            <w:noWrap w:val="0"/>
            <w:vAlign w:val="center"/>
          </w:tcPr>
          <w:p>
            <w:pPr>
              <w:spacing w:line="240" w:lineRule="exact"/>
              <w:jc w:val="center"/>
              <w:rPr>
                <w:sz w:val="18"/>
                <w:szCs w:val="18"/>
              </w:rPr>
            </w:pPr>
            <w:r>
              <w:rPr>
                <w:sz w:val="18"/>
                <w:szCs w:val="18"/>
              </w:rPr>
              <w:t>380V /10kV，50Hz</w:t>
            </w:r>
          </w:p>
        </w:tc>
        <w:tc>
          <w:tcPr>
            <w:tcW w:w="743" w:type="pct"/>
            <w:noWrap w:val="0"/>
            <w:vAlign w:val="center"/>
          </w:tcPr>
          <w:p>
            <w:pPr>
              <w:spacing w:line="240" w:lineRule="exact"/>
              <w:jc w:val="center"/>
              <w:rPr>
                <w:sz w:val="18"/>
                <w:szCs w:val="18"/>
              </w:rPr>
            </w:pPr>
            <w:r>
              <w:rPr>
                <w:sz w:val="18"/>
                <w:szCs w:val="18"/>
              </w:rPr>
              <w:t>万kW</w:t>
            </w:r>
          </w:p>
        </w:tc>
        <w:tc>
          <w:tcPr>
            <w:tcW w:w="1211" w:type="pct"/>
            <w:noWrap/>
            <w:vAlign w:val="center"/>
          </w:tcPr>
          <w:p>
            <w:pPr>
              <w:spacing w:line="240" w:lineRule="exact"/>
              <w:jc w:val="center"/>
              <w:rPr>
                <w:sz w:val="18"/>
                <w:szCs w:val="18"/>
              </w:rPr>
            </w:pPr>
            <w:r>
              <w:rPr>
                <w:rFonts w:hint="eastAsia"/>
                <w:sz w:val="18"/>
                <w:szCs w:val="18"/>
              </w:rPr>
              <w:t xml:space="preserve">360.0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29" w:type="pct"/>
            <w:noWrap/>
            <w:vAlign w:val="center"/>
          </w:tcPr>
          <w:p>
            <w:pPr>
              <w:spacing w:line="240" w:lineRule="exact"/>
              <w:jc w:val="center"/>
              <w:rPr>
                <w:sz w:val="18"/>
                <w:szCs w:val="18"/>
              </w:rPr>
            </w:pPr>
            <w:r>
              <w:rPr>
                <w:sz w:val="18"/>
                <w:szCs w:val="18"/>
              </w:rPr>
              <w:t>2</w:t>
            </w:r>
          </w:p>
        </w:tc>
        <w:tc>
          <w:tcPr>
            <w:tcW w:w="1018" w:type="pct"/>
            <w:noWrap w:val="0"/>
            <w:vAlign w:val="center"/>
          </w:tcPr>
          <w:p>
            <w:pPr>
              <w:spacing w:line="240" w:lineRule="exact"/>
              <w:jc w:val="center"/>
              <w:rPr>
                <w:sz w:val="18"/>
                <w:szCs w:val="18"/>
              </w:rPr>
            </w:pPr>
            <w:r>
              <w:rPr>
                <w:sz w:val="18"/>
                <w:szCs w:val="18"/>
              </w:rPr>
              <w:t>蒸汽</w:t>
            </w:r>
          </w:p>
        </w:tc>
        <w:tc>
          <w:tcPr>
            <w:tcW w:w="1499" w:type="pct"/>
            <w:noWrap/>
            <w:vAlign w:val="center"/>
          </w:tcPr>
          <w:p>
            <w:pPr>
              <w:spacing w:line="240" w:lineRule="exact"/>
              <w:jc w:val="center"/>
              <w:rPr>
                <w:sz w:val="18"/>
                <w:szCs w:val="18"/>
              </w:rPr>
            </w:pPr>
            <w:r>
              <w:rPr>
                <w:sz w:val="18"/>
                <w:szCs w:val="18"/>
              </w:rPr>
              <w:t>0.5MPag</w:t>
            </w:r>
          </w:p>
        </w:tc>
        <w:tc>
          <w:tcPr>
            <w:tcW w:w="743" w:type="pct"/>
            <w:noWrap/>
            <w:vAlign w:val="center"/>
          </w:tcPr>
          <w:p>
            <w:pPr>
              <w:spacing w:line="240" w:lineRule="exact"/>
              <w:jc w:val="center"/>
              <w:rPr>
                <w:sz w:val="18"/>
                <w:szCs w:val="18"/>
              </w:rPr>
            </w:pPr>
            <w:r>
              <w:rPr>
                <w:sz w:val="18"/>
                <w:szCs w:val="18"/>
              </w:rPr>
              <w:t>万t</w:t>
            </w:r>
          </w:p>
        </w:tc>
        <w:tc>
          <w:tcPr>
            <w:tcW w:w="1211" w:type="pct"/>
            <w:noWrap/>
            <w:vAlign w:val="center"/>
          </w:tcPr>
          <w:p>
            <w:pPr>
              <w:spacing w:line="240" w:lineRule="exact"/>
              <w:jc w:val="center"/>
              <w:rPr>
                <w:sz w:val="18"/>
                <w:szCs w:val="18"/>
              </w:rPr>
            </w:pPr>
            <w:r>
              <w:rPr>
                <w:rFonts w:hint="eastAsia"/>
                <w:sz w:val="18"/>
                <w:szCs w:val="18"/>
              </w:rPr>
              <w:t xml:space="preserve">3.6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29" w:type="pct"/>
            <w:noWrap/>
            <w:vAlign w:val="center"/>
          </w:tcPr>
          <w:p>
            <w:pPr>
              <w:spacing w:line="240" w:lineRule="exact"/>
              <w:jc w:val="center"/>
              <w:rPr>
                <w:sz w:val="18"/>
                <w:szCs w:val="18"/>
              </w:rPr>
            </w:pPr>
            <w:r>
              <w:rPr>
                <w:sz w:val="18"/>
                <w:szCs w:val="18"/>
              </w:rPr>
              <w:t>3</w:t>
            </w:r>
          </w:p>
        </w:tc>
        <w:tc>
          <w:tcPr>
            <w:tcW w:w="1018" w:type="pct"/>
            <w:noWrap w:val="0"/>
            <w:vAlign w:val="center"/>
          </w:tcPr>
          <w:p>
            <w:pPr>
              <w:spacing w:line="240" w:lineRule="exact"/>
              <w:jc w:val="center"/>
              <w:rPr>
                <w:sz w:val="18"/>
                <w:szCs w:val="18"/>
              </w:rPr>
            </w:pPr>
            <w:r>
              <w:rPr>
                <w:sz w:val="18"/>
                <w:szCs w:val="18"/>
              </w:rPr>
              <w:t>循环水</w:t>
            </w:r>
          </w:p>
        </w:tc>
        <w:tc>
          <w:tcPr>
            <w:tcW w:w="1499" w:type="pct"/>
            <w:noWrap/>
            <w:vAlign w:val="center"/>
          </w:tcPr>
          <w:p>
            <w:pPr>
              <w:spacing w:line="240" w:lineRule="exact"/>
              <w:jc w:val="center"/>
              <w:rPr>
                <w:sz w:val="18"/>
                <w:szCs w:val="18"/>
              </w:rPr>
            </w:pPr>
            <w:r>
              <w:rPr>
                <w:sz w:val="18"/>
                <w:szCs w:val="18"/>
              </w:rPr>
              <w:t>33/41</w:t>
            </w:r>
            <w:r>
              <w:rPr>
                <w:rFonts w:eastAsia="Microsoft YaHei UI"/>
                <w:sz w:val="18"/>
                <w:szCs w:val="18"/>
              </w:rPr>
              <w:t>˚</w:t>
            </w:r>
            <w:r>
              <w:rPr>
                <w:sz w:val="18"/>
                <w:szCs w:val="18"/>
              </w:rPr>
              <w:t>C，0.5/0.3MPag</w:t>
            </w:r>
          </w:p>
        </w:tc>
        <w:tc>
          <w:tcPr>
            <w:tcW w:w="743" w:type="pct"/>
            <w:noWrap w:val="0"/>
            <w:vAlign w:val="center"/>
          </w:tcPr>
          <w:p>
            <w:pPr>
              <w:spacing w:line="240" w:lineRule="exact"/>
              <w:jc w:val="center"/>
              <w:rPr>
                <w:sz w:val="18"/>
                <w:szCs w:val="18"/>
              </w:rPr>
            </w:pPr>
            <w:r>
              <w:rPr>
                <w:sz w:val="18"/>
                <w:szCs w:val="18"/>
              </w:rPr>
              <w:t>t/h</w:t>
            </w:r>
          </w:p>
        </w:tc>
        <w:tc>
          <w:tcPr>
            <w:tcW w:w="1211" w:type="pct"/>
            <w:noWrap/>
            <w:vAlign w:val="center"/>
          </w:tcPr>
          <w:p>
            <w:pPr>
              <w:spacing w:line="240" w:lineRule="exact"/>
              <w:jc w:val="center"/>
              <w:rPr>
                <w:sz w:val="18"/>
                <w:szCs w:val="18"/>
              </w:rPr>
            </w:pPr>
            <w:r>
              <w:rPr>
                <w:rFonts w:hint="eastAsia"/>
                <w:sz w:val="18"/>
                <w:szCs w:val="18"/>
              </w:rPr>
              <w:t xml:space="preserve">500.0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29" w:type="pct"/>
            <w:noWrap/>
            <w:vAlign w:val="center"/>
          </w:tcPr>
          <w:p>
            <w:pPr>
              <w:spacing w:line="240" w:lineRule="exact"/>
              <w:jc w:val="center"/>
              <w:rPr>
                <w:sz w:val="18"/>
                <w:szCs w:val="18"/>
              </w:rPr>
            </w:pPr>
            <w:r>
              <w:rPr>
                <w:sz w:val="18"/>
                <w:szCs w:val="18"/>
              </w:rPr>
              <w:t>4</w:t>
            </w:r>
          </w:p>
        </w:tc>
        <w:tc>
          <w:tcPr>
            <w:tcW w:w="1018" w:type="pct"/>
            <w:noWrap w:val="0"/>
            <w:vAlign w:val="center"/>
          </w:tcPr>
          <w:p>
            <w:pPr>
              <w:spacing w:line="240" w:lineRule="exact"/>
              <w:jc w:val="center"/>
              <w:rPr>
                <w:sz w:val="18"/>
                <w:szCs w:val="18"/>
              </w:rPr>
            </w:pPr>
            <w:r>
              <w:rPr>
                <w:sz w:val="18"/>
                <w:szCs w:val="18"/>
              </w:rPr>
              <w:t>新鲜水</w:t>
            </w:r>
          </w:p>
        </w:tc>
        <w:tc>
          <w:tcPr>
            <w:tcW w:w="1499" w:type="pct"/>
            <w:noWrap/>
            <w:vAlign w:val="center"/>
          </w:tcPr>
          <w:p>
            <w:pPr>
              <w:spacing w:line="240" w:lineRule="exact"/>
              <w:jc w:val="center"/>
              <w:rPr>
                <w:sz w:val="18"/>
                <w:szCs w:val="18"/>
              </w:rPr>
            </w:pPr>
            <w:r>
              <w:rPr>
                <w:sz w:val="18"/>
                <w:szCs w:val="18"/>
              </w:rPr>
              <w:t>/</w:t>
            </w:r>
          </w:p>
        </w:tc>
        <w:tc>
          <w:tcPr>
            <w:tcW w:w="743" w:type="pct"/>
            <w:noWrap w:val="0"/>
            <w:vAlign w:val="center"/>
          </w:tcPr>
          <w:p>
            <w:pPr>
              <w:spacing w:line="240" w:lineRule="exact"/>
              <w:jc w:val="center"/>
              <w:rPr>
                <w:sz w:val="18"/>
                <w:szCs w:val="18"/>
              </w:rPr>
            </w:pPr>
            <w:r>
              <w:rPr>
                <w:sz w:val="18"/>
                <w:szCs w:val="18"/>
              </w:rPr>
              <w:t>万m</w:t>
            </w:r>
            <w:r>
              <w:rPr>
                <w:sz w:val="18"/>
                <w:szCs w:val="18"/>
                <w:vertAlign w:val="superscript"/>
              </w:rPr>
              <w:t>3</w:t>
            </w:r>
          </w:p>
        </w:tc>
        <w:tc>
          <w:tcPr>
            <w:tcW w:w="1211" w:type="pct"/>
            <w:noWrap/>
            <w:vAlign w:val="center"/>
          </w:tcPr>
          <w:p>
            <w:pPr>
              <w:spacing w:line="240" w:lineRule="exact"/>
              <w:jc w:val="center"/>
              <w:rPr>
                <w:sz w:val="18"/>
                <w:szCs w:val="18"/>
              </w:rPr>
            </w:pPr>
            <w:r>
              <w:rPr>
                <w:sz w:val="18"/>
                <w:szCs w:val="18"/>
              </w:rPr>
              <w:t>9.6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29" w:type="pct"/>
            <w:noWrap/>
            <w:vAlign w:val="center"/>
          </w:tcPr>
          <w:p>
            <w:pPr>
              <w:spacing w:line="240" w:lineRule="exact"/>
              <w:jc w:val="center"/>
              <w:rPr>
                <w:sz w:val="18"/>
                <w:szCs w:val="18"/>
              </w:rPr>
            </w:pPr>
            <w:r>
              <w:rPr>
                <w:rFonts w:hint="eastAsia"/>
                <w:sz w:val="18"/>
                <w:szCs w:val="18"/>
              </w:rPr>
              <w:t>5</w:t>
            </w:r>
          </w:p>
        </w:tc>
        <w:tc>
          <w:tcPr>
            <w:tcW w:w="1018" w:type="pct"/>
            <w:noWrap w:val="0"/>
            <w:vAlign w:val="center"/>
          </w:tcPr>
          <w:p>
            <w:pPr>
              <w:spacing w:line="240" w:lineRule="exact"/>
              <w:jc w:val="center"/>
              <w:rPr>
                <w:sz w:val="18"/>
                <w:szCs w:val="18"/>
              </w:rPr>
            </w:pPr>
            <w:r>
              <w:rPr>
                <w:rFonts w:hint="eastAsia"/>
                <w:sz w:val="18"/>
                <w:szCs w:val="18"/>
              </w:rPr>
              <w:t>天然气</w:t>
            </w:r>
          </w:p>
        </w:tc>
        <w:tc>
          <w:tcPr>
            <w:tcW w:w="1499" w:type="pct"/>
            <w:noWrap/>
            <w:vAlign w:val="center"/>
          </w:tcPr>
          <w:p>
            <w:pPr>
              <w:spacing w:line="240" w:lineRule="exact"/>
              <w:jc w:val="center"/>
              <w:rPr>
                <w:sz w:val="18"/>
                <w:szCs w:val="18"/>
              </w:rPr>
            </w:pPr>
          </w:p>
        </w:tc>
        <w:tc>
          <w:tcPr>
            <w:tcW w:w="743" w:type="pct"/>
            <w:noWrap w:val="0"/>
            <w:vAlign w:val="center"/>
          </w:tcPr>
          <w:p>
            <w:pPr>
              <w:spacing w:line="240" w:lineRule="exact"/>
              <w:jc w:val="center"/>
              <w:rPr>
                <w:sz w:val="18"/>
                <w:szCs w:val="18"/>
              </w:rPr>
            </w:pPr>
            <w:r>
              <w:rPr>
                <w:sz w:val="18"/>
                <w:szCs w:val="18"/>
              </w:rPr>
              <w:t>万m</w:t>
            </w:r>
            <w:r>
              <w:rPr>
                <w:sz w:val="18"/>
                <w:szCs w:val="18"/>
                <w:vertAlign w:val="superscript"/>
              </w:rPr>
              <w:t>3</w:t>
            </w:r>
          </w:p>
        </w:tc>
        <w:tc>
          <w:tcPr>
            <w:tcW w:w="1211" w:type="pct"/>
            <w:noWrap/>
            <w:vAlign w:val="center"/>
          </w:tcPr>
          <w:p>
            <w:pPr>
              <w:spacing w:line="240" w:lineRule="exact"/>
              <w:jc w:val="center"/>
              <w:rPr>
                <w:sz w:val="18"/>
                <w:szCs w:val="18"/>
              </w:rPr>
            </w:pPr>
            <w:r>
              <w:rPr>
                <w:rFonts w:hint="eastAsia"/>
                <w:sz w:val="18"/>
                <w:szCs w:val="18"/>
              </w:rPr>
              <w:t>4</w:t>
            </w:r>
            <w:r>
              <w:rPr>
                <w:sz w:val="18"/>
                <w:szCs w:val="18"/>
              </w:rPr>
              <w:t>0.3</w:t>
            </w:r>
          </w:p>
        </w:tc>
      </w:tr>
    </w:tbl>
    <w:p>
      <w:pPr>
        <w:pStyle w:val="3"/>
      </w:pPr>
      <w:r>
        <w:t>2.2.7项目生产设施建设情况</w:t>
      </w:r>
    </w:p>
    <w:p>
      <w:pPr>
        <w:spacing w:line="520" w:lineRule="exact"/>
        <w:ind w:firstLine="420" w:firstLineChars="200"/>
      </w:pPr>
      <w:r>
        <w:t>项目建设包括</w:t>
      </w:r>
      <w:r>
        <w:rPr>
          <w:rFonts w:hint="eastAsia"/>
        </w:rPr>
        <w:t>生产车间</w:t>
      </w:r>
      <w:r>
        <w:t>、</w:t>
      </w:r>
      <w:r>
        <w:rPr>
          <w:rFonts w:hint="eastAsia"/>
        </w:rPr>
        <w:t>罐区、甲丙类仓库、循环水站</w:t>
      </w:r>
      <w:r>
        <w:t>等。项目各装置区建设情况见表</w:t>
      </w:r>
      <w:r>
        <w:rPr>
          <w:rFonts w:eastAsia="楷体_GB2312"/>
          <w:sz w:val="28"/>
          <w:szCs w:val="28"/>
        </w:rPr>
        <w:t>2.2.7</w:t>
      </w:r>
      <w:r>
        <w:t>-1.</w:t>
      </w:r>
    </w:p>
    <w:p>
      <w:pPr>
        <w:spacing w:line="520" w:lineRule="exact"/>
        <w:ind w:firstLine="420" w:firstLineChars="200"/>
        <w:rPr>
          <w:rFonts w:eastAsia="楷体_GB2312"/>
          <w:sz w:val="28"/>
          <w:szCs w:val="28"/>
        </w:rPr>
      </w:pPr>
      <w:r>
        <w:rPr>
          <w:rFonts w:eastAsia="黑体"/>
        </w:rPr>
        <w:t>表</w:t>
      </w:r>
      <w:r>
        <w:rPr>
          <w:rFonts w:eastAsia="楷体_GB2312"/>
          <w:sz w:val="28"/>
          <w:szCs w:val="28"/>
        </w:rPr>
        <w:t>2.2.7</w:t>
      </w:r>
      <w:r>
        <w:t>-1</w:t>
      </w:r>
      <w:r>
        <w:rPr>
          <w:rFonts w:eastAsia="黑体"/>
        </w:rPr>
        <w:t xml:space="preserve">             项目生产设施建设情况</w:t>
      </w:r>
    </w:p>
    <w:tbl>
      <w:tblPr>
        <w:tblStyle w:val="11"/>
        <w:tblW w:w="5000" w:type="pct"/>
        <w:tblInd w:w="-10" w:type="dxa"/>
        <w:tblLayout w:type="autofit"/>
        <w:tblCellMar>
          <w:top w:w="0" w:type="dxa"/>
          <w:left w:w="0" w:type="dxa"/>
          <w:bottom w:w="0" w:type="dxa"/>
          <w:right w:w="0" w:type="dxa"/>
        </w:tblCellMar>
      </w:tblPr>
      <w:tblGrid>
        <w:gridCol w:w="1748"/>
        <w:gridCol w:w="1748"/>
        <w:gridCol w:w="1752"/>
        <w:gridCol w:w="1750"/>
        <w:gridCol w:w="1752"/>
      </w:tblGrid>
      <w:tr>
        <w:tblPrEx>
          <w:tblCellMar>
            <w:top w:w="0" w:type="dxa"/>
            <w:left w:w="0" w:type="dxa"/>
            <w:bottom w:w="0" w:type="dxa"/>
            <w:right w:w="0" w:type="dxa"/>
          </w:tblCellMar>
        </w:tblPrEx>
        <w:trPr>
          <w:trHeight w:val="170" w:hRule="atLeast"/>
        </w:trPr>
        <w:tc>
          <w:tcPr>
            <w:tcW w:w="999" w:type="pc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序号</w:t>
            </w:r>
          </w:p>
        </w:tc>
        <w:tc>
          <w:tcPr>
            <w:tcW w:w="999" w:type="pct"/>
            <w:tcBorders>
              <w:top w:val="single" w:color="auto" w:sz="8" w:space="0"/>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建（构）筑物名称</w:t>
            </w:r>
          </w:p>
        </w:tc>
        <w:tc>
          <w:tcPr>
            <w:tcW w:w="1001" w:type="pct"/>
            <w:tcBorders>
              <w:top w:val="single" w:color="auto" w:sz="8" w:space="0"/>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占地面积</w:t>
            </w:r>
            <w:r>
              <w:rPr>
                <w:sz w:val="18"/>
                <w:szCs w:val="18"/>
              </w:rPr>
              <w:t>m</w:t>
            </w:r>
            <w:r>
              <w:rPr>
                <w:sz w:val="18"/>
                <w:szCs w:val="18"/>
                <w:vertAlign w:val="superscript"/>
              </w:rPr>
              <w:t>2</w:t>
            </w:r>
          </w:p>
        </w:tc>
        <w:tc>
          <w:tcPr>
            <w:tcW w:w="1000" w:type="pct"/>
            <w:tcBorders>
              <w:top w:val="single" w:color="auto" w:sz="8" w:space="0"/>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建筑面积</w:t>
            </w:r>
            <w:r>
              <w:rPr>
                <w:sz w:val="18"/>
                <w:szCs w:val="18"/>
              </w:rPr>
              <w:t>m</w:t>
            </w:r>
            <w:r>
              <w:rPr>
                <w:sz w:val="18"/>
                <w:szCs w:val="18"/>
                <w:vertAlign w:val="superscript"/>
              </w:rPr>
              <w:t>2</w:t>
            </w:r>
          </w:p>
        </w:tc>
        <w:tc>
          <w:tcPr>
            <w:tcW w:w="1001" w:type="pct"/>
            <w:tcBorders>
              <w:top w:val="single" w:color="auto" w:sz="8" w:space="0"/>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层数</w:t>
            </w:r>
          </w:p>
        </w:tc>
      </w:tr>
      <w:tr>
        <w:tblPrEx>
          <w:tblCellMar>
            <w:top w:w="0" w:type="dxa"/>
            <w:left w:w="0" w:type="dxa"/>
            <w:bottom w:w="0" w:type="dxa"/>
            <w:right w:w="0" w:type="dxa"/>
          </w:tblCellMar>
        </w:tblPrEx>
        <w:trPr>
          <w:trHeight w:val="170" w:hRule="atLeast"/>
        </w:trPr>
        <w:tc>
          <w:tcPr>
            <w:tcW w:w="999" w:type="pc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sz w:val="18"/>
                <w:szCs w:val="18"/>
              </w:rPr>
              <w:t>1</w:t>
            </w:r>
          </w:p>
        </w:tc>
        <w:tc>
          <w:tcPr>
            <w:tcW w:w="999"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1车间</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1998</w:t>
            </w:r>
          </w:p>
        </w:tc>
        <w:tc>
          <w:tcPr>
            <w:tcW w:w="1000"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1998</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 </w:t>
            </w:r>
          </w:p>
        </w:tc>
      </w:tr>
      <w:tr>
        <w:tblPrEx>
          <w:tblCellMar>
            <w:top w:w="0" w:type="dxa"/>
            <w:left w:w="0" w:type="dxa"/>
            <w:bottom w:w="0" w:type="dxa"/>
            <w:right w:w="0" w:type="dxa"/>
          </w:tblCellMar>
        </w:tblPrEx>
        <w:trPr>
          <w:trHeight w:val="170" w:hRule="atLeast"/>
        </w:trPr>
        <w:tc>
          <w:tcPr>
            <w:tcW w:w="999" w:type="pc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sz w:val="18"/>
                <w:szCs w:val="18"/>
              </w:rPr>
              <w:t>2</w:t>
            </w:r>
          </w:p>
        </w:tc>
        <w:tc>
          <w:tcPr>
            <w:tcW w:w="999"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2车间</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1998</w:t>
            </w:r>
          </w:p>
        </w:tc>
        <w:tc>
          <w:tcPr>
            <w:tcW w:w="1000"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1998</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 </w:t>
            </w:r>
          </w:p>
        </w:tc>
      </w:tr>
      <w:tr>
        <w:tblPrEx>
          <w:tblCellMar>
            <w:top w:w="0" w:type="dxa"/>
            <w:left w:w="0" w:type="dxa"/>
            <w:bottom w:w="0" w:type="dxa"/>
            <w:right w:w="0" w:type="dxa"/>
          </w:tblCellMar>
        </w:tblPrEx>
        <w:trPr>
          <w:trHeight w:val="170" w:hRule="atLeast"/>
        </w:trPr>
        <w:tc>
          <w:tcPr>
            <w:tcW w:w="999" w:type="pc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sz w:val="18"/>
                <w:szCs w:val="18"/>
              </w:rPr>
              <w:t>3</w:t>
            </w:r>
          </w:p>
        </w:tc>
        <w:tc>
          <w:tcPr>
            <w:tcW w:w="999"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1#</w:t>
            </w:r>
            <w:r>
              <w:rPr>
                <w:rFonts w:hint="eastAsia"/>
                <w:sz w:val="18"/>
                <w:szCs w:val="18"/>
              </w:rPr>
              <w:t>甲类仓库</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648</w:t>
            </w:r>
          </w:p>
        </w:tc>
        <w:tc>
          <w:tcPr>
            <w:tcW w:w="1000"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648</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 </w:t>
            </w:r>
          </w:p>
        </w:tc>
      </w:tr>
      <w:tr>
        <w:tblPrEx>
          <w:tblCellMar>
            <w:top w:w="0" w:type="dxa"/>
            <w:left w:w="0" w:type="dxa"/>
            <w:bottom w:w="0" w:type="dxa"/>
            <w:right w:w="0" w:type="dxa"/>
          </w:tblCellMar>
        </w:tblPrEx>
        <w:trPr>
          <w:trHeight w:val="170" w:hRule="atLeast"/>
        </w:trPr>
        <w:tc>
          <w:tcPr>
            <w:tcW w:w="999" w:type="pc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sz w:val="18"/>
                <w:szCs w:val="18"/>
              </w:rPr>
              <w:t>4</w:t>
            </w:r>
          </w:p>
        </w:tc>
        <w:tc>
          <w:tcPr>
            <w:tcW w:w="999"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2#</w:t>
            </w:r>
            <w:r>
              <w:rPr>
                <w:rFonts w:hint="eastAsia"/>
                <w:sz w:val="18"/>
                <w:szCs w:val="18"/>
              </w:rPr>
              <w:t>丙类仓库</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1206</w:t>
            </w:r>
          </w:p>
        </w:tc>
        <w:tc>
          <w:tcPr>
            <w:tcW w:w="1000"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1206</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 </w:t>
            </w:r>
          </w:p>
        </w:tc>
      </w:tr>
      <w:tr>
        <w:tblPrEx>
          <w:tblCellMar>
            <w:top w:w="0" w:type="dxa"/>
            <w:left w:w="0" w:type="dxa"/>
            <w:bottom w:w="0" w:type="dxa"/>
            <w:right w:w="0" w:type="dxa"/>
          </w:tblCellMar>
        </w:tblPrEx>
        <w:trPr>
          <w:trHeight w:val="170" w:hRule="atLeast"/>
        </w:trPr>
        <w:tc>
          <w:tcPr>
            <w:tcW w:w="999" w:type="pc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sz w:val="18"/>
                <w:szCs w:val="18"/>
              </w:rPr>
              <w:t>5</w:t>
            </w:r>
          </w:p>
        </w:tc>
        <w:tc>
          <w:tcPr>
            <w:tcW w:w="999"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科研</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580</w:t>
            </w:r>
          </w:p>
        </w:tc>
        <w:tc>
          <w:tcPr>
            <w:tcW w:w="1000"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1160</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 </w:t>
            </w:r>
          </w:p>
        </w:tc>
      </w:tr>
      <w:tr>
        <w:tblPrEx>
          <w:tblCellMar>
            <w:top w:w="0" w:type="dxa"/>
            <w:left w:w="0" w:type="dxa"/>
            <w:bottom w:w="0" w:type="dxa"/>
            <w:right w:w="0" w:type="dxa"/>
          </w:tblCellMar>
        </w:tblPrEx>
        <w:trPr>
          <w:trHeight w:val="170" w:hRule="atLeast"/>
        </w:trPr>
        <w:tc>
          <w:tcPr>
            <w:tcW w:w="999" w:type="pc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sz w:val="18"/>
                <w:szCs w:val="18"/>
              </w:rPr>
              <w:t>6</w:t>
            </w:r>
          </w:p>
        </w:tc>
        <w:tc>
          <w:tcPr>
            <w:tcW w:w="999"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配电</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224 </w:t>
            </w:r>
          </w:p>
        </w:tc>
        <w:tc>
          <w:tcPr>
            <w:tcW w:w="1000"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224 </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 </w:t>
            </w:r>
          </w:p>
        </w:tc>
      </w:tr>
      <w:tr>
        <w:tblPrEx>
          <w:tblCellMar>
            <w:top w:w="0" w:type="dxa"/>
            <w:left w:w="0" w:type="dxa"/>
            <w:bottom w:w="0" w:type="dxa"/>
            <w:right w:w="0" w:type="dxa"/>
          </w:tblCellMar>
        </w:tblPrEx>
        <w:trPr>
          <w:trHeight w:val="170" w:hRule="atLeast"/>
        </w:trPr>
        <w:tc>
          <w:tcPr>
            <w:tcW w:w="999" w:type="pc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sz w:val="18"/>
                <w:szCs w:val="18"/>
              </w:rPr>
              <w:t>7</w:t>
            </w:r>
          </w:p>
        </w:tc>
        <w:tc>
          <w:tcPr>
            <w:tcW w:w="999"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甲类罐区</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712</w:t>
            </w:r>
          </w:p>
        </w:tc>
        <w:tc>
          <w:tcPr>
            <w:tcW w:w="1000"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712</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 </w:t>
            </w:r>
          </w:p>
        </w:tc>
      </w:tr>
      <w:tr>
        <w:tblPrEx>
          <w:tblCellMar>
            <w:top w:w="0" w:type="dxa"/>
            <w:left w:w="0" w:type="dxa"/>
            <w:bottom w:w="0" w:type="dxa"/>
            <w:right w:w="0" w:type="dxa"/>
          </w:tblCellMar>
        </w:tblPrEx>
        <w:trPr>
          <w:trHeight w:val="170" w:hRule="atLeast"/>
        </w:trPr>
        <w:tc>
          <w:tcPr>
            <w:tcW w:w="999" w:type="pc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8</w:t>
            </w:r>
          </w:p>
        </w:tc>
        <w:tc>
          <w:tcPr>
            <w:tcW w:w="999" w:type="pct"/>
            <w:tcBorders>
              <w:top w:val="nil"/>
              <w:left w:val="nil"/>
              <w:bottom w:val="single" w:color="auto" w:sz="8" w:space="0"/>
              <w:right w:val="single" w:color="auto" w:sz="8" w:space="0"/>
            </w:tcBorders>
            <w:noWrap w:val="0"/>
            <w:vAlign w:val="center"/>
          </w:tcPr>
          <w:p>
            <w:pPr>
              <w:spacing w:line="240" w:lineRule="exact"/>
              <w:jc w:val="center"/>
              <w:rPr>
                <w:rFonts w:hint="eastAsia"/>
                <w:sz w:val="18"/>
                <w:szCs w:val="18"/>
              </w:rPr>
            </w:pPr>
            <w:r>
              <w:rPr>
                <w:rFonts w:hint="eastAsia"/>
                <w:sz w:val="18"/>
                <w:szCs w:val="18"/>
              </w:rPr>
              <w:t>危废及中间品库</w:t>
            </w:r>
          </w:p>
        </w:tc>
        <w:tc>
          <w:tcPr>
            <w:tcW w:w="1001" w:type="pct"/>
            <w:tcBorders>
              <w:top w:val="nil"/>
              <w:left w:val="nil"/>
              <w:bottom w:val="single" w:color="auto" w:sz="8" w:space="0"/>
              <w:right w:val="single" w:color="auto" w:sz="8" w:space="0"/>
            </w:tcBorders>
            <w:noWrap w:val="0"/>
            <w:vAlign w:val="center"/>
          </w:tcPr>
          <w:p>
            <w:pPr>
              <w:spacing w:line="240" w:lineRule="exact"/>
              <w:jc w:val="center"/>
              <w:rPr>
                <w:rFonts w:hint="eastAsia"/>
                <w:sz w:val="18"/>
                <w:szCs w:val="18"/>
              </w:rPr>
            </w:pPr>
            <w:r>
              <w:rPr>
                <w:rFonts w:hint="eastAsia"/>
                <w:sz w:val="18"/>
                <w:szCs w:val="18"/>
              </w:rPr>
              <w:t>540</w:t>
            </w:r>
          </w:p>
        </w:tc>
        <w:tc>
          <w:tcPr>
            <w:tcW w:w="1000" w:type="pct"/>
            <w:tcBorders>
              <w:top w:val="nil"/>
              <w:left w:val="nil"/>
              <w:bottom w:val="single" w:color="auto" w:sz="8" w:space="0"/>
              <w:right w:val="single" w:color="auto" w:sz="8" w:space="0"/>
            </w:tcBorders>
            <w:noWrap w:val="0"/>
            <w:vAlign w:val="center"/>
          </w:tcPr>
          <w:p>
            <w:pPr>
              <w:spacing w:line="240" w:lineRule="exact"/>
              <w:jc w:val="center"/>
              <w:rPr>
                <w:rFonts w:hint="eastAsia"/>
                <w:sz w:val="18"/>
                <w:szCs w:val="18"/>
              </w:rPr>
            </w:pPr>
            <w:r>
              <w:rPr>
                <w:rFonts w:hint="eastAsia"/>
                <w:sz w:val="18"/>
                <w:szCs w:val="18"/>
              </w:rPr>
              <w:t>540</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w:t>
            </w:r>
          </w:p>
        </w:tc>
      </w:tr>
      <w:tr>
        <w:tblPrEx>
          <w:tblCellMar>
            <w:top w:w="0" w:type="dxa"/>
            <w:left w:w="0" w:type="dxa"/>
            <w:bottom w:w="0" w:type="dxa"/>
            <w:right w:w="0" w:type="dxa"/>
          </w:tblCellMar>
        </w:tblPrEx>
        <w:trPr>
          <w:trHeight w:val="170" w:hRule="atLeast"/>
        </w:trPr>
        <w:tc>
          <w:tcPr>
            <w:tcW w:w="999" w:type="pc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9</w:t>
            </w:r>
          </w:p>
        </w:tc>
        <w:tc>
          <w:tcPr>
            <w:tcW w:w="999"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RTO装置区</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570</w:t>
            </w:r>
          </w:p>
        </w:tc>
        <w:tc>
          <w:tcPr>
            <w:tcW w:w="1000"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570</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 </w:t>
            </w:r>
          </w:p>
        </w:tc>
      </w:tr>
      <w:tr>
        <w:tblPrEx>
          <w:tblCellMar>
            <w:top w:w="0" w:type="dxa"/>
            <w:left w:w="0" w:type="dxa"/>
            <w:bottom w:w="0" w:type="dxa"/>
            <w:right w:w="0" w:type="dxa"/>
          </w:tblCellMar>
        </w:tblPrEx>
        <w:trPr>
          <w:trHeight w:val="170" w:hRule="atLeast"/>
        </w:trPr>
        <w:tc>
          <w:tcPr>
            <w:tcW w:w="999" w:type="pc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10</w:t>
            </w:r>
          </w:p>
        </w:tc>
        <w:tc>
          <w:tcPr>
            <w:tcW w:w="999"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事故水池</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518.5</w:t>
            </w:r>
          </w:p>
        </w:tc>
        <w:tc>
          <w:tcPr>
            <w:tcW w:w="1000"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518.5</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 </w:t>
            </w:r>
          </w:p>
        </w:tc>
      </w:tr>
      <w:tr>
        <w:tblPrEx>
          <w:tblCellMar>
            <w:top w:w="0" w:type="dxa"/>
            <w:left w:w="0" w:type="dxa"/>
            <w:bottom w:w="0" w:type="dxa"/>
            <w:right w:w="0" w:type="dxa"/>
          </w:tblCellMar>
        </w:tblPrEx>
        <w:trPr>
          <w:trHeight w:val="170" w:hRule="atLeast"/>
        </w:trPr>
        <w:tc>
          <w:tcPr>
            <w:tcW w:w="999" w:type="pc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sz w:val="18"/>
                <w:szCs w:val="18"/>
              </w:rPr>
              <w:t>1</w:t>
            </w:r>
            <w:r>
              <w:rPr>
                <w:rFonts w:hint="eastAsia"/>
                <w:sz w:val="18"/>
                <w:szCs w:val="18"/>
              </w:rPr>
              <w:t>1</w:t>
            </w:r>
          </w:p>
        </w:tc>
        <w:tc>
          <w:tcPr>
            <w:tcW w:w="999"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污水处理站</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1876</w:t>
            </w:r>
          </w:p>
        </w:tc>
        <w:tc>
          <w:tcPr>
            <w:tcW w:w="1000"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1876</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 </w:t>
            </w:r>
          </w:p>
        </w:tc>
      </w:tr>
      <w:tr>
        <w:tblPrEx>
          <w:tblCellMar>
            <w:top w:w="0" w:type="dxa"/>
            <w:left w:w="0" w:type="dxa"/>
            <w:bottom w:w="0" w:type="dxa"/>
            <w:right w:w="0" w:type="dxa"/>
          </w:tblCellMar>
        </w:tblPrEx>
        <w:trPr>
          <w:trHeight w:val="170" w:hRule="atLeast"/>
        </w:trPr>
        <w:tc>
          <w:tcPr>
            <w:tcW w:w="999" w:type="pc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sz w:val="18"/>
                <w:szCs w:val="18"/>
              </w:rPr>
              <w:t>1</w:t>
            </w:r>
            <w:r>
              <w:rPr>
                <w:rFonts w:hint="eastAsia"/>
                <w:sz w:val="18"/>
                <w:szCs w:val="18"/>
              </w:rPr>
              <w:t>2</w:t>
            </w:r>
          </w:p>
        </w:tc>
        <w:tc>
          <w:tcPr>
            <w:tcW w:w="999"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空压冷冻机房</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336</w:t>
            </w:r>
          </w:p>
        </w:tc>
        <w:tc>
          <w:tcPr>
            <w:tcW w:w="1000"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336</w:t>
            </w:r>
            <w:r>
              <w:rPr>
                <w:sz w:val="18"/>
                <w:szCs w:val="18"/>
              </w:rPr>
              <w:t xml:space="preserve"> </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 </w:t>
            </w:r>
          </w:p>
        </w:tc>
      </w:tr>
      <w:tr>
        <w:tblPrEx>
          <w:tblCellMar>
            <w:top w:w="0" w:type="dxa"/>
            <w:left w:w="0" w:type="dxa"/>
            <w:bottom w:w="0" w:type="dxa"/>
            <w:right w:w="0" w:type="dxa"/>
          </w:tblCellMar>
        </w:tblPrEx>
        <w:trPr>
          <w:trHeight w:val="170" w:hRule="atLeast"/>
        </w:trPr>
        <w:tc>
          <w:tcPr>
            <w:tcW w:w="999" w:type="pc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sz w:val="18"/>
                <w:szCs w:val="18"/>
              </w:rPr>
              <w:t>1</w:t>
            </w:r>
            <w:r>
              <w:rPr>
                <w:rFonts w:hint="eastAsia"/>
                <w:sz w:val="18"/>
                <w:szCs w:val="18"/>
              </w:rPr>
              <w:t>3</w:t>
            </w:r>
          </w:p>
        </w:tc>
        <w:tc>
          <w:tcPr>
            <w:tcW w:w="999"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控制室</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240 </w:t>
            </w:r>
          </w:p>
        </w:tc>
        <w:tc>
          <w:tcPr>
            <w:tcW w:w="1000"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240 </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 </w:t>
            </w:r>
          </w:p>
        </w:tc>
      </w:tr>
      <w:tr>
        <w:tblPrEx>
          <w:tblCellMar>
            <w:top w:w="0" w:type="dxa"/>
            <w:left w:w="0" w:type="dxa"/>
            <w:bottom w:w="0" w:type="dxa"/>
            <w:right w:w="0" w:type="dxa"/>
          </w:tblCellMar>
        </w:tblPrEx>
        <w:trPr>
          <w:trHeight w:val="170" w:hRule="atLeast"/>
        </w:trPr>
        <w:tc>
          <w:tcPr>
            <w:tcW w:w="999" w:type="pc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sz w:val="18"/>
                <w:szCs w:val="18"/>
              </w:rPr>
              <w:t>1</w:t>
            </w:r>
            <w:r>
              <w:rPr>
                <w:rFonts w:hint="eastAsia"/>
                <w:sz w:val="18"/>
                <w:szCs w:val="18"/>
              </w:rPr>
              <w:t>4</w:t>
            </w:r>
          </w:p>
        </w:tc>
        <w:tc>
          <w:tcPr>
            <w:tcW w:w="999"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消防循环水池</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800</w:t>
            </w:r>
          </w:p>
        </w:tc>
        <w:tc>
          <w:tcPr>
            <w:tcW w:w="1000"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800</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 </w:t>
            </w:r>
          </w:p>
        </w:tc>
      </w:tr>
      <w:tr>
        <w:tblPrEx>
          <w:tblCellMar>
            <w:top w:w="0" w:type="dxa"/>
            <w:left w:w="0" w:type="dxa"/>
            <w:bottom w:w="0" w:type="dxa"/>
            <w:right w:w="0" w:type="dxa"/>
          </w:tblCellMar>
        </w:tblPrEx>
        <w:trPr>
          <w:trHeight w:val="170" w:hRule="atLeast"/>
        </w:trPr>
        <w:tc>
          <w:tcPr>
            <w:tcW w:w="999" w:type="pc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sz w:val="18"/>
                <w:szCs w:val="18"/>
              </w:rPr>
              <w:t>1</w:t>
            </w:r>
            <w:r>
              <w:rPr>
                <w:rFonts w:hint="eastAsia"/>
                <w:sz w:val="18"/>
                <w:szCs w:val="18"/>
              </w:rPr>
              <w:t>5</w:t>
            </w:r>
          </w:p>
        </w:tc>
        <w:tc>
          <w:tcPr>
            <w:tcW w:w="999"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消防循环泵房</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360</w:t>
            </w:r>
          </w:p>
        </w:tc>
        <w:tc>
          <w:tcPr>
            <w:tcW w:w="1000"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360 </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1</w:t>
            </w:r>
          </w:p>
        </w:tc>
      </w:tr>
      <w:tr>
        <w:tblPrEx>
          <w:tblCellMar>
            <w:top w:w="0" w:type="dxa"/>
            <w:left w:w="0" w:type="dxa"/>
            <w:bottom w:w="0" w:type="dxa"/>
            <w:right w:w="0" w:type="dxa"/>
          </w:tblCellMar>
        </w:tblPrEx>
        <w:trPr>
          <w:trHeight w:val="170" w:hRule="atLeast"/>
        </w:trPr>
        <w:tc>
          <w:tcPr>
            <w:tcW w:w="999" w:type="pct"/>
            <w:tcBorders>
              <w:top w:val="nil"/>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sz w:val="18"/>
                <w:szCs w:val="18"/>
              </w:rPr>
              <w:t>1</w:t>
            </w:r>
            <w:r>
              <w:rPr>
                <w:rFonts w:hint="eastAsia"/>
                <w:sz w:val="18"/>
                <w:szCs w:val="18"/>
              </w:rPr>
              <w:t>6</w:t>
            </w:r>
          </w:p>
        </w:tc>
        <w:tc>
          <w:tcPr>
            <w:tcW w:w="999"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装卸区</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248</w:t>
            </w:r>
          </w:p>
        </w:tc>
        <w:tc>
          <w:tcPr>
            <w:tcW w:w="1000"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248</w:t>
            </w:r>
          </w:p>
        </w:tc>
        <w:tc>
          <w:tcPr>
            <w:tcW w:w="100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1</w:t>
            </w:r>
          </w:p>
        </w:tc>
      </w:tr>
    </w:tbl>
    <w:p>
      <w:pPr>
        <w:pStyle w:val="3"/>
      </w:pPr>
      <w:r>
        <w:t xml:space="preserve"> 2.2.8项目设备情况</w:t>
      </w:r>
    </w:p>
    <w:p>
      <w:pPr>
        <w:spacing w:line="520" w:lineRule="exact"/>
        <w:ind w:firstLine="630" w:firstLineChars="300"/>
      </w:pPr>
      <w:r>
        <w:t>本项目</w:t>
      </w:r>
      <w:r>
        <w:rPr>
          <w:rFonts w:hint="eastAsia"/>
        </w:rPr>
        <w:t>搬迁后生产设备部分购买全新设备，部分设备利用搬迁前设备，此部分利旧设备主要为搬迁前工程蒸馏工序使用设备，工程利旧设备使用时间较短，保养较好，其设计参数和材质等均可满足本次搬迁后工程生产使用。</w:t>
      </w:r>
    </w:p>
    <w:p>
      <w:pPr>
        <w:spacing w:line="520" w:lineRule="exact"/>
        <w:ind w:firstLine="630" w:firstLineChars="300"/>
      </w:pPr>
      <w:r>
        <w:rPr>
          <w:rFonts w:hint="eastAsia"/>
        </w:rPr>
        <w:t>本次项目产品较多，部分产品产能较小，生产周期较短，此部分产能小、生产周期短的设备可在部分生产环节如反应和蒸馏等生产工序相互共用生产设备。（主要为酯及内酯）</w:t>
      </w:r>
    </w:p>
    <w:p>
      <w:pPr>
        <w:spacing w:line="520" w:lineRule="exact"/>
        <w:ind w:firstLine="630" w:firstLineChars="300"/>
      </w:pPr>
      <w:r>
        <w:rPr>
          <w:rFonts w:hint="eastAsia"/>
        </w:rPr>
        <w:t>本项目共6大类2</w:t>
      </w:r>
      <w:r>
        <w:t>0</w:t>
      </w:r>
      <w:r>
        <w:rPr>
          <w:rFonts w:hint="eastAsia"/>
        </w:rPr>
        <w:t>个产品，分别建设两座生产车间，其中1车间生产产品主要为凉味剂中的W</w:t>
      </w:r>
      <w:r>
        <w:t>S-23</w:t>
      </w:r>
      <w:r>
        <w:rPr>
          <w:rFonts w:hint="eastAsia"/>
        </w:rPr>
        <w:t>、W</w:t>
      </w:r>
      <w:r>
        <w:t>S-10</w:t>
      </w:r>
      <w:r>
        <w:rPr>
          <w:rFonts w:hint="eastAsia"/>
        </w:rPr>
        <w:t>、醛及烯醛类产品、噻唑类、酯及内酯类、甲基酮、酸类和烯醛类共1</w:t>
      </w:r>
      <w:r>
        <w:t>8</w:t>
      </w:r>
      <w:r>
        <w:rPr>
          <w:rFonts w:hint="eastAsia"/>
        </w:rPr>
        <w:t>各产品，2车间生产产品为凉味剂W</w:t>
      </w:r>
      <w:r>
        <w:t>S-3</w:t>
      </w:r>
      <w:r>
        <w:rPr>
          <w:rFonts w:hint="eastAsia"/>
        </w:rPr>
        <w:t>和W</w:t>
      </w:r>
      <w:r>
        <w:t>S-5</w:t>
      </w:r>
      <w:r>
        <w:rPr>
          <w:rFonts w:hint="eastAsia"/>
        </w:rPr>
        <w:t>。</w:t>
      </w:r>
    </w:p>
    <w:p>
      <w:pPr>
        <w:spacing w:line="520" w:lineRule="exact"/>
        <w:ind w:firstLine="630" w:firstLineChars="300"/>
      </w:pPr>
      <w:r>
        <w:rPr>
          <w:rFonts w:hint="eastAsia"/>
        </w:rPr>
        <w:t>本项目</w:t>
      </w:r>
      <w:r>
        <w:t>设备</w:t>
      </w:r>
      <w:r>
        <w:rPr>
          <w:rFonts w:hint="eastAsia"/>
        </w:rPr>
        <w:t>新建、利旧及共用</w:t>
      </w:r>
      <w:r>
        <w:t>情况详见表</w:t>
      </w:r>
      <w:r>
        <w:rPr>
          <w:rFonts w:eastAsia="楷体_GB2312"/>
          <w:sz w:val="28"/>
          <w:szCs w:val="28"/>
        </w:rPr>
        <w:t>2.2.8</w:t>
      </w:r>
      <w:r>
        <w:t>-1至表</w:t>
      </w:r>
      <w:r>
        <w:rPr>
          <w:rFonts w:eastAsia="楷体_GB2312"/>
          <w:sz w:val="28"/>
          <w:szCs w:val="28"/>
        </w:rPr>
        <w:t>2.2.8</w:t>
      </w:r>
      <w:r>
        <w:t>-9，罐区储罐规格型号及储存条件见表</w:t>
      </w:r>
      <w:r>
        <w:rPr>
          <w:rFonts w:eastAsia="楷体_GB2312"/>
          <w:sz w:val="28"/>
          <w:szCs w:val="28"/>
        </w:rPr>
        <w:t>2.2.8</w:t>
      </w:r>
      <w:r>
        <w:t>-3。</w:t>
      </w:r>
    </w:p>
    <w:p>
      <w:pPr>
        <w:spacing w:line="520" w:lineRule="exact"/>
        <w:ind w:firstLine="420" w:firstLineChars="200"/>
        <w:rPr>
          <w:rFonts w:eastAsia="黑体"/>
        </w:rPr>
      </w:pPr>
      <w:r>
        <w:rPr>
          <w:rFonts w:eastAsia="黑体"/>
        </w:rPr>
        <w:t>表</w:t>
      </w:r>
      <w:r>
        <w:rPr>
          <w:rFonts w:eastAsia="楷体_GB2312"/>
        </w:rPr>
        <w:t>2.2.8</w:t>
      </w:r>
      <w:r>
        <w:rPr>
          <w:rFonts w:eastAsia="黑体"/>
        </w:rPr>
        <w:t xml:space="preserve">-1       </w:t>
      </w:r>
      <w:r>
        <w:rPr>
          <w:rFonts w:hint="eastAsia" w:eastAsia="黑体"/>
        </w:rPr>
        <w:t>凉味剂WS-3设备</w:t>
      </w:r>
      <w:r>
        <w:rPr>
          <w:rFonts w:eastAsia="黑体"/>
        </w:rPr>
        <w:t>一览表</w:t>
      </w:r>
      <w:r>
        <w:rPr>
          <w:rFonts w:hint="eastAsia" w:eastAsia="黑体"/>
        </w:rPr>
        <w:t>（均位于2车间）</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87"/>
        <w:gridCol w:w="2339"/>
        <w:gridCol w:w="2978"/>
        <w:gridCol w:w="991"/>
        <w:gridCol w:w="709"/>
        <w:gridCol w:w="10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序号</w:t>
            </w: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设备名称</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规格型号</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材质</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数量</w:t>
            </w:r>
          </w:p>
        </w:tc>
        <w:tc>
          <w:tcPr>
            <w:tcW w:w="582"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CLAG-1反应釜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氯化亚砜计量罐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冷凝器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3M</w:t>
            </w:r>
            <w:r>
              <w:rPr>
                <w:rFonts w:hint="eastAsia" w:ascii="黑体" w:hAnsi="黑体" w:eastAsia="黑体"/>
                <w:b/>
                <w:bCs/>
                <w:sz w:val="18"/>
                <w:szCs w:val="18"/>
                <w:vertAlign w:val="superscript"/>
              </w:rPr>
              <w:t>2</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玻璃</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氯化锌酸水中间罐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利旧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氯化锌酸水泵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CQB50-32-160F流量12.5M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衬四氟</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CLAG-1洗料水中间罐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PP</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CLAG-1洗料水出水泵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/h,扬程33m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CLAG-1干燥釜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利旧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抽滤罐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500L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CLAG-1干燥成品接受罐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利旧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CLAG-1干燥成品打料泵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CLAG-1成品暂存罐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利旧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CLAG-1成品泵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恒温水罐</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2M3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碳钢</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CLAG-1恒温热水泵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碳钢</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CLAG-1计量罐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2M</w:t>
            </w:r>
            <w:r>
              <w:rPr>
                <w:rFonts w:hint="eastAsia" w:ascii="黑体" w:hAnsi="黑体" w:eastAsia="黑体"/>
                <w:b/>
                <w:bCs/>
                <w:sz w:val="18"/>
                <w:szCs w:val="18"/>
                <w:vertAlign w:val="superscript"/>
              </w:rPr>
              <w:t>3</w:t>
            </w:r>
          </w:p>
        </w:tc>
        <w:tc>
          <w:tcPr>
            <w:tcW w:w="55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vMerge w:val="restar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THF计量罐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vMerge w:val="continue"/>
            <w:noWrap w:val="0"/>
            <w:vAlign w:val="top"/>
          </w:tcPr>
          <w:p>
            <w:pPr>
              <w:spacing w:line="240" w:lineRule="exact"/>
              <w:rPr>
                <w:rFonts w:ascii="黑体" w:hAnsi="黑体"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CLAG-1配料釜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混合料进料泵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计量泵 流量150L/h,扬程32m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格氏反应釜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磁力搅拌 3000L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冷凝器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40M</w:t>
            </w:r>
            <w:r>
              <w:rPr>
                <w:rFonts w:hint="eastAsia" w:ascii="黑体" w:hAnsi="黑体" w:eastAsia="黑体"/>
                <w:b/>
                <w:bCs/>
                <w:sz w:val="18"/>
                <w:szCs w:val="18"/>
                <w:vertAlign w:val="superscript"/>
              </w:rPr>
              <w:t>2</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格式试剂中间罐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CLAG-2反应液冷却器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5M</w:t>
            </w:r>
            <w:r>
              <w:rPr>
                <w:rFonts w:hint="eastAsia" w:ascii="黑体" w:hAnsi="黑体" w:eastAsia="黑体"/>
                <w:b/>
                <w:bCs/>
                <w:sz w:val="18"/>
                <w:szCs w:val="18"/>
                <w:vertAlign w:val="superscript"/>
              </w:rPr>
              <w:t>2</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格式试剂打料泵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二氧化碳缓冲罐</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管式反应器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DN200  150L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气液分离器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二氧化碳气体冷凝器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5M</w:t>
            </w:r>
            <w:r>
              <w:rPr>
                <w:rFonts w:hint="eastAsia" w:ascii="黑体" w:hAnsi="黑体" w:eastAsia="黑体"/>
                <w:b/>
                <w:bCs/>
                <w:sz w:val="18"/>
                <w:szCs w:val="18"/>
                <w:vertAlign w:val="superscript"/>
              </w:rPr>
              <w:t>2</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　</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预热器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10M</w:t>
            </w:r>
            <w:r>
              <w:rPr>
                <w:rFonts w:hint="eastAsia" w:ascii="黑体" w:hAnsi="黑体" w:eastAsia="黑体"/>
                <w:b/>
                <w:bCs/>
                <w:sz w:val="18"/>
                <w:szCs w:val="18"/>
                <w:vertAlign w:val="superscript"/>
              </w:rPr>
              <w:t>2</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THF回收釜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冷凝器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10M</w:t>
            </w:r>
            <w:r>
              <w:rPr>
                <w:rFonts w:hint="eastAsia" w:ascii="黑体" w:hAnsi="黑体" w:eastAsia="黑体"/>
                <w:b/>
                <w:bCs/>
                <w:sz w:val="18"/>
                <w:szCs w:val="18"/>
                <w:vertAlign w:val="superscript"/>
              </w:rPr>
              <w:t>2</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回收THF受罐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回收THF打料泵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盐酸计量罐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稀盐酸配制釜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盐酸计量罐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稀盐酸打料泵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陶瓷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CLAG-2酸化水解釜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0"/>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CLAG-2酸化水解冷凝器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10M</w:t>
            </w:r>
            <w:r>
              <w:rPr>
                <w:rFonts w:hint="eastAsia" w:ascii="黑体" w:hAnsi="黑体" w:eastAsia="黑体"/>
                <w:b/>
                <w:bCs/>
                <w:sz w:val="18"/>
                <w:szCs w:val="18"/>
                <w:vertAlign w:val="superscript"/>
              </w:rPr>
              <w:t>2</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静置塔</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水洗塔</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氯化镁酸水中间罐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PP</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氯化镁酸水中间泵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陶瓷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废水中间罐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PP</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CLAG-2反应液中间罐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CLAG-2反应液中间泵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CLAG-2脱溶釜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冷凝器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25M</w:t>
            </w:r>
            <w:r>
              <w:rPr>
                <w:rFonts w:hint="eastAsia" w:ascii="黑体" w:hAnsi="黑体" w:eastAsia="黑体"/>
                <w:b/>
                <w:bCs/>
                <w:sz w:val="18"/>
                <w:szCs w:val="18"/>
                <w:vertAlign w:val="superscript"/>
              </w:rPr>
              <w:t>2</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冷凝器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5M</w:t>
            </w:r>
            <w:r>
              <w:rPr>
                <w:rFonts w:hint="eastAsia" w:ascii="黑体" w:hAnsi="黑体" w:eastAsia="黑体"/>
                <w:b/>
                <w:bCs/>
                <w:sz w:val="18"/>
                <w:szCs w:val="18"/>
                <w:vertAlign w:val="superscript"/>
              </w:rPr>
              <w:t>2</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含水甲苯接受罐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含水甲苯出料泵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甲苯干燥釜</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甲苯干燥冷凝器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5M</w:t>
            </w:r>
            <w:r>
              <w:rPr>
                <w:rFonts w:hint="eastAsia" w:ascii="黑体" w:hAnsi="黑体" w:eastAsia="黑体"/>
                <w:b/>
                <w:bCs/>
                <w:sz w:val="18"/>
                <w:szCs w:val="18"/>
                <w:vertAlign w:val="superscript"/>
              </w:rPr>
              <w:t>2</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甲苯过滤泵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甲苯过滤罐</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干燥甲苯中间罐</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成品甲苯出料泵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CLAG-2成品中间罐</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CLAG-2成品中间泵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CLAG-2计量罐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0.8M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CLAG-2成品进料泵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氯化亚砜计量罐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0.8M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氯化亚砜进料泵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CLAG-3反应釜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CLAG-3中间罐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CLAG-3中间泵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四氟</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恒温水罐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碳钢</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循环热水泵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碳钢</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CLAG-3计量罐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CLAG-3进料泵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四氟</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乙胺水溶液计量罐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乙胺水溶液进料泵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甲苯计量罐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甲苯进料泵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液碱配制釜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液碱计量罐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液碱进料泵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WS-3反应釜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WS-3中间罐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WS-3反应液中间泵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静置塔</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水洗塔</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氯化钠盐水中间罐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5M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洗料废水中间罐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5M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碳钢</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WS-3粗料中间罐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WS-3粗料中间泵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WS-3粗蒸馏釜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接受罐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1.5M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接受罐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1.5M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热水罐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碳钢</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热水循环泵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WS-3粗蒸成品中间罐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1.5M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WS-3粗蒸成品中间泵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CQB50-32-160流量12.5M</w:t>
            </w:r>
            <w:r>
              <w:rPr>
                <w:rFonts w:hint="eastAsia" w:ascii="黑体" w:hAnsi="黑体" w:eastAsia="黑体"/>
                <w:b/>
                <w:bCs/>
                <w:sz w:val="18"/>
                <w:szCs w:val="18"/>
                <w:vertAlign w:val="superscript"/>
              </w:rPr>
              <w:t>3</w:t>
            </w:r>
            <w:r>
              <w:rPr>
                <w:rFonts w:hint="eastAsia" w:ascii="黑体" w:hAnsi="黑体" w:eastAsia="黑体"/>
                <w:b/>
                <w:bCs/>
                <w:sz w:val="18"/>
                <w:szCs w:val="18"/>
              </w:rPr>
              <w:t>/h,扬程32m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一次结晶化料釜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冷凝器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15M</w:t>
            </w:r>
            <w:r>
              <w:rPr>
                <w:rFonts w:hint="eastAsia" w:ascii="黑体" w:hAnsi="黑体" w:eastAsia="黑体"/>
                <w:b/>
                <w:bCs/>
                <w:sz w:val="18"/>
                <w:szCs w:val="18"/>
                <w:vertAlign w:val="superscript"/>
              </w:rPr>
              <w:t>2</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一次结晶釜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一次母液罐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离心机</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　</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母液中间泵</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　</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一次母液打料泵</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　</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二次结晶化料釜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冷凝器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15M</w:t>
            </w:r>
            <w:r>
              <w:rPr>
                <w:rFonts w:hint="eastAsia" w:ascii="黑体" w:hAnsi="黑体" w:eastAsia="黑体"/>
                <w:b/>
                <w:bCs/>
                <w:sz w:val="18"/>
                <w:szCs w:val="18"/>
                <w:vertAlign w:val="superscript"/>
              </w:rPr>
              <w:t>2</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二次结晶釜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二次母液罐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离心机</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　</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母液中间泵</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　</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二次母液打料泵</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　</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母液回收釜</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3000L</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一级冷凝器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25M</w:t>
            </w:r>
            <w:r>
              <w:rPr>
                <w:rFonts w:hint="eastAsia" w:ascii="黑体" w:hAnsi="黑体" w:eastAsia="黑体"/>
                <w:b/>
                <w:bCs/>
                <w:sz w:val="18"/>
                <w:szCs w:val="18"/>
                <w:vertAlign w:val="superscript"/>
              </w:rPr>
              <w:t>2</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二级冷凝器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10M</w:t>
            </w:r>
            <w:r>
              <w:rPr>
                <w:rFonts w:hint="eastAsia" w:ascii="黑体" w:hAnsi="黑体" w:eastAsia="黑体"/>
                <w:b/>
                <w:bCs/>
                <w:sz w:val="18"/>
                <w:szCs w:val="18"/>
                <w:vertAlign w:val="superscript"/>
              </w:rPr>
              <w:t>2</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回收丙酮中间罐</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5M</w:t>
            </w:r>
            <w:r>
              <w:rPr>
                <w:rFonts w:hint="eastAsia" w:ascii="黑体" w:hAnsi="黑体" w:eastAsia="黑体"/>
                <w:b/>
                <w:bCs/>
                <w:sz w:val="18"/>
                <w:szCs w:val="18"/>
                <w:vertAlign w:val="superscript"/>
              </w:rPr>
              <w:t>3</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利旧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回收丙酮中间罐冷凝器</w:t>
            </w:r>
          </w:p>
        </w:tc>
        <w:tc>
          <w:tcPr>
            <w:tcW w:w="166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5M</w:t>
            </w:r>
            <w:r>
              <w:rPr>
                <w:rFonts w:hint="eastAsia" w:ascii="黑体" w:hAnsi="黑体" w:eastAsia="黑体"/>
                <w:b/>
                <w:bCs/>
                <w:sz w:val="18"/>
                <w:szCs w:val="18"/>
                <w:vertAlign w:val="superscript"/>
              </w:rPr>
              <w:t>2</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rFonts w:ascii="黑体" w:hAnsi="黑体" w:eastAsia="黑体"/>
                <w:b/>
                <w:bCs/>
                <w:sz w:val="18"/>
                <w:szCs w:val="18"/>
              </w:rPr>
            </w:pPr>
          </w:p>
        </w:tc>
        <w:tc>
          <w:tcPr>
            <w:tcW w:w="1307"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回收丙酮泵</w:t>
            </w:r>
          </w:p>
        </w:tc>
        <w:tc>
          <w:tcPr>
            <w:tcW w:w="166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流量15M</w:t>
            </w:r>
            <w:r>
              <w:rPr>
                <w:rFonts w:hint="eastAsia" w:ascii="黑体" w:hAnsi="黑体" w:eastAsia="黑体"/>
                <w:b/>
                <w:bCs/>
                <w:sz w:val="18"/>
                <w:szCs w:val="18"/>
                <w:vertAlign w:val="superscript"/>
              </w:rPr>
              <w:t>3</w:t>
            </w:r>
            <w:r>
              <w:rPr>
                <w:rFonts w:hint="eastAsia" w:ascii="黑体" w:hAnsi="黑体" w:eastAsia="黑体"/>
                <w:b/>
                <w:bCs/>
                <w:sz w:val="18"/>
                <w:szCs w:val="18"/>
              </w:rPr>
              <w:t>/h,扬程15m</w:t>
            </w:r>
          </w:p>
        </w:tc>
        <w:tc>
          <w:tcPr>
            <w:tcW w:w="55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39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582" w:type="pct"/>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b/>
                <w:bCs/>
                <w:sz w:val="18"/>
                <w:szCs w:val="18"/>
              </w:rPr>
            </w:pPr>
            <w:r>
              <w:rPr>
                <w:rFonts w:hint="eastAsia"/>
                <w:b/>
                <w:bCs/>
                <w:sz w:val="18"/>
                <w:szCs w:val="18"/>
              </w:rPr>
              <w:t>WS-3釜底料中间罐</w:t>
            </w:r>
          </w:p>
        </w:tc>
        <w:tc>
          <w:tcPr>
            <w:tcW w:w="1664" w:type="pct"/>
            <w:noWrap/>
            <w:vAlign w:val="center"/>
          </w:tcPr>
          <w:p>
            <w:pPr>
              <w:spacing w:line="240" w:lineRule="exact"/>
              <w:jc w:val="center"/>
              <w:rPr>
                <w:sz w:val="18"/>
                <w:szCs w:val="18"/>
              </w:rPr>
            </w:pPr>
            <w:r>
              <w:rPr>
                <w:rFonts w:hint="eastAsia"/>
                <w:sz w:val="18"/>
                <w:szCs w:val="18"/>
              </w:rPr>
              <w:t>5M</w:t>
            </w:r>
            <w:r>
              <w:rPr>
                <w:rFonts w:hint="eastAsia"/>
                <w:sz w:val="18"/>
                <w:szCs w:val="18"/>
                <w:vertAlign w:val="superscript"/>
              </w:rPr>
              <w:t>3</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b/>
                <w:bCs/>
                <w:sz w:val="18"/>
                <w:szCs w:val="18"/>
              </w:rPr>
            </w:pPr>
            <w:r>
              <w:rPr>
                <w:rFonts w:hint="eastAsia"/>
                <w:b/>
                <w:bCs/>
                <w:sz w:val="18"/>
                <w:szCs w:val="18"/>
              </w:rPr>
              <w:t>WS-3釜底料中间罐冷凝器</w:t>
            </w:r>
          </w:p>
        </w:tc>
        <w:tc>
          <w:tcPr>
            <w:tcW w:w="1664" w:type="pct"/>
            <w:noWrap/>
            <w:vAlign w:val="center"/>
          </w:tcPr>
          <w:p>
            <w:pPr>
              <w:spacing w:line="240" w:lineRule="exact"/>
              <w:jc w:val="center"/>
              <w:rPr>
                <w:sz w:val="18"/>
                <w:szCs w:val="18"/>
              </w:rPr>
            </w:pPr>
            <w:r>
              <w:rPr>
                <w:rFonts w:hint="eastAsia"/>
                <w:sz w:val="18"/>
                <w:szCs w:val="18"/>
              </w:rPr>
              <w:t>5M</w:t>
            </w:r>
            <w:r>
              <w:rPr>
                <w:rFonts w:hint="eastAsia"/>
                <w:sz w:val="18"/>
                <w:szCs w:val="18"/>
                <w:vertAlign w:val="superscript"/>
              </w:rPr>
              <w:t>2</w:t>
            </w:r>
          </w:p>
        </w:tc>
        <w:tc>
          <w:tcPr>
            <w:tcW w:w="554" w:type="pct"/>
            <w:noWrap/>
            <w:vAlign w:val="center"/>
          </w:tcPr>
          <w:p>
            <w:pPr>
              <w:spacing w:line="240" w:lineRule="exact"/>
              <w:jc w:val="center"/>
              <w:rPr>
                <w:sz w:val="18"/>
                <w:szCs w:val="18"/>
              </w:rPr>
            </w:pPr>
            <w:r>
              <w:rPr>
                <w:rFonts w:hint="eastAsia"/>
                <w:sz w:val="18"/>
                <w:szCs w:val="18"/>
              </w:rPr>
              <w:t>316L</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回收釜底料泵</w:t>
            </w:r>
          </w:p>
        </w:tc>
        <w:tc>
          <w:tcPr>
            <w:tcW w:w="1664" w:type="pct"/>
            <w:noWrap w:val="0"/>
            <w:vAlign w:val="center"/>
          </w:tcPr>
          <w:p>
            <w:pPr>
              <w:spacing w:line="240" w:lineRule="exact"/>
              <w:jc w:val="center"/>
              <w:rPr>
                <w:sz w:val="18"/>
                <w:szCs w:val="18"/>
              </w:rPr>
            </w:pPr>
            <w:r>
              <w:rPr>
                <w:rFonts w:hint="eastAsia"/>
                <w:sz w:val="18"/>
                <w:szCs w:val="18"/>
              </w:rPr>
              <w:t>流量15M</w:t>
            </w:r>
            <w:r>
              <w:rPr>
                <w:rFonts w:hint="eastAsia"/>
                <w:sz w:val="18"/>
                <w:szCs w:val="18"/>
                <w:vertAlign w:val="superscript"/>
              </w:rPr>
              <w:t>3</w:t>
            </w:r>
            <w:r>
              <w:rPr>
                <w:rFonts w:hint="eastAsia"/>
                <w:sz w:val="18"/>
                <w:szCs w:val="18"/>
              </w:rPr>
              <w:t>/h,扬程15m</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沸腾床干燥器</w:t>
            </w:r>
          </w:p>
        </w:tc>
        <w:tc>
          <w:tcPr>
            <w:tcW w:w="1664" w:type="pct"/>
            <w:noWrap/>
            <w:vAlign w:val="center"/>
          </w:tcPr>
          <w:p>
            <w:pPr>
              <w:spacing w:line="240" w:lineRule="exact"/>
              <w:jc w:val="center"/>
              <w:rPr>
                <w:sz w:val="18"/>
                <w:szCs w:val="18"/>
              </w:rPr>
            </w:pPr>
            <w:r>
              <w:rPr>
                <w:rFonts w:hint="eastAsia"/>
                <w:sz w:val="18"/>
                <w:szCs w:val="18"/>
              </w:rPr>
              <w:t>300</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真空上料机</w:t>
            </w:r>
          </w:p>
        </w:tc>
        <w:tc>
          <w:tcPr>
            <w:tcW w:w="1664" w:type="pct"/>
            <w:noWrap/>
            <w:vAlign w:val="center"/>
          </w:tcPr>
          <w:p>
            <w:pPr>
              <w:spacing w:line="240" w:lineRule="exact"/>
              <w:jc w:val="center"/>
              <w:rPr>
                <w:sz w:val="18"/>
                <w:szCs w:val="18"/>
              </w:rPr>
            </w:pPr>
            <w:r>
              <w:rPr>
                <w:rFonts w:hint="eastAsia"/>
                <w:sz w:val="18"/>
                <w:szCs w:val="18"/>
              </w:rPr>
              <w:t>　</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振动筛</w:t>
            </w:r>
          </w:p>
        </w:tc>
        <w:tc>
          <w:tcPr>
            <w:tcW w:w="1664" w:type="pct"/>
            <w:noWrap/>
            <w:vAlign w:val="center"/>
          </w:tcPr>
          <w:p>
            <w:pPr>
              <w:spacing w:line="240" w:lineRule="exact"/>
              <w:jc w:val="center"/>
              <w:rPr>
                <w:sz w:val="18"/>
                <w:szCs w:val="18"/>
              </w:rPr>
            </w:pPr>
            <w:r>
              <w:rPr>
                <w:rFonts w:hint="eastAsia"/>
                <w:sz w:val="18"/>
                <w:szCs w:val="18"/>
              </w:rPr>
              <w:t>￠1000</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利旧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金属探测仪</w:t>
            </w:r>
          </w:p>
        </w:tc>
        <w:tc>
          <w:tcPr>
            <w:tcW w:w="1664" w:type="pct"/>
            <w:noWrap/>
            <w:vAlign w:val="center"/>
          </w:tcPr>
          <w:p>
            <w:pPr>
              <w:spacing w:line="240" w:lineRule="exact"/>
              <w:jc w:val="center"/>
              <w:rPr>
                <w:sz w:val="18"/>
                <w:szCs w:val="18"/>
              </w:rPr>
            </w:pPr>
            <w:r>
              <w:rPr>
                <w:rFonts w:hint="eastAsia"/>
                <w:sz w:val="18"/>
                <w:szCs w:val="18"/>
              </w:rPr>
              <w:t>　</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利旧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釜底料蒸馏前馏中间罐</w:t>
            </w:r>
          </w:p>
        </w:tc>
        <w:tc>
          <w:tcPr>
            <w:tcW w:w="1664" w:type="pct"/>
            <w:noWrap/>
            <w:vAlign w:val="center"/>
          </w:tcPr>
          <w:p>
            <w:pPr>
              <w:spacing w:line="240" w:lineRule="exact"/>
              <w:jc w:val="center"/>
              <w:rPr>
                <w:sz w:val="18"/>
                <w:szCs w:val="18"/>
              </w:rPr>
            </w:pPr>
            <w:r>
              <w:rPr>
                <w:rFonts w:hint="eastAsia"/>
                <w:sz w:val="18"/>
                <w:szCs w:val="18"/>
              </w:rPr>
              <w:t>10M</w:t>
            </w:r>
            <w:r>
              <w:rPr>
                <w:rFonts w:hint="eastAsia"/>
                <w:sz w:val="18"/>
                <w:szCs w:val="18"/>
                <w:vertAlign w:val="superscript"/>
              </w:rPr>
              <w:t>3</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釜底料蒸馏前馏中间罐冷凝器</w:t>
            </w:r>
          </w:p>
        </w:tc>
        <w:tc>
          <w:tcPr>
            <w:tcW w:w="1664" w:type="pct"/>
            <w:noWrap/>
            <w:vAlign w:val="center"/>
          </w:tcPr>
          <w:p>
            <w:pPr>
              <w:spacing w:line="240" w:lineRule="exact"/>
              <w:jc w:val="center"/>
              <w:rPr>
                <w:sz w:val="18"/>
                <w:szCs w:val="18"/>
              </w:rPr>
            </w:pPr>
            <w:r>
              <w:rPr>
                <w:rFonts w:hint="eastAsia"/>
                <w:sz w:val="18"/>
                <w:szCs w:val="18"/>
              </w:rPr>
              <w:t>5M</w:t>
            </w:r>
            <w:r>
              <w:rPr>
                <w:rFonts w:hint="eastAsia"/>
                <w:sz w:val="18"/>
                <w:szCs w:val="18"/>
                <w:vertAlign w:val="superscript"/>
              </w:rPr>
              <w:t>2</w:t>
            </w:r>
          </w:p>
        </w:tc>
        <w:tc>
          <w:tcPr>
            <w:tcW w:w="554" w:type="pct"/>
            <w:noWrap/>
            <w:vAlign w:val="center"/>
          </w:tcPr>
          <w:p>
            <w:pPr>
              <w:spacing w:line="240" w:lineRule="exact"/>
              <w:jc w:val="center"/>
              <w:rPr>
                <w:sz w:val="18"/>
                <w:szCs w:val="18"/>
              </w:rPr>
            </w:pPr>
            <w:r>
              <w:rPr>
                <w:rFonts w:hint="eastAsia"/>
                <w:sz w:val="18"/>
                <w:szCs w:val="18"/>
              </w:rPr>
              <w:t>316L</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WS-3回收前馏进料泵</w:t>
            </w:r>
          </w:p>
        </w:tc>
        <w:tc>
          <w:tcPr>
            <w:tcW w:w="1664" w:type="pct"/>
            <w:noWrap w:val="0"/>
            <w:vAlign w:val="center"/>
          </w:tcPr>
          <w:p>
            <w:pPr>
              <w:spacing w:line="240" w:lineRule="exact"/>
              <w:jc w:val="center"/>
              <w:rPr>
                <w:sz w:val="18"/>
                <w:szCs w:val="18"/>
              </w:rPr>
            </w:pPr>
            <w:r>
              <w:rPr>
                <w:rFonts w:hint="eastAsia"/>
                <w:sz w:val="18"/>
                <w:szCs w:val="18"/>
              </w:rPr>
              <w:t>流量15M</w:t>
            </w:r>
            <w:r>
              <w:rPr>
                <w:rFonts w:hint="eastAsia"/>
                <w:sz w:val="18"/>
                <w:szCs w:val="18"/>
                <w:vertAlign w:val="superscript"/>
              </w:rPr>
              <w:t>3</w:t>
            </w:r>
            <w:r>
              <w:rPr>
                <w:rFonts w:hint="eastAsia"/>
                <w:sz w:val="18"/>
                <w:szCs w:val="18"/>
              </w:rPr>
              <w:t>/h,扬程15m</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WS-3回收前馏出料泵</w:t>
            </w:r>
          </w:p>
        </w:tc>
        <w:tc>
          <w:tcPr>
            <w:tcW w:w="1664" w:type="pct"/>
            <w:noWrap w:val="0"/>
            <w:vAlign w:val="center"/>
          </w:tcPr>
          <w:p>
            <w:pPr>
              <w:spacing w:line="240" w:lineRule="exact"/>
              <w:jc w:val="center"/>
              <w:rPr>
                <w:sz w:val="18"/>
                <w:szCs w:val="18"/>
              </w:rPr>
            </w:pPr>
            <w:r>
              <w:rPr>
                <w:rFonts w:hint="eastAsia"/>
                <w:sz w:val="18"/>
                <w:szCs w:val="18"/>
              </w:rPr>
              <w:t>流量15M</w:t>
            </w:r>
            <w:r>
              <w:rPr>
                <w:rFonts w:hint="eastAsia"/>
                <w:sz w:val="18"/>
                <w:szCs w:val="18"/>
                <w:vertAlign w:val="superscript"/>
              </w:rPr>
              <w:t>3</w:t>
            </w:r>
            <w:r>
              <w:rPr>
                <w:rFonts w:hint="eastAsia"/>
                <w:sz w:val="18"/>
                <w:szCs w:val="18"/>
              </w:rPr>
              <w:t>/h,扬程16m</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热水罐</w:t>
            </w:r>
          </w:p>
        </w:tc>
        <w:tc>
          <w:tcPr>
            <w:tcW w:w="1664" w:type="pct"/>
            <w:noWrap/>
            <w:vAlign w:val="center"/>
          </w:tcPr>
          <w:p>
            <w:pPr>
              <w:spacing w:line="240" w:lineRule="exact"/>
              <w:jc w:val="center"/>
              <w:rPr>
                <w:sz w:val="18"/>
                <w:szCs w:val="18"/>
              </w:rPr>
            </w:pPr>
            <w:r>
              <w:rPr>
                <w:rFonts w:hint="eastAsia"/>
                <w:sz w:val="18"/>
                <w:szCs w:val="18"/>
              </w:rPr>
              <w:t>1M</w:t>
            </w:r>
            <w:r>
              <w:rPr>
                <w:rFonts w:hint="eastAsia"/>
                <w:sz w:val="18"/>
                <w:szCs w:val="18"/>
                <w:vertAlign w:val="superscript"/>
              </w:rPr>
              <w:t>3</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热水管道泵</w:t>
            </w:r>
          </w:p>
        </w:tc>
        <w:tc>
          <w:tcPr>
            <w:tcW w:w="1664" w:type="pct"/>
            <w:noWrap w:val="0"/>
            <w:vAlign w:val="center"/>
          </w:tcPr>
          <w:p>
            <w:pPr>
              <w:spacing w:line="240" w:lineRule="exact"/>
              <w:jc w:val="center"/>
              <w:rPr>
                <w:sz w:val="18"/>
                <w:szCs w:val="18"/>
              </w:rPr>
            </w:pPr>
            <w:r>
              <w:rPr>
                <w:rFonts w:hint="eastAsia"/>
                <w:sz w:val="18"/>
                <w:szCs w:val="18"/>
              </w:rPr>
              <w:t>流量5M</w:t>
            </w:r>
            <w:r>
              <w:rPr>
                <w:rFonts w:hint="eastAsia"/>
                <w:sz w:val="18"/>
                <w:szCs w:val="18"/>
                <w:vertAlign w:val="superscript"/>
              </w:rPr>
              <w:t>3</w:t>
            </w:r>
            <w:r>
              <w:rPr>
                <w:rFonts w:hint="eastAsia"/>
                <w:sz w:val="18"/>
                <w:szCs w:val="18"/>
              </w:rPr>
              <w:t>/h,扬程32m</w:t>
            </w:r>
          </w:p>
        </w:tc>
        <w:tc>
          <w:tcPr>
            <w:tcW w:w="554" w:type="pct"/>
            <w:noWrap/>
            <w:vAlign w:val="center"/>
          </w:tcPr>
          <w:p>
            <w:pPr>
              <w:spacing w:line="240" w:lineRule="exact"/>
              <w:jc w:val="center"/>
              <w:rPr>
                <w:sz w:val="18"/>
                <w:szCs w:val="18"/>
              </w:rPr>
            </w:pPr>
            <w:r>
              <w:rPr>
                <w:rFonts w:hint="eastAsia"/>
                <w:sz w:val="18"/>
                <w:szCs w:val="18"/>
              </w:rPr>
              <w:t>碳钢</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WS-3锅底料精馏釜及塔</w:t>
            </w:r>
          </w:p>
        </w:tc>
        <w:tc>
          <w:tcPr>
            <w:tcW w:w="1664" w:type="pct"/>
            <w:noWrap/>
            <w:vAlign w:val="center"/>
          </w:tcPr>
          <w:p>
            <w:pPr>
              <w:spacing w:line="240" w:lineRule="exact"/>
              <w:jc w:val="center"/>
              <w:rPr>
                <w:sz w:val="18"/>
                <w:szCs w:val="18"/>
              </w:rPr>
            </w:pPr>
            <w:r>
              <w:rPr>
                <w:rFonts w:hint="eastAsia"/>
                <w:sz w:val="18"/>
                <w:szCs w:val="18"/>
              </w:rPr>
              <w:t>2000L</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2</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冷凝器</w:t>
            </w:r>
          </w:p>
        </w:tc>
        <w:tc>
          <w:tcPr>
            <w:tcW w:w="1664" w:type="pct"/>
            <w:noWrap/>
            <w:vAlign w:val="center"/>
          </w:tcPr>
          <w:p>
            <w:pPr>
              <w:spacing w:line="240" w:lineRule="exact"/>
              <w:jc w:val="center"/>
              <w:rPr>
                <w:sz w:val="18"/>
                <w:szCs w:val="18"/>
              </w:rPr>
            </w:pPr>
            <w:r>
              <w:rPr>
                <w:rFonts w:hint="eastAsia"/>
                <w:sz w:val="18"/>
                <w:szCs w:val="18"/>
              </w:rPr>
              <w:t>25M</w:t>
            </w:r>
            <w:r>
              <w:rPr>
                <w:rFonts w:hint="eastAsia"/>
                <w:sz w:val="18"/>
                <w:szCs w:val="18"/>
                <w:vertAlign w:val="superscript"/>
              </w:rPr>
              <w:t>2</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2</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b/>
                <w:bCs/>
                <w:sz w:val="18"/>
                <w:szCs w:val="18"/>
              </w:rPr>
            </w:pPr>
            <w:r>
              <w:rPr>
                <w:rFonts w:hint="eastAsia"/>
                <w:b/>
                <w:bCs/>
                <w:sz w:val="18"/>
                <w:szCs w:val="18"/>
              </w:rPr>
              <w:t>WS-3（1)成品接受罐</w:t>
            </w:r>
          </w:p>
        </w:tc>
        <w:tc>
          <w:tcPr>
            <w:tcW w:w="1664" w:type="pct"/>
            <w:noWrap/>
            <w:vAlign w:val="center"/>
          </w:tcPr>
          <w:p>
            <w:pPr>
              <w:spacing w:line="240" w:lineRule="exact"/>
              <w:jc w:val="center"/>
              <w:rPr>
                <w:sz w:val="18"/>
                <w:szCs w:val="18"/>
              </w:rPr>
            </w:pPr>
            <w:r>
              <w:rPr>
                <w:rFonts w:hint="eastAsia"/>
                <w:sz w:val="18"/>
                <w:szCs w:val="18"/>
              </w:rPr>
              <w:t>1.5M</w:t>
            </w:r>
            <w:r>
              <w:rPr>
                <w:rFonts w:hint="eastAsia"/>
                <w:sz w:val="18"/>
                <w:szCs w:val="18"/>
                <w:vertAlign w:val="superscript"/>
              </w:rPr>
              <w:t>3</w:t>
            </w:r>
          </w:p>
        </w:tc>
        <w:tc>
          <w:tcPr>
            <w:tcW w:w="554" w:type="pct"/>
            <w:noWrap/>
            <w:vAlign w:val="center"/>
          </w:tcPr>
          <w:p>
            <w:pPr>
              <w:spacing w:line="240" w:lineRule="exact"/>
              <w:jc w:val="center"/>
              <w:rPr>
                <w:sz w:val="18"/>
                <w:szCs w:val="18"/>
              </w:rPr>
            </w:pPr>
            <w:r>
              <w:rPr>
                <w:rFonts w:hint="eastAsia"/>
                <w:sz w:val="18"/>
                <w:szCs w:val="18"/>
              </w:rPr>
              <w:t>316L</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b/>
                <w:bCs/>
                <w:sz w:val="18"/>
                <w:szCs w:val="18"/>
              </w:rPr>
            </w:pPr>
            <w:r>
              <w:rPr>
                <w:rFonts w:hint="eastAsia"/>
                <w:b/>
                <w:bCs/>
                <w:sz w:val="18"/>
                <w:szCs w:val="18"/>
              </w:rPr>
              <w:t>WS-3（2)成品接受罐</w:t>
            </w:r>
          </w:p>
        </w:tc>
        <w:tc>
          <w:tcPr>
            <w:tcW w:w="1664" w:type="pct"/>
            <w:noWrap/>
            <w:vAlign w:val="center"/>
          </w:tcPr>
          <w:p>
            <w:pPr>
              <w:spacing w:line="240" w:lineRule="exact"/>
              <w:jc w:val="center"/>
              <w:rPr>
                <w:sz w:val="18"/>
                <w:szCs w:val="18"/>
              </w:rPr>
            </w:pPr>
            <w:r>
              <w:rPr>
                <w:rFonts w:hint="eastAsia"/>
                <w:sz w:val="18"/>
                <w:szCs w:val="18"/>
              </w:rPr>
              <w:t>1.5M</w:t>
            </w:r>
            <w:r>
              <w:rPr>
                <w:rFonts w:hint="eastAsia"/>
                <w:sz w:val="18"/>
                <w:szCs w:val="18"/>
                <w:vertAlign w:val="superscript"/>
              </w:rPr>
              <w:t>4</w:t>
            </w:r>
          </w:p>
        </w:tc>
        <w:tc>
          <w:tcPr>
            <w:tcW w:w="554" w:type="pct"/>
            <w:noWrap/>
            <w:vAlign w:val="center"/>
          </w:tcPr>
          <w:p>
            <w:pPr>
              <w:spacing w:line="240" w:lineRule="exact"/>
              <w:jc w:val="center"/>
              <w:rPr>
                <w:sz w:val="18"/>
                <w:szCs w:val="18"/>
              </w:rPr>
            </w:pPr>
            <w:r>
              <w:rPr>
                <w:rFonts w:hint="eastAsia"/>
                <w:sz w:val="18"/>
                <w:szCs w:val="18"/>
              </w:rPr>
              <w:t>317L</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盐水循环泵</w:t>
            </w:r>
          </w:p>
        </w:tc>
        <w:tc>
          <w:tcPr>
            <w:tcW w:w="1664" w:type="pct"/>
            <w:noWrap/>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r>
              <w:rPr>
                <w:rFonts w:hint="eastAsia"/>
                <w:sz w:val="18"/>
                <w:szCs w:val="18"/>
              </w:rPr>
              <w:t>/h</w:t>
            </w:r>
          </w:p>
        </w:tc>
        <w:tc>
          <w:tcPr>
            <w:tcW w:w="554" w:type="pct"/>
            <w:noWrap/>
            <w:vAlign w:val="center"/>
          </w:tcPr>
          <w:p>
            <w:pPr>
              <w:spacing w:line="240" w:lineRule="exact"/>
              <w:jc w:val="center"/>
              <w:rPr>
                <w:sz w:val="18"/>
                <w:szCs w:val="18"/>
              </w:rPr>
            </w:pPr>
            <w:r>
              <w:rPr>
                <w:rFonts w:hint="eastAsia"/>
                <w:sz w:val="18"/>
                <w:szCs w:val="18"/>
              </w:rPr>
              <w:t>　</w:t>
            </w:r>
          </w:p>
        </w:tc>
        <w:tc>
          <w:tcPr>
            <w:tcW w:w="396" w:type="pct"/>
            <w:noWrap/>
            <w:vAlign w:val="center"/>
          </w:tcPr>
          <w:p>
            <w:pPr>
              <w:spacing w:line="240" w:lineRule="exact"/>
              <w:jc w:val="center"/>
              <w:rPr>
                <w:sz w:val="18"/>
                <w:szCs w:val="18"/>
              </w:rPr>
            </w:pPr>
            <w:r>
              <w:rPr>
                <w:rFonts w:hint="eastAsia"/>
                <w:sz w:val="18"/>
                <w:szCs w:val="18"/>
              </w:rPr>
              <w:t>2</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冷冻水打水泵</w:t>
            </w:r>
          </w:p>
        </w:tc>
        <w:tc>
          <w:tcPr>
            <w:tcW w:w="1664" w:type="pct"/>
            <w:noWrap w:val="0"/>
            <w:vAlign w:val="center"/>
          </w:tcPr>
          <w:p>
            <w:pPr>
              <w:spacing w:line="240" w:lineRule="exact"/>
              <w:jc w:val="center"/>
              <w:rPr>
                <w:sz w:val="18"/>
                <w:szCs w:val="18"/>
              </w:rPr>
            </w:pPr>
            <w:r>
              <w:rPr>
                <w:rFonts w:hint="eastAsia"/>
                <w:sz w:val="18"/>
                <w:szCs w:val="18"/>
              </w:rPr>
              <w:t>流量15M</w:t>
            </w:r>
            <w:r>
              <w:rPr>
                <w:rFonts w:hint="eastAsia"/>
                <w:sz w:val="18"/>
                <w:szCs w:val="18"/>
                <w:vertAlign w:val="superscript"/>
              </w:rPr>
              <w:t>3</w:t>
            </w:r>
            <w:r>
              <w:rPr>
                <w:rFonts w:hint="eastAsia"/>
                <w:sz w:val="18"/>
                <w:szCs w:val="18"/>
              </w:rPr>
              <w:t>/h,扬程25m</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4</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b/>
                <w:bCs/>
                <w:sz w:val="18"/>
                <w:szCs w:val="18"/>
              </w:rPr>
            </w:pPr>
            <w:r>
              <w:rPr>
                <w:rFonts w:hint="eastAsia"/>
                <w:b/>
                <w:bCs/>
                <w:sz w:val="18"/>
                <w:szCs w:val="18"/>
              </w:rPr>
              <w:t>水真空水箱</w:t>
            </w:r>
          </w:p>
        </w:tc>
        <w:tc>
          <w:tcPr>
            <w:tcW w:w="1664" w:type="pct"/>
            <w:noWrap/>
            <w:vAlign w:val="center"/>
          </w:tcPr>
          <w:p>
            <w:pPr>
              <w:spacing w:line="240" w:lineRule="exact"/>
              <w:jc w:val="center"/>
              <w:rPr>
                <w:b/>
                <w:bCs/>
                <w:sz w:val="18"/>
                <w:szCs w:val="18"/>
              </w:rPr>
            </w:pPr>
            <w:r>
              <w:rPr>
                <w:rFonts w:hint="eastAsia"/>
                <w:b/>
                <w:bCs/>
                <w:sz w:val="18"/>
                <w:szCs w:val="18"/>
              </w:rPr>
              <w:t>20M</w:t>
            </w:r>
            <w:r>
              <w:rPr>
                <w:rFonts w:hint="eastAsia"/>
                <w:b/>
                <w:bCs/>
                <w:sz w:val="18"/>
                <w:szCs w:val="18"/>
                <w:vertAlign w:val="superscript"/>
              </w:rPr>
              <w:t>3</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2</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真空缓冲罐</w:t>
            </w:r>
          </w:p>
        </w:tc>
        <w:tc>
          <w:tcPr>
            <w:tcW w:w="1664" w:type="pct"/>
            <w:noWrap/>
            <w:vAlign w:val="center"/>
          </w:tcPr>
          <w:p>
            <w:pPr>
              <w:spacing w:line="240" w:lineRule="exact"/>
              <w:jc w:val="center"/>
              <w:rPr>
                <w:sz w:val="18"/>
                <w:szCs w:val="18"/>
              </w:rPr>
            </w:pPr>
            <w:r>
              <w:rPr>
                <w:rFonts w:hint="eastAsia"/>
                <w:sz w:val="18"/>
                <w:szCs w:val="18"/>
              </w:rPr>
              <w:t>500L</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8</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水真空冷凝器</w:t>
            </w:r>
          </w:p>
        </w:tc>
        <w:tc>
          <w:tcPr>
            <w:tcW w:w="1664" w:type="pct"/>
            <w:noWrap/>
            <w:vAlign w:val="center"/>
          </w:tcPr>
          <w:p>
            <w:pPr>
              <w:spacing w:line="240" w:lineRule="exact"/>
              <w:jc w:val="center"/>
              <w:rPr>
                <w:sz w:val="18"/>
                <w:szCs w:val="18"/>
              </w:rPr>
            </w:pPr>
            <w:r>
              <w:rPr>
                <w:rFonts w:hint="eastAsia"/>
                <w:sz w:val="18"/>
                <w:szCs w:val="18"/>
              </w:rPr>
              <w:t>5M</w:t>
            </w:r>
            <w:r>
              <w:rPr>
                <w:rFonts w:hint="eastAsia"/>
                <w:sz w:val="18"/>
                <w:szCs w:val="18"/>
                <w:vertAlign w:val="superscript"/>
              </w:rPr>
              <w:t>2</w:t>
            </w:r>
          </w:p>
        </w:tc>
        <w:tc>
          <w:tcPr>
            <w:tcW w:w="554" w:type="pct"/>
            <w:noWrap/>
            <w:vAlign w:val="center"/>
          </w:tcPr>
          <w:p>
            <w:pPr>
              <w:spacing w:line="240" w:lineRule="exact"/>
              <w:jc w:val="center"/>
              <w:rPr>
                <w:sz w:val="18"/>
                <w:szCs w:val="18"/>
              </w:rPr>
            </w:pPr>
            <w:r>
              <w:rPr>
                <w:rFonts w:hint="eastAsia"/>
                <w:sz w:val="18"/>
                <w:szCs w:val="18"/>
              </w:rPr>
              <w:t>316L</w:t>
            </w:r>
          </w:p>
        </w:tc>
        <w:tc>
          <w:tcPr>
            <w:tcW w:w="396" w:type="pct"/>
            <w:noWrap/>
            <w:vAlign w:val="center"/>
          </w:tcPr>
          <w:p>
            <w:pPr>
              <w:spacing w:line="240" w:lineRule="exact"/>
              <w:jc w:val="center"/>
              <w:rPr>
                <w:sz w:val="18"/>
                <w:szCs w:val="18"/>
              </w:rPr>
            </w:pPr>
            <w:r>
              <w:rPr>
                <w:rFonts w:hint="eastAsia"/>
                <w:sz w:val="18"/>
                <w:szCs w:val="18"/>
              </w:rPr>
              <w:t>8</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循环水泵</w:t>
            </w:r>
          </w:p>
        </w:tc>
        <w:tc>
          <w:tcPr>
            <w:tcW w:w="1664" w:type="pct"/>
            <w:noWrap w:val="0"/>
            <w:vAlign w:val="center"/>
          </w:tcPr>
          <w:p>
            <w:pPr>
              <w:spacing w:line="240" w:lineRule="exact"/>
              <w:jc w:val="center"/>
              <w:rPr>
                <w:sz w:val="18"/>
                <w:szCs w:val="18"/>
              </w:rPr>
            </w:pPr>
            <w:r>
              <w:rPr>
                <w:rFonts w:hint="eastAsia"/>
                <w:sz w:val="18"/>
                <w:szCs w:val="18"/>
              </w:rPr>
              <w:t>流量15M</w:t>
            </w:r>
            <w:r>
              <w:rPr>
                <w:rFonts w:hint="eastAsia"/>
                <w:sz w:val="18"/>
                <w:szCs w:val="18"/>
                <w:vertAlign w:val="superscript"/>
              </w:rPr>
              <w:t>3</w:t>
            </w:r>
            <w:r>
              <w:rPr>
                <w:rFonts w:hint="eastAsia"/>
                <w:sz w:val="18"/>
                <w:szCs w:val="18"/>
              </w:rPr>
              <w:t>/h,扬程20m</w:t>
            </w:r>
          </w:p>
        </w:tc>
        <w:tc>
          <w:tcPr>
            <w:tcW w:w="554" w:type="pct"/>
            <w:noWrap/>
            <w:vAlign w:val="center"/>
          </w:tcPr>
          <w:p>
            <w:pPr>
              <w:spacing w:line="240" w:lineRule="exact"/>
              <w:jc w:val="center"/>
              <w:rPr>
                <w:sz w:val="18"/>
                <w:szCs w:val="18"/>
              </w:rPr>
            </w:pPr>
            <w:r>
              <w:rPr>
                <w:rFonts w:hint="eastAsia"/>
                <w:sz w:val="18"/>
                <w:szCs w:val="18"/>
              </w:rPr>
              <w:t>碳钢</w:t>
            </w:r>
          </w:p>
        </w:tc>
        <w:tc>
          <w:tcPr>
            <w:tcW w:w="396" w:type="pct"/>
            <w:noWrap/>
            <w:vAlign w:val="center"/>
          </w:tcPr>
          <w:p>
            <w:pPr>
              <w:spacing w:line="240" w:lineRule="exact"/>
              <w:jc w:val="center"/>
              <w:rPr>
                <w:sz w:val="18"/>
                <w:szCs w:val="18"/>
              </w:rPr>
            </w:pPr>
            <w:r>
              <w:rPr>
                <w:rFonts w:hint="eastAsia"/>
                <w:sz w:val="18"/>
                <w:szCs w:val="18"/>
              </w:rPr>
              <w:t>8</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油空泵</w:t>
            </w:r>
          </w:p>
        </w:tc>
        <w:tc>
          <w:tcPr>
            <w:tcW w:w="1664" w:type="pct"/>
            <w:noWrap/>
            <w:vAlign w:val="center"/>
          </w:tcPr>
          <w:p>
            <w:pPr>
              <w:spacing w:line="240" w:lineRule="exact"/>
              <w:jc w:val="center"/>
              <w:rPr>
                <w:sz w:val="18"/>
                <w:szCs w:val="18"/>
              </w:rPr>
            </w:pPr>
            <w:r>
              <w:rPr>
                <w:rFonts w:hint="eastAsia"/>
                <w:sz w:val="18"/>
                <w:szCs w:val="18"/>
              </w:rPr>
              <w:t>W+两级罗茨</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6</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油真空缓冲罐</w:t>
            </w:r>
          </w:p>
        </w:tc>
        <w:tc>
          <w:tcPr>
            <w:tcW w:w="1664" w:type="pct"/>
            <w:noWrap/>
            <w:vAlign w:val="center"/>
          </w:tcPr>
          <w:p>
            <w:pPr>
              <w:spacing w:line="240" w:lineRule="exact"/>
              <w:jc w:val="center"/>
              <w:rPr>
                <w:sz w:val="18"/>
                <w:szCs w:val="18"/>
              </w:rPr>
            </w:pPr>
            <w:r>
              <w:rPr>
                <w:rFonts w:hint="eastAsia"/>
                <w:sz w:val="18"/>
                <w:szCs w:val="18"/>
              </w:rPr>
              <w:t>500L</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6</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油真空冷凝器</w:t>
            </w:r>
          </w:p>
        </w:tc>
        <w:tc>
          <w:tcPr>
            <w:tcW w:w="1664" w:type="pct"/>
            <w:noWrap/>
            <w:vAlign w:val="center"/>
          </w:tcPr>
          <w:p>
            <w:pPr>
              <w:spacing w:line="240" w:lineRule="exact"/>
              <w:jc w:val="center"/>
              <w:rPr>
                <w:sz w:val="18"/>
                <w:szCs w:val="18"/>
              </w:rPr>
            </w:pPr>
            <w:r>
              <w:rPr>
                <w:rFonts w:hint="eastAsia"/>
                <w:sz w:val="18"/>
                <w:szCs w:val="18"/>
              </w:rPr>
              <w:t>5M</w:t>
            </w:r>
            <w:r>
              <w:rPr>
                <w:rFonts w:hint="eastAsia"/>
                <w:sz w:val="18"/>
                <w:szCs w:val="18"/>
                <w:vertAlign w:val="superscript"/>
              </w:rPr>
              <w:t>2</w:t>
            </w:r>
          </w:p>
        </w:tc>
        <w:tc>
          <w:tcPr>
            <w:tcW w:w="554" w:type="pct"/>
            <w:noWrap/>
            <w:vAlign w:val="center"/>
          </w:tcPr>
          <w:p>
            <w:pPr>
              <w:spacing w:line="240" w:lineRule="exact"/>
              <w:jc w:val="center"/>
              <w:rPr>
                <w:sz w:val="18"/>
                <w:szCs w:val="18"/>
              </w:rPr>
            </w:pPr>
            <w:r>
              <w:rPr>
                <w:rFonts w:hint="eastAsia"/>
                <w:sz w:val="18"/>
                <w:szCs w:val="18"/>
              </w:rPr>
              <w:t>316L</w:t>
            </w:r>
          </w:p>
        </w:tc>
        <w:tc>
          <w:tcPr>
            <w:tcW w:w="396" w:type="pct"/>
            <w:noWrap/>
            <w:vAlign w:val="center"/>
          </w:tcPr>
          <w:p>
            <w:pPr>
              <w:spacing w:line="240" w:lineRule="exact"/>
              <w:jc w:val="center"/>
              <w:rPr>
                <w:sz w:val="18"/>
                <w:szCs w:val="18"/>
              </w:rPr>
            </w:pPr>
            <w:r>
              <w:rPr>
                <w:rFonts w:hint="eastAsia"/>
                <w:sz w:val="18"/>
                <w:szCs w:val="18"/>
              </w:rPr>
              <w:t>6</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石墨吸收塔</w:t>
            </w:r>
          </w:p>
        </w:tc>
        <w:tc>
          <w:tcPr>
            <w:tcW w:w="1664" w:type="pct"/>
            <w:noWrap/>
            <w:vAlign w:val="center"/>
          </w:tcPr>
          <w:p>
            <w:pPr>
              <w:spacing w:line="240" w:lineRule="exact"/>
              <w:jc w:val="center"/>
              <w:rPr>
                <w:sz w:val="18"/>
                <w:szCs w:val="18"/>
              </w:rPr>
            </w:pPr>
            <w:r>
              <w:rPr>
                <w:rFonts w:hint="eastAsia"/>
                <w:sz w:val="18"/>
                <w:szCs w:val="18"/>
              </w:rPr>
              <w:t>15M</w:t>
            </w:r>
            <w:r>
              <w:rPr>
                <w:rFonts w:hint="eastAsia"/>
                <w:sz w:val="18"/>
                <w:szCs w:val="18"/>
                <w:vertAlign w:val="superscript"/>
              </w:rPr>
              <w:t>2</w:t>
            </w:r>
          </w:p>
        </w:tc>
        <w:tc>
          <w:tcPr>
            <w:tcW w:w="554" w:type="pct"/>
            <w:noWrap/>
            <w:vAlign w:val="center"/>
          </w:tcPr>
          <w:p>
            <w:pPr>
              <w:spacing w:line="240" w:lineRule="exact"/>
              <w:jc w:val="center"/>
              <w:rPr>
                <w:sz w:val="18"/>
                <w:szCs w:val="18"/>
              </w:rPr>
            </w:pPr>
            <w:r>
              <w:rPr>
                <w:rFonts w:hint="eastAsia"/>
                <w:sz w:val="18"/>
                <w:szCs w:val="18"/>
              </w:rPr>
              <w:t>石墨</w:t>
            </w:r>
          </w:p>
        </w:tc>
        <w:tc>
          <w:tcPr>
            <w:tcW w:w="396" w:type="pct"/>
            <w:noWrap/>
            <w:vAlign w:val="center"/>
          </w:tcPr>
          <w:p>
            <w:pPr>
              <w:spacing w:line="240" w:lineRule="exact"/>
              <w:jc w:val="center"/>
              <w:rPr>
                <w:sz w:val="18"/>
                <w:szCs w:val="18"/>
              </w:rPr>
            </w:pPr>
            <w:r>
              <w:rPr>
                <w:rFonts w:hint="eastAsia"/>
                <w:sz w:val="18"/>
                <w:szCs w:val="18"/>
              </w:rPr>
              <w:t>2</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稀酸中间罐</w:t>
            </w:r>
          </w:p>
        </w:tc>
        <w:tc>
          <w:tcPr>
            <w:tcW w:w="1664" w:type="pct"/>
            <w:noWrap/>
            <w:vAlign w:val="center"/>
          </w:tcPr>
          <w:p>
            <w:pPr>
              <w:spacing w:line="240" w:lineRule="exact"/>
              <w:jc w:val="center"/>
              <w:rPr>
                <w:sz w:val="18"/>
                <w:szCs w:val="18"/>
              </w:rPr>
            </w:pPr>
            <w:r>
              <w:rPr>
                <w:rFonts w:hint="eastAsia"/>
                <w:sz w:val="18"/>
                <w:szCs w:val="18"/>
              </w:rPr>
              <w:t>2M</w:t>
            </w:r>
            <w:r>
              <w:rPr>
                <w:rFonts w:hint="eastAsia"/>
                <w:sz w:val="18"/>
                <w:szCs w:val="18"/>
                <w:vertAlign w:val="superscript"/>
              </w:rPr>
              <w:t>3</w:t>
            </w:r>
          </w:p>
        </w:tc>
        <w:tc>
          <w:tcPr>
            <w:tcW w:w="554" w:type="pct"/>
            <w:noWrap/>
            <w:vAlign w:val="center"/>
          </w:tcPr>
          <w:p>
            <w:pPr>
              <w:spacing w:line="240" w:lineRule="exact"/>
              <w:jc w:val="center"/>
              <w:rPr>
                <w:sz w:val="18"/>
                <w:szCs w:val="18"/>
              </w:rPr>
            </w:pPr>
            <w:r>
              <w:rPr>
                <w:rFonts w:hint="eastAsia"/>
                <w:sz w:val="18"/>
                <w:szCs w:val="18"/>
              </w:rPr>
              <w:t>搪瓷</w:t>
            </w:r>
          </w:p>
        </w:tc>
        <w:tc>
          <w:tcPr>
            <w:tcW w:w="396" w:type="pct"/>
            <w:noWrap/>
            <w:vAlign w:val="center"/>
          </w:tcPr>
          <w:p>
            <w:pPr>
              <w:spacing w:line="240" w:lineRule="exact"/>
              <w:jc w:val="center"/>
              <w:rPr>
                <w:sz w:val="18"/>
                <w:szCs w:val="18"/>
              </w:rPr>
            </w:pPr>
            <w:r>
              <w:rPr>
                <w:rFonts w:hint="eastAsia"/>
                <w:sz w:val="18"/>
                <w:szCs w:val="18"/>
              </w:rPr>
              <w:t>2</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稀酸循环泵</w:t>
            </w:r>
          </w:p>
        </w:tc>
        <w:tc>
          <w:tcPr>
            <w:tcW w:w="1664" w:type="pct"/>
            <w:noWrap w:val="0"/>
            <w:vAlign w:val="center"/>
          </w:tcPr>
          <w:p>
            <w:pPr>
              <w:spacing w:line="240" w:lineRule="exact"/>
              <w:jc w:val="center"/>
              <w:rPr>
                <w:sz w:val="18"/>
                <w:szCs w:val="18"/>
              </w:rPr>
            </w:pPr>
            <w:r>
              <w:rPr>
                <w:rFonts w:hint="eastAsia"/>
                <w:sz w:val="18"/>
                <w:szCs w:val="18"/>
              </w:rPr>
              <w:t>流量5M</w:t>
            </w:r>
            <w:r>
              <w:rPr>
                <w:rFonts w:hint="eastAsia"/>
                <w:sz w:val="18"/>
                <w:szCs w:val="18"/>
                <w:vertAlign w:val="superscript"/>
              </w:rPr>
              <w:t>3</w:t>
            </w:r>
            <w:r>
              <w:rPr>
                <w:rFonts w:hint="eastAsia"/>
                <w:sz w:val="18"/>
                <w:szCs w:val="18"/>
              </w:rPr>
              <w:t>/h,扬程20m</w:t>
            </w:r>
          </w:p>
        </w:tc>
        <w:tc>
          <w:tcPr>
            <w:tcW w:w="554" w:type="pct"/>
            <w:noWrap/>
            <w:vAlign w:val="center"/>
          </w:tcPr>
          <w:p>
            <w:pPr>
              <w:spacing w:line="240" w:lineRule="exact"/>
              <w:jc w:val="center"/>
              <w:rPr>
                <w:sz w:val="18"/>
                <w:szCs w:val="18"/>
              </w:rPr>
            </w:pPr>
            <w:r>
              <w:rPr>
                <w:rFonts w:hint="eastAsia"/>
                <w:sz w:val="18"/>
                <w:szCs w:val="18"/>
              </w:rPr>
              <w:t>陶瓷</w:t>
            </w:r>
          </w:p>
        </w:tc>
        <w:tc>
          <w:tcPr>
            <w:tcW w:w="396" w:type="pct"/>
            <w:noWrap/>
            <w:vAlign w:val="center"/>
          </w:tcPr>
          <w:p>
            <w:pPr>
              <w:spacing w:line="240" w:lineRule="exact"/>
              <w:jc w:val="center"/>
              <w:rPr>
                <w:sz w:val="18"/>
                <w:szCs w:val="18"/>
              </w:rPr>
            </w:pPr>
            <w:r>
              <w:rPr>
                <w:rFonts w:hint="eastAsia"/>
                <w:sz w:val="18"/>
                <w:szCs w:val="18"/>
              </w:rPr>
              <w:t>2</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恒温冷水罐</w:t>
            </w:r>
          </w:p>
        </w:tc>
        <w:tc>
          <w:tcPr>
            <w:tcW w:w="1664" w:type="pct"/>
            <w:noWrap/>
            <w:vAlign w:val="center"/>
          </w:tcPr>
          <w:p>
            <w:pPr>
              <w:spacing w:line="240" w:lineRule="exact"/>
              <w:jc w:val="center"/>
              <w:rPr>
                <w:sz w:val="18"/>
                <w:szCs w:val="18"/>
              </w:rPr>
            </w:pPr>
            <w:r>
              <w:rPr>
                <w:rFonts w:hint="eastAsia"/>
                <w:sz w:val="18"/>
                <w:szCs w:val="18"/>
              </w:rPr>
              <w:t>1M</w:t>
            </w:r>
            <w:r>
              <w:rPr>
                <w:rFonts w:hint="eastAsia"/>
                <w:sz w:val="18"/>
                <w:szCs w:val="18"/>
                <w:vertAlign w:val="superscript"/>
              </w:rPr>
              <w:t>3</w:t>
            </w:r>
          </w:p>
        </w:tc>
        <w:tc>
          <w:tcPr>
            <w:tcW w:w="554" w:type="pct"/>
            <w:noWrap/>
            <w:vAlign w:val="center"/>
          </w:tcPr>
          <w:p>
            <w:pPr>
              <w:spacing w:line="240" w:lineRule="exact"/>
              <w:jc w:val="center"/>
              <w:rPr>
                <w:sz w:val="18"/>
                <w:szCs w:val="18"/>
              </w:rPr>
            </w:pPr>
            <w:r>
              <w:rPr>
                <w:rFonts w:hint="eastAsia"/>
                <w:sz w:val="18"/>
                <w:szCs w:val="18"/>
              </w:rPr>
              <w:t>碳钢</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水循环泵</w:t>
            </w:r>
          </w:p>
        </w:tc>
        <w:tc>
          <w:tcPr>
            <w:tcW w:w="1664" w:type="pct"/>
            <w:noWrap w:val="0"/>
            <w:vAlign w:val="center"/>
          </w:tcPr>
          <w:p>
            <w:pPr>
              <w:spacing w:line="240" w:lineRule="exact"/>
              <w:jc w:val="center"/>
              <w:rPr>
                <w:sz w:val="18"/>
                <w:szCs w:val="18"/>
              </w:rPr>
            </w:pPr>
            <w:r>
              <w:rPr>
                <w:rFonts w:hint="eastAsia"/>
                <w:sz w:val="18"/>
                <w:szCs w:val="18"/>
              </w:rPr>
              <w:t>流量15M</w:t>
            </w:r>
            <w:r>
              <w:rPr>
                <w:rFonts w:hint="eastAsia"/>
                <w:sz w:val="18"/>
                <w:szCs w:val="18"/>
                <w:vertAlign w:val="superscript"/>
              </w:rPr>
              <w:t>3</w:t>
            </w:r>
            <w:r>
              <w:rPr>
                <w:rFonts w:hint="eastAsia"/>
                <w:sz w:val="18"/>
                <w:szCs w:val="18"/>
              </w:rPr>
              <w:t>/h,扬程20m</w:t>
            </w:r>
          </w:p>
        </w:tc>
        <w:tc>
          <w:tcPr>
            <w:tcW w:w="554" w:type="pct"/>
            <w:noWrap/>
            <w:vAlign w:val="center"/>
          </w:tcPr>
          <w:p>
            <w:pPr>
              <w:spacing w:line="240" w:lineRule="exact"/>
              <w:jc w:val="center"/>
              <w:rPr>
                <w:sz w:val="18"/>
                <w:szCs w:val="18"/>
              </w:rPr>
            </w:pPr>
            <w:r>
              <w:rPr>
                <w:rFonts w:hint="eastAsia"/>
                <w:sz w:val="18"/>
                <w:szCs w:val="18"/>
              </w:rPr>
              <w:t>碳钢</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WS-3烘干尾气水洗罐及塔</w:t>
            </w:r>
          </w:p>
        </w:tc>
        <w:tc>
          <w:tcPr>
            <w:tcW w:w="1664" w:type="pct"/>
            <w:noWrap/>
            <w:vAlign w:val="center"/>
          </w:tcPr>
          <w:p>
            <w:pPr>
              <w:spacing w:line="240" w:lineRule="exact"/>
              <w:jc w:val="center"/>
              <w:rPr>
                <w:sz w:val="18"/>
                <w:szCs w:val="18"/>
              </w:rPr>
            </w:pPr>
            <w:r>
              <w:rPr>
                <w:rFonts w:hint="eastAsia"/>
                <w:sz w:val="18"/>
                <w:szCs w:val="18"/>
              </w:rPr>
              <w:t>2M</w:t>
            </w:r>
            <w:r>
              <w:rPr>
                <w:rFonts w:hint="eastAsia"/>
                <w:sz w:val="18"/>
                <w:szCs w:val="18"/>
                <w:vertAlign w:val="superscript"/>
              </w:rPr>
              <w:t>3，</w:t>
            </w:r>
            <w:r>
              <w:rPr>
                <w:rFonts w:hint="eastAsia" w:ascii="楷体_GB2312" w:eastAsia="楷体_GB2312"/>
                <w:sz w:val="18"/>
                <w:szCs w:val="18"/>
              </w:rPr>
              <w:t>塔</w:t>
            </w:r>
            <w:r>
              <w:rPr>
                <w:rFonts w:hint="eastAsia"/>
                <w:sz w:val="18"/>
                <w:szCs w:val="18"/>
              </w:rPr>
              <w:t>¢900</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水循环泵</w:t>
            </w:r>
          </w:p>
        </w:tc>
        <w:tc>
          <w:tcPr>
            <w:tcW w:w="1664" w:type="pct"/>
            <w:noWrap w:val="0"/>
            <w:vAlign w:val="center"/>
          </w:tcPr>
          <w:p>
            <w:pPr>
              <w:spacing w:line="240" w:lineRule="exact"/>
              <w:jc w:val="center"/>
              <w:rPr>
                <w:sz w:val="18"/>
                <w:szCs w:val="18"/>
              </w:rPr>
            </w:pPr>
            <w:r>
              <w:rPr>
                <w:rFonts w:hint="eastAsia"/>
                <w:sz w:val="18"/>
                <w:szCs w:val="18"/>
              </w:rPr>
              <w:t>流量15M</w:t>
            </w:r>
            <w:r>
              <w:rPr>
                <w:rFonts w:hint="eastAsia"/>
                <w:sz w:val="18"/>
                <w:szCs w:val="18"/>
                <w:vertAlign w:val="superscript"/>
              </w:rPr>
              <w:t>3</w:t>
            </w:r>
            <w:r>
              <w:rPr>
                <w:rFonts w:hint="eastAsia"/>
                <w:sz w:val="18"/>
                <w:szCs w:val="18"/>
              </w:rPr>
              <w:t>/h,扬程25m</w:t>
            </w:r>
          </w:p>
        </w:tc>
        <w:tc>
          <w:tcPr>
            <w:tcW w:w="554" w:type="pct"/>
            <w:noWrap/>
            <w:vAlign w:val="center"/>
          </w:tcPr>
          <w:p>
            <w:pPr>
              <w:spacing w:line="240" w:lineRule="exact"/>
              <w:jc w:val="center"/>
              <w:rPr>
                <w:sz w:val="18"/>
                <w:szCs w:val="18"/>
              </w:rPr>
            </w:pPr>
            <w:r>
              <w:rPr>
                <w:rFonts w:hint="eastAsia"/>
                <w:sz w:val="18"/>
                <w:szCs w:val="18"/>
              </w:rPr>
              <w:t>碳钢</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二氧化硫尾气吸收罐及塔</w:t>
            </w:r>
          </w:p>
        </w:tc>
        <w:tc>
          <w:tcPr>
            <w:tcW w:w="1664" w:type="pct"/>
            <w:noWrap/>
            <w:vAlign w:val="center"/>
          </w:tcPr>
          <w:p>
            <w:pPr>
              <w:spacing w:line="240" w:lineRule="exact"/>
              <w:jc w:val="center"/>
              <w:rPr>
                <w:sz w:val="18"/>
                <w:szCs w:val="18"/>
              </w:rPr>
            </w:pPr>
            <w:r>
              <w:rPr>
                <w:rFonts w:hint="eastAsia"/>
                <w:sz w:val="18"/>
                <w:szCs w:val="18"/>
              </w:rPr>
              <w:t>3M</w:t>
            </w:r>
            <w:r>
              <w:rPr>
                <w:rFonts w:hint="eastAsia"/>
                <w:sz w:val="18"/>
                <w:szCs w:val="18"/>
                <w:vertAlign w:val="superscript"/>
              </w:rPr>
              <w:t>3，</w:t>
            </w:r>
            <w:r>
              <w:rPr>
                <w:rFonts w:hint="eastAsia" w:ascii="楷体_GB2312" w:eastAsia="楷体_GB2312"/>
                <w:sz w:val="18"/>
                <w:szCs w:val="18"/>
              </w:rPr>
              <w:t>塔</w:t>
            </w:r>
            <w:r>
              <w:rPr>
                <w:rFonts w:hint="eastAsia"/>
                <w:sz w:val="18"/>
                <w:szCs w:val="18"/>
              </w:rPr>
              <w:t>¢900</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2</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碱水循环泵</w:t>
            </w:r>
          </w:p>
        </w:tc>
        <w:tc>
          <w:tcPr>
            <w:tcW w:w="1664" w:type="pct"/>
            <w:noWrap w:val="0"/>
            <w:vAlign w:val="center"/>
          </w:tcPr>
          <w:p>
            <w:pPr>
              <w:spacing w:line="240" w:lineRule="exact"/>
              <w:jc w:val="center"/>
              <w:rPr>
                <w:sz w:val="18"/>
                <w:szCs w:val="18"/>
              </w:rPr>
            </w:pPr>
            <w:r>
              <w:rPr>
                <w:rFonts w:hint="eastAsia"/>
                <w:sz w:val="18"/>
                <w:szCs w:val="18"/>
              </w:rPr>
              <w:t>流量15M</w:t>
            </w:r>
            <w:r>
              <w:rPr>
                <w:rFonts w:hint="eastAsia"/>
                <w:sz w:val="18"/>
                <w:szCs w:val="18"/>
                <w:vertAlign w:val="superscript"/>
              </w:rPr>
              <w:t>3</w:t>
            </w:r>
            <w:r>
              <w:rPr>
                <w:rFonts w:hint="eastAsia"/>
                <w:sz w:val="18"/>
                <w:szCs w:val="18"/>
              </w:rPr>
              <w:t>/h,扬程20m</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2</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亚硫酸钠PH调节罐</w:t>
            </w:r>
          </w:p>
        </w:tc>
        <w:tc>
          <w:tcPr>
            <w:tcW w:w="1664" w:type="pct"/>
            <w:noWrap/>
            <w:vAlign w:val="center"/>
          </w:tcPr>
          <w:p>
            <w:pPr>
              <w:spacing w:line="240" w:lineRule="exact"/>
              <w:jc w:val="center"/>
              <w:rPr>
                <w:sz w:val="18"/>
                <w:szCs w:val="18"/>
              </w:rPr>
            </w:pPr>
            <w:r>
              <w:rPr>
                <w:rFonts w:hint="eastAsia"/>
                <w:sz w:val="18"/>
                <w:szCs w:val="18"/>
              </w:rPr>
              <w:t>3000L</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亚硫酸钠溶液泵</w:t>
            </w:r>
          </w:p>
        </w:tc>
        <w:tc>
          <w:tcPr>
            <w:tcW w:w="1664" w:type="pct"/>
            <w:noWrap w:val="0"/>
            <w:vAlign w:val="center"/>
          </w:tcPr>
          <w:p>
            <w:pPr>
              <w:spacing w:line="240" w:lineRule="exact"/>
              <w:jc w:val="center"/>
              <w:rPr>
                <w:sz w:val="18"/>
                <w:szCs w:val="18"/>
              </w:rPr>
            </w:pPr>
            <w:r>
              <w:rPr>
                <w:rFonts w:hint="eastAsia"/>
                <w:sz w:val="18"/>
                <w:szCs w:val="18"/>
              </w:rPr>
              <w:t>流量15M</w:t>
            </w:r>
            <w:r>
              <w:rPr>
                <w:rFonts w:hint="eastAsia"/>
                <w:sz w:val="18"/>
                <w:szCs w:val="18"/>
                <w:vertAlign w:val="superscript"/>
              </w:rPr>
              <w:t>3</w:t>
            </w:r>
            <w:r>
              <w:rPr>
                <w:rFonts w:hint="eastAsia"/>
                <w:sz w:val="18"/>
                <w:szCs w:val="18"/>
              </w:rPr>
              <w:t>/h,扬程20m</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蒸馏尾气碱洗系统</w:t>
            </w:r>
          </w:p>
        </w:tc>
        <w:tc>
          <w:tcPr>
            <w:tcW w:w="1664" w:type="pct"/>
            <w:noWrap/>
            <w:vAlign w:val="center"/>
          </w:tcPr>
          <w:p>
            <w:pPr>
              <w:spacing w:line="240" w:lineRule="exact"/>
              <w:jc w:val="center"/>
              <w:rPr>
                <w:sz w:val="18"/>
                <w:szCs w:val="18"/>
              </w:rPr>
            </w:pPr>
            <w:r>
              <w:rPr>
                <w:rFonts w:hint="eastAsia"/>
                <w:sz w:val="18"/>
                <w:szCs w:val="18"/>
              </w:rPr>
              <w:t>￠1200*4000</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2</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碱水循环泵</w:t>
            </w:r>
          </w:p>
        </w:tc>
        <w:tc>
          <w:tcPr>
            <w:tcW w:w="1664" w:type="pct"/>
            <w:noWrap w:val="0"/>
            <w:vAlign w:val="center"/>
          </w:tcPr>
          <w:p>
            <w:pPr>
              <w:spacing w:line="240" w:lineRule="exact"/>
              <w:jc w:val="center"/>
              <w:rPr>
                <w:sz w:val="18"/>
                <w:szCs w:val="18"/>
              </w:rPr>
            </w:pPr>
            <w:r>
              <w:rPr>
                <w:rFonts w:hint="eastAsia"/>
                <w:sz w:val="18"/>
                <w:szCs w:val="18"/>
              </w:rPr>
              <w:t>流量15M</w:t>
            </w:r>
            <w:r>
              <w:rPr>
                <w:rFonts w:hint="eastAsia"/>
                <w:sz w:val="18"/>
                <w:szCs w:val="18"/>
                <w:vertAlign w:val="superscript"/>
              </w:rPr>
              <w:t>3</w:t>
            </w:r>
            <w:r>
              <w:rPr>
                <w:rFonts w:hint="eastAsia"/>
                <w:sz w:val="18"/>
                <w:szCs w:val="18"/>
              </w:rPr>
              <w:t>/h,扬程20m</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2</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磁力泵</w:t>
            </w:r>
          </w:p>
        </w:tc>
        <w:tc>
          <w:tcPr>
            <w:tcW w:w="1664" w:type="pct"/>
            <w:noWrap w:val="0"/>
            <w:vAlign w:val="center"/>
          </w:tcPr>
          <w:p>
            <w:pPr>
              <w:spacing w:line="240" w:lineRule="exact"/>
              <w:jc w:val="center"/>
              <w:rPr>
                <w:sz w:val="18"/>
                <w:szCs w:val="18"/>
              </w:rPr>
            </w:pPr>
            <w:r>
              <w:rPr>
                <w:rFonts w:hint="eastAsia"/>
                <w:sz w:val="18"/>
                <w:szCs w:val="18"/>
              </w:rPr>
              <w:t>流量15M</w:t>
            </w:r>
            <w:r>
              <w:rPr>
                <w:rFonts w:hint="eastAsia"/>
                <w:sz w:val="18"/>
                <w:szCs w:val="18"/>
                <w:vertAlign w:val="superscript"/>
              </w:rPr>
              <w:t>3</w:t>
            </w:r>
            <w:r>
              <w:rPr>
                <w:rFonts w:hint="eastAsia"/>
                <w:sz w:val="18"/>
                <w:szCs w:val="18"/>
              </w:rPr>
              <w:t>/h,扬程25m</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6</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耐酸磁力泵</w:t>
            </w:r>
          </w:p>
        </w:tc>
        <w:tc>
          <w:tcPr>
            <w:tcW w:w="1664" w:type="pct"/>
            <w:noWrap w:val="0"/>
            <w:vAlign w:val="center"/>
          </w:tcPr>
          <w:p>
            <w:pPr>
              <w:spacing w:line="240" w:lineRule="exact"/>
              <w:jc w:val="center"/>
              <w:rPr>
                <w:sz w:val="18"/>
                <w:szCs w:val="18"/>
              </w:rPr>
            </w:pPr>
            <w:r>
              <w:rPr>
                <w:rFonts w:hint="eastAsia"/>
                <w:sz w:val="18"/>
                <w:szCs w:val="18"/>
              </w:rPr>
              <w:t>流量15M</w:t>
            </w:r>
            <w:r>
              <w:rPr>
                <w:rFonts w:hint="eastAsia"/>
                <w:sz w:val="18"/>
                <w:szCs w:val="18"/>
                <w:vertAlign w:val="superscript"/>
              </w:rPr>
              <w:t>3</w:t>
            </w:r>
            <w:r>
              <w:rPr>
                <w:rFonts w:hint="eastAsia"/>
                <w:sz w:val="18"/>
                <w:szCs w:val="18"/>
              </w:rPr>
              <w:t>/h,扬程25m</w:t>
            </w:r>
          </w:p>
        </w:tc>
        <w:tc>
          <w:tcPr>
            <w:tcW w:w="554" w:type="pct"/>
            <w:noWrap/>
            <w:vAlign w:val="center"/>
          </w:tcPr>
          <w:p>
            <w:pPr>
              <w:spacing w:line="240" w:lineRule="exact"/>
              <w:jc w:val="center"/>
              <w:rPr>
                <w:sz w:val="18"/>
                <w:szCs w:val="18"/>
              </w:rPr>
            </w:pPr>
            <w:r>
              <w:rPr>
                <w:rFonts w:hint="eastAsia"/>
                <w:sz w:val="18"/>
                <w:szCs w:val="18"/>
              </w:rPr>
              <w:t>陶瓷</w:t>
            </w:r>
          </w:p>
        </w:tc>
        <w:tc>
          <w:tcPr>
            <w:tcW w:w="396" w:type="pct"/>
            <w:noWrap/>
            <w:vAlign w:val="center"/>
          </w:tcPr>
          <w:p>
            <w:pPr>
              <w:spacing w:line="240" w:lineRule="exact"/>
              <w:jc w:val="center"/>
              <w:rPr>
                <w:sz w:val="18"/>
                <w:szCs w:val="18"/>
              </w:rPr>
            </w:pPr>
            <w:r>
              <w:rPr>
                <w:rFonts w:hint="eastAsia"/>
                <w:sz w:val="18"/>
                <w:szCs w:val="18"/>
              </w:rPr>
              <w:t>2</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引风机</w:t>
            </w:r>
          </w:p>
        </w:tc>
        <w:tc>
          <w:tcPr>
            <w:tcW w:w="1664" w:type="pct"/>
            <w:noWrap w:val="0"/>
            <w:vAlign w:val="center"/>
          </w:tcPr>
          <w:p>
            <w:pPr>
              <w:spacing w:line="240" w:lineRule="exact"/>
              <w:jc w:val="center"/>
              <w:rPr>
                <w:sz w:val="18"/>
                <w:szCs w:val="18"/>
              </w:rPr>
            </w:pPr>
            <w:r>
              <w:rPr>
                <w:rFonts w:hint="eastAsia"/>
                <w:sz w:val="18"/>
                <w:szCs w:val="18"/>
              </w:rPr>
              <w:t>　</w:t>
            </w:r>
          </w:p>
        </w:tc>
        <w:tc>
          <w:tcPr>
            <w:tcW w:w="554" w:type="pct"/>
            <w:noWrap/>
            <w:vAlign w:val="center"/>
          </w:tcPr>
          <w:p>
            <w:pPr>
              <w:spacing w:line="240" w:lineRule="exact"/>
              <w:jc w:val="center"/>
              <w:rPr>
                <w:sz w:val="18"/>
                <w:szCs w:val="18"/>
              </w:rPr>
            </w:pPr>
            <w:r>
              <w:rPr>
                <w:rFonts w:hint="eastAsia"/>
                <w:sz w:val="18"/>
                <w:szCs w:val="18"/>
              </w:rPr>
              <w:t>304</w:t>
            </w:r>
          </w:p>
        </w:tc>
        <w:tc>
          <w:tcPr>
            <w:tcW w:w="396" w:type="pct"/>
            <w:noWrap/>
            <w:vAlign w:val="center"/>
          </w:tcPr>
          <w:p>
            <w:pPr>
              <w:spacing w:line="240" w:lineRule="exact"/>
              <w:jc w:val="center"/>
              <w:rPr>
                <w:sz w:val="18"/>
                <w:szCs w:val="18"/>
              </w:rPr>
            </w:pPr>
            <w:r>
              <w:rPr>
                <w:rFonts w:hint="eastAsia"/>
                <w:sz w:val="18"/>
                <w:szCs w:val="18"/>
              </w:rPr>
              <w:t>2</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CLAG-2化料锅</w:t>
            </w:r>
          </w:p>
        </w:tc>
        <w:tc>
          <w:tcPr>
            <w:tcW w:w="1664" w:type="pct"/>
            <w:noWrap w:val="0"/>
            <w:vAlign w:val="center"/>
          </w:tcPr>
          <w:p>
            <w:pPr>
              <w:spacing w:line="240" w:lineRule="exact"/>
              <w:jc w:val="center"/>
              <w:rPr>
                <w:sz w:val="18"/>
                <w:szCs w:val="18"/>
              </w:rPr>
            </w:pPr>
            <w:r>
              <w:rPr>
                <w:rFonts w:hint="eastAsia"/>
                <w:sz w:val="18"/>
                <w:szCs w:val="18"/>
              </w:rPr>
              <w:t>3000L</w:t>
            </w:r>
          </w:p>
        </w:tc>
        <w:tc>
          <w:tcPr>
            <w:tcW w:w="554" w:type="pct"/>
            <w:noWrap/>
            <w:vAlign w:val="center"/>
          </w:tcPr>
          <w:p>
            <w:pPr>
              <w:spacing w:line="240" w:lineRule="exact"/>
              <w:jc w:val="center"/>
              <w:rPr>
                <w:sz w:val="18"/>
                <w:szCs w:val="18"/>
              </w:rPr>
            </w:pPr>
            <w:r>
              <w:rPr>
                <w:rFonts w:hint="eastAsia"/>
                <w:sz w:val="18"/>
                <w:szCs w:val="18"/>
              </w:rPr>
              <w:t>316L</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化料锅冷凝器</w:t>
            </w:r>
          </w:p>
        </w:tc>
        <w:tc>
          <w:tcPr>
            <w:tcW w:w="1664" w:type="pct"/>
            <w:noWrap w:val="0"/>
            <w:vAlign w:val="center"/>
          </w:tcPr>
          <w:p>
            <w:pPr>
              <w:spacing w:line="240" w:lineRule="exact"/>
              <w:jc w:val="center"/>
              <w:rPr>
                <w:sz w:val="18"/>
                <w:szCs w:val="18"/>
              </w:rPr>
            </w:pPr>
            <w:r>
              <w:rPr>
                <w:rFonts w:hint="eastAsia"/>
                <w:sz w:val="18"/>
                <w:szCs w:val="18"/>
              </w:rPr>
              <w:t>15M2</w:t>
            </w:r>
          </w:p>
        </w:tc>
        <w:tc>
          <w:tcPr>
            <w:tcW w:w="554" w:type="pct"/>
            <w:noWrap/>
            <w:vAlign w:val="center"/>
          </w:tcPr>
          <w:p>
            <w:pPr>
              <w:spacing w:line="240" w:lineRule="exact"/>
              <w:jc w:val="center"/>
              <w:rPr>
                <w:sz w:val="18"/>
                <w:szCs w:val="18"/>
              </w:rPr>
            </w:pPr>
            <w:r>
              <w:rPr>
                <w:rFonts w:hint="eastAsia"/>
                <w:sz w:val="18"/>
                <w:szCs w:val="18"/>
              </w:rPr>
              <w:t>316L</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WS-1结晶锅</w:t>
            </w:r>
          </w:p>
        </w:tc>
        <w:tc>
          <w:tcPr>
            <w:tcW w:w="1664" w:type="pct"/>
            <w:noWrap w:val="0"/>
            <w:vAlign w:val="center"/>
          </w:tcPr>
          <w:p>
            <w:pPr>
              <w:spacing w:line="240" w:lineRule="exact"/>
              <w:jc w:val="center"/>
              <w:rPr>
                <w:sz w:val="18"/>
                <w:szCs w:val="18"/>
              </w:rPr>
            </w:pPr>
            <w:r>
              <w:rPr>
                <w:rFonts w:hint="eastAsia"/>
                <w:sz w:val="18"/>
                <w:szCs w:val="18"/>
              </w:rPr>
              <w:t>3000L</w:t>
            </w:r>
          </w:p>
        </w:tc>
        <w:tc>
          <w:tcPr>
            <w:tcW w:w="554" w:type="pct"/>
            <w:noWrap/>
            <w:vAlign w:val="center"/>
          </w:tcPr>
          <w:p>
            <w:pPr>
              <w:spacing w:line="240" w:lineRule="exact"/>
              <w:jc w:val="center"/>
              <w:rPr>
                <w:sz w:val="18"/>
                <w:szCs w:val="18"/>
              </w:rPr>
            </w:pPr>
            <w:r>
              <w:rPr>
                <w:rFonts w:hint="eastAsia"/>
                <w:sz w:val="18"/>
                <w:szCs w:val="18"/>
              </w:rPr>
              <w:t>316L</w:t>
            </w:r>
          </w:p>
        </w:tc>
        <w:tc>
          <w:tcPr>
            <w:tcW w:w="396" w:type="pct"/>
            <w:noWrap/>
            <w:vAlign w:val="center"/>
          </w:tcPr>
          <w:p>
            <w:pPr>
              <w:spacing w:line="240" w:lineRule="exact"/>
              <w:jc w:val="center"/>
              <w:rPr>
                <w:sz w:val="18"/>
                <w:szCs w:val="18"/>
              </w:rPr>
            </w:pPr>
            <w:r>
              <w:rPr>
                <w:rFonts w:hint="eastAsia"/>
                <w:sz w:val="18"/>
                <w:szCs w:val="18"/>
              </w:rPr>
              <w:t>2</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WS-1母液回收锅</w:t>
            </w:r>
          </w:p>
        </w:tc>
        <w:tc>
          <w:tcPr>
            <w:tcW w:w="1664" w:type="pct"/>
            <w:noWrap w:val="0"/>
            <w:vAlign w:val="center"/>
          </w:tcPr>
          <w:p>
            <w:pPr>
              <w:spacing w:line="240" w:lineRule="exact"/>
              <w:jc w:val="center"/>
              <w:rPr>
                <w:sz w:val="18"/>
                <w:szCs w:val="18"/>
              </w:rPr>
            </w:pPr>
            <w:r>
              <w:rPr>
                <w:rFonts w:hint="eastAsia"/>
                <w:sz w:val="18"/>
                <w:szCs w:val="18"/>
              </w:rPr>
              <w:t>2000L</w:t>
            </w:r>
          </w:p>
        </w:tc>
        <w:tc>
          <w:tcPr>
            <w:tcW w:w="554" w:type="pct"/>
            <w:noWrap/>
            <w:vAlign w:val="center"/>
          </w:tcPr>
          <w:p>
            <w:pPr>
              <w:spacing w:line="240" w:lineRule="exact"/>
              <w:jc w:val="center"/>
              <w:rPr>
                <w:sz w:val="18"/>
                <w:szCs w:val="18"/>
              </w:rPr>
            </w:pPr>
            <w:r>
              <w:rPr>
                <w:rFonts w:hint="eastAsia"/>
                <w:sz w:val="18"/>
                <w:szCs w:val="18"/>
              </w:rPr>
              <w:t>316L</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冷凝器</w:t>
            </w:r>
          </w:p>
        </w:tc>
        <w:tc>
          <w:tcPr>
            <w:tcW w:w="1664" w:type="pct"/>
            <w:noWrap w:val="0"/>
            <w:vAlign w:val="center"/>
          </w:tcPr>
          <w:p>
            <w:pPr>
              <w:spacing w:line="240" w:lineRule="exact"/>
              <w:jc w:val="center"/>
              <w:rPr>
                <w:sz w:val="18"/>
                <w:szCs w:val="18"/>
              </w:rPr>
            </w:pPr>
            <w:r>
              <w:rPr>
                <w:rFonts w:hint="eastAsia"/>
                <w:sz w:val="18"/>
                <w:szCs w:val="18"/>
              </w:rPr>
              <w:t>15M2</w:t>
            </w:r>
          </w:p>
        </w:tc>
        <w:tc>
          <w:tcPr>
            <w:tcW w:w="554" w:type="pct"/>
            <w:noWrap/>
            <w:vAlign w:val="center"/>
          </w:tcPr>
          <w:p>
            <w:pPr>
              <w:spacing w:line="240" w:lineRule="exact"/>
              <w:jc w:val="center"/>
              <w:rPr>
                <w:sz w:val="18"/>
                <w:szCs w:val="18"/>
              </w:rPr>
            </w:pPr>
            <w:r>
              <w:rPr>
                <w:rFonts w:hint="eastAsia"/>
                <w:sz w:val="18"/>
                <w:szCs w:val="18"/>
              </w:rPr>
              <w:t>316L</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冷凝器</w:t>
            </w:r>
          </w:p>
        </w:tc>
        <w:tc>
          <w:tcPr>
            <w:tcW w:w="1664" w:type="pct"/>
            <w:noWrap w:val="0"/>
            <w:vAlign w:val="center"/>
          </w:tcPr>
          <w:p>
            <w:pPr>
              <w:spacing w:line="240" w:lineRule="exact"/>
              <w:jc w:val="center"/>
              <w:rPr>
                <w:sz w:val="18"/>
                <w:szCs w:val="18"/>
              </w:rPr>
            </w:pPr>
            <w:r>
              <w:rPr>
                <w:rFonts w:hint="eastAsia"/>
                <w:sz w:val="18"/>
                <w:szCs w:val="18"/>
              </w:rPr>
              <w:t>15M2</w:t>
            </w:r>
          </w:p>
        </w:tc>
        <w:tc>
          <w:tcPr>
            <w:tcW w:w="554" w:type="pct"/>
            <w:noWrap/>
            <w:vAlign w:val="center"/>
          </w:tcPr>
          <w:p>
            <w:pPr>
              <w:spacing w:line="240" w:lineRule="exact"/>
              <w:jc w:val="center"/>
              <w:rPr>
                <w:sz w:val="18"/>
                <w:szCs w:val="18"/>
              </w:rPr>
            </w:pPr>
            <w:r>
              <w:rPr>
                <w:rFonts w:hint="eastAsia"/>
                <w:sz w:val="18"/>
                <w:szCs w:val="18"/>
              </w:rPr>
              <w:t>316L</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b/>
                <w:bCs/>
                <w:sz w:val="18"/>
                <w:szCs w:val="18"/>
              </w:rPr>
            </w:pPr>
            <w:r>
              <w:rPr>
                <w:rFonts w:hint="eastAsia"/>
                <w:b/>
                <w:bCs/>
                <w:sz w:val="18"/>
                <w:szCs w:val="18"/>
              </w:rPr>
              <w:t>丙酮接受罐</w:t>
            </w:r>
          </w:p>
        </w:tc>
        <w:tc>
          <w:tcPr>
            <w:tcW w:w="1664" w:type="pct"/>
            <w:noWrap/>
            <w:vAlign w:val="center"/>
          </w:tcPr>
          <w:p>
            <w:pPr>
              <w:spacing w:line="240" w:lineRule="exact"/>
              <w:jc w:val="center"/>
              <w:rPr>
                <w:b/>
                <w:bCs/>
                <w:sz w:val="18"/>
                <w:szCs w:val="18"/>
              </w:rPr>
            </w:pPr>
            <w:r>
              <w:rPr>
                <w:rFonts w:hint="eastAsia"/>
                <w:b/>
                <w:bCs/>
                <w:sz w:val="18"/>
                <w:szCs w:val="18"/>
              </w:rPr>
              <w:t>2M</w:t>
            </w:r>
            <w:r>
              <w:rPr>
                <w:rFonts w:hint="eastAsia"/>
                <w:b/>
                <w:bCs/>
                <w:sz w:val="18"/>
                <w:szCs w:val="18"/>
                <w:vertAlign w:val="superscript"/>
              </w:rPr>
              <w:t>3</w:t>
            </w:r>
          </w:p>
        </w:tc>
        <w:tc>
          <w:tcPr>
            <w:tcW w:w="554" w:type="pct"/>
            <w:noWrap/>
            <w:vAlign w:val="center"/>
          </w:tcPr>
          <w:p>
            <w:pPr>
              <w:spacing w:line="240" w:lineRule="exact"/>
              <w:jc w:val="center"/>
              <w:rPr>
                <w:b/>
                <w:bCs/>
                <w:sz w:val="18"/>
                <w:szCs w:val="18"/>
              </w:rPr>
            </w:pPr>
            <w:r>
              <w:rPr>
                <w:rFonts w:hint="eastAsia"/>
                <w:b/>
                <w:bCs/>
                <w:sz w:val="18"/>
                <w:szCs w:val="18"/>
              </w:rPr>
              <w:t>316L</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离心机</w:t>
            </w:r>
          </w:p>
        </w:tc>
        <w:tc>
          <w:tcPr>
            <w:tcW w:w="1664" w:type="pct"/>
            <w:noWrap w:val="0"/>
            <w:vAlign w:val="center"/>
          </w:tcPr>
          <w:p>
            <w:pPr>
              <w:spacing w:line="240" w:lineRule="exact"/>
              <w:jc w:val="center"/>
              <w:rPr>
                <w:sz w:val="18"/>
                <w:szCs w:val="18"/>
              </w:rPr>
            </w:pPr>
            <w:r>
              <w:rPr>
                <w:rFonts w:hint="eastAsia"/>
                <w:sz w:val="18"/>
                <w:szCs w:val="18"/>
              </w:rPr>
              <w:t>　</w:t>
            </w:r>
          </w:p>
        </w:tc>
        <w:tc>
          <w:tcPr>
            <w:tcW w:w="554" w:type="pct"/>
            <w:noWrap/>
            <w:vAlign w:val="center"/>
          </w:tcPr>
          <w:p>
            <w:pPr>
              <w:spacing w:line="240" w:lineRule="exact"/>
              <w:jc w:val="center"/>
              <w:rPr>
                <w:sz w:val="18"/>
                <w:szCs w:val="18"/>
              </w:rPr>
            </w:pPr>
            <w:r>
              <w:rPr>
                <w:rFonts w:hint="eastAsia"/>
                <w:sz w:val="18"/>
                <w:szCs w:val="18"/>
              </w:rPr>
              <w:t>316L</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WS-1母液泵</w:t>
            </w:r>
          </w:p>
        </w:tc>
        <w:tc>
          <w:tcPr>
            <w:tcW w:w="1664" w:type="pct"/>
            <w:noWrap w:val="0"/>
            <w:vAlign w:val="center"/>
          </w:tcPr>
          <w:p>
            <w:pPr>
              <w:spacing w:line="240" w:lineRule="exact"/>
              <w:jc w:val="center"/>
              <w:rPr>
                <w:sz w:val="18"/>
                <w:szCs w:val="18"/>
              </w:rPr>
            </w:pPr>
            <w:r>
              <w:rPr>
                <w:rFonts w:hint="eastAsia"/>
                <w:sz w:val="18"/>
                <w:szCs w:val="18"/>
              </w:rPr>
              <w:t>　</w:t>
            </w:r>
          </w:p>
        </w:tc>
        <w:tc>
          <w:tcPr>
            <w:tcW w:w="554" w:type="pct"/>
            <w:noWrap/>
            <w:vAlign w:val="center"/>
          </w:tcPr>
          <w:p>
            <w:pPr>
              <w:spacing w:line="240" w:lineRule="exact"/>
              <w:jc w:val="center"/>
              <w:rPr>
                <w:sz w:val="18"/>
                <w:szCs w:val="18"/>
              </w:rPr>
            </w:pPr>
            <w:r>
              <w:rPr>
                <w:rFonts w:hint="eastAsia"/>
                <w:sz w:val="18"/>
                <w:szCs w:val="18"/>
              </w:rPr>
              <w:t>316L</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96" w:type="pct"/>
            <w:noWrap/>
            <w:vAlign w:val="center"/>
          </w:tcPr>
          <w:p>
            <w:pPr>
              <w:pStyle w:val="14"/>
              <w:widowControl/>
              <w:numPr>
                <w:ilvl w:val="0"/>
                <w:numId w:val="5"/>
              </w:numPr>
              <w:spacing w:line="240" w:lineRule="exact"/>
              <w:ind w:firstLineChars="0"/>
              <w:jc w:val="center"/>
              <w:rPr>
                <w:sz w:val="18"/>
                <w:szCs w:val="18"/>
              </w:rPr>
            </w:pPr>
          </w:p>
        </w:tc>
        <w:tc>
          <w:tcPr>
            <w:tcW w:w="1307" w:type="pct"/>
            <w:noWrap w:val="0"/>
            <w:vAlign w:val="center"/>
          </w:tcPr>
          <w:p>
            <w:pPr>
              <w:spacing w:line="240" w:lineRule="exact"/>
              <w:jc w:val="center"/>
              <w:rPr>
                <w:sz w:val="18"/>
                <w:szCs w:val="18"/>
              </w:rPr>
            </w:pPr>
            <w:r>
              <w:rPr>
                <w:rFonts w:hint="eastAsia"/>
                <w:sz w:val="18"/>
                <w:szCs w:val="18"/>
              </w:rPr>
              <w:t>丙酮中间泵</w:t>
            </w:r>
          </w:p>
        </w:tc>
        <w:tc>
          <w:tcPr>
            <w:tcW w:w="1664" w:type="pct"/>
            <w:noWrap w:val="0"/>
            <w:vAlign w:val="center"/>
          </w:tcPr>
          <w:p>
            <w:pPr>
              <w:spacing w:line="240" w:lineRule="exact"/>
              <w:jc w:val="center"/>
              <w:rPr>
                <w:sz w:val="18"/>
                <w:szCs w:val="18"/>
              </w:rPr>
            </w:pPr>
            <w:r>
              <w:rPr>
                <w:rFonts w:hint="eastAsia"/>
                <w:sz w:val="18"/>
                <w:szCs w:val="18"/>
              </w:rPr>
              <w:t>　</w:t>
            </w:r>
          </w:p>
        </w:tc>
        <w:tc>
          <w:tcPr>
            <w:tcW w:w="554" w:type="pct"/>
            <w:noWrap/>
            <w:vAlign w:val="center"/>
          </w:tcPr>
          <w:p>
            <w:pPr>
              <w:spacing w:line="240" w:lineRule="exact"/>
              <w:jc w:val="center"/>
              <w:rPr>
                <w:sz w:val="18"/>
                <w:szCs w:val="18"/>
              </w:rPr>
            </w:pPr>
            <w:r>
              <w:rPr>
                <w:rFonts w:hint="eastAsia"/>
                <w:sz w:val="18"/>
                <w:szCs w:val="18"/>
              </w:rPr>
              <w:t>316L</w:t>
            </w:r>
          </w:p>
        </w:tc>
        <w:tc>
          <w:tcPr>
            <w:tcW w:w="396" w:type="pct"/>
            <w:noWrap/>
            <w:vAlign w:val="center"/>
          </w:tcPr>
          <w:p>
            <w:pPr>
              <w:spacing w:line="240" w:lineRule="exact"/>
              <w:jc w:val="center"/>
              <w:rPr>
                <w:sz w:val="18"/>
                <w:szCs w:val="18"/>
              </w:rPr>
            </w:pPr>
            <w:r>
              <w:rPr>
                <w:rFonts w:hint="eastAsia"/>
                <w:sz w:val="18"/>
                <w:szCs w:val="18"/>
              </w:rPr>
              <w:t>1</w:t>
            </w:r>
          </w:p>
        </w:tc>
        <w:tc>
          <w:tcPr>
            <w:tcW w:w="582" w:type="pct"/>
            <w:noWrap/>
            <w:vAlign w:val="top"/>
          </w:tcPr>
          <w:p>
            <w:pPr>
              <w:spacing w:line="240" w:lineRule="exact"/>
              <w:jc w:val="center"/>
              <w:rPr>
                <w:sz w:val="18"/>
                <w:szCs w:val="18"/>
              </w:rPr>
            </w:pPr>
            <w:r>
              <w:rPr>
                <w:rFonts w:hint="eastAsia" w:ascii="黑体" w:hAnsi="黑体" w:eastAsia="黑体"/>
                <w:b/>
                <w:bCs/>
                <w:sz w:val="18"/>
                <w:szCs w:val="18"/>
              </w:rPr>
              <w:t>新建</w:t>
            </w:r>
          </w:p>
        </w:tc>
      </w:tr>
    </w:tbl>
    <w:p>
      <w:pPr>
        <w:spacing w:line="520" w:lineRule="exact"/>
        <w:ind w:firstLine="420" w:firstLineChars="200"/>
        <w:rPr>
          <w:rFonts w:eastAsia="黑体"/>
        </w:rPr>
      </w:pPr>
      <w:r>
        <w:rPr>
          <w:rFonts w:eastAsia="黑体"/>
        </w:rPr>
        <w:t>表</w:t>
      </w:r>
      <w:r>
        <w:rPr>
          <w:rFonts w:eastAsia="楷体_GB2312"/>
        </w:rPr>
        <w:t>2.2.8</w:t>
      </w:r>
      <w:r>
        <w:rPr>
          <w:rFonts w:eastAsia="黑体"/>
        </w:rPr>
        <w:t xml:space="preserve">-2        </w:t>
      </w:r>
      <w:r>
        <w:rPr>
          <w:rFonts w:hint="eastAsia" w:eastAsia="黑体"/>
        </w:rPr>
        <w:t>凉味剂WS-</w:t>
      </w:r>
      <w:r>
        <w:rPr>
          <w:rFonts w:eastAsia="黑体"/>
        </w:rPr>
        <w:t>23</w:t>
      </w:r>
      <w:r>
        <w:rPr>
          <w:rFonts w:hint="eastAsia" w:eastAsia="黑体"/>
        </w:rPr>
        <w:t>设备</w:t>
      </w:r>
      <w:r>
        <w:rPr>
          <w:rFonts w:eastAsia="黑体"/>
        </w:rPr>
        <w:t>一览表</w:t>
      </w:r>
      <w:r>
        <w:rPr>
          <w:rFonts w:hint="eastAsia" w:eastAsia="黑体"/>
        </w:rPr>
        <w:t xml:space="preserve"> </w:t>
      </w:r>
      <w:r>
        <w:rPr>
          <w:rFonts w:eastAsia="黑体"/>
        </w:rPr>
        <w:t xml:space="preserve">  </w:t>
      </w:r>
      <w:r>
        <w:rPr>
          <w:rFonts w:hint="eastAsia" w:eastAsia="黑体"/>
        </w:rPr>
        <w:t>（设备均为新购、位于1车间）</w:t>
      </w:r>
    </w:p>
    <w:tbl>
      <w:tblPr>
        <w:tblStyle w:val="11"/>
        <w:tblW w:w="5000" w:type="pct"/>
        <w:tblInd w:w="0" w:type="dxa"/>
        <w:tblLayout w:type="autofit"/>
        <w:tblCellMar>
          <w:top w:w="0" w:type="dxa"/>
          <w:left w:w="108" w:type="dxa"/>
          <w:bottom w:w="0" w:type="dxa"/>
          <w:right w:w="108" w:type="dxa"/>
        </w:tblCellMar>
      </w:tblPr>
      <w:tblGrid>
        <w:gridCol w:w="818"/>
        <w:gridCol w:w="2773"/>
        <w:gridCol w:w="2913"/>
        <w:gridCol w:w="1222"/>
        <w:gridCol w:w="1220"/>
      </w:tblGrid>
      <w:tr>
        <w:tblPrEx>
          <w:tblCellMar>
            <w:top w:w="0" w:type="dxa"/>
            <w:left w:w="108" w:type="dxa"/>
            <w:bottom w:w="0" w:type="dxa"/>
            <w:right w:w="108" w:type="dxa"/>
          </w:tblCellMar>
        </w:tblPrEx>
        <w:trPr>
          <w:trHeight w:val="170" w:hRule="atLeast"/>
        </w:trPr>
        <w:tc>
          <w:tcPr>
            <w:tcW w:w="457" w:type="pc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序号</w:t>
            </w:r>
          </w:p>
        </w:tc>
        <w:tc>
          <w:tcPr>
            <w:tcW w:w="1550"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设备名称</w:t>
            </w:r>
          </w:p>
        </w:tc>
        <w:tc>
          <w:tcPr>
            <w:tcW w:w="1628"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规格型号</w:t>
            </w:r>
          </w:p>
        </w:tc>
        <w:tc>
          <w:tcPr>
            <w:tcW w:w="683"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材质</w:t>
            </w:r>
          </w:p>
        </w:tc>
        <w:tc>
          <w:tcPr>
            <w:tcW w:w="682"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数量</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WS-23连续反应釜</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2000L</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317</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WS-23反应冷凝器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20M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混合料计量罐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混合料进料泵</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混合料计量罐泠凝器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多聚磷酸计量罐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混合料进料泵</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WS-23反应冷凝器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水洗中间罐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搪瓷</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反应液中间泵</w:t>
            </w:r>
          </w:p>
        </w:tc>
        <w:tc>
          <w:tcPr>
            <w:tcW w:w="162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CQB50-32-160F流量12.5M</w:t>
            </w:r>
            <w:r>
              <w:rPr>
                <w:rFonts w:hint="eastAsia" w:ascii="黑体" w:hAnsi="黑体" w:eastAsia="黑体"/>
                <w:sz w:val="18"/>
                <w:szCs w:val="18"/>
                <w:vertAlign w:val="superscript"/>
              </w:rPr>
              <w:t>3</w:t>
            </w:r>
            <w:r>
              <w:rPr>
                <w:rFonts w:hint="eastAsia" w:ascii="黑体" w:hAnsi="黑体" w:eastAsia="黑体"/>
                <w:sz w:val="18"/>
                <w:szCs w:val="18"/>
              </w:rPr>
              <w:t>/h,扬程32m</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静置塔</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ascii="Calibri" w:hAnsi="Calibri" w:eastAsia="黑体" w:cs="Calibri"/>
                <w:sz w:val="18"/>
                <w:szCs w:val="18"/>
              </w:rPr>
              <w:t>¢</w:t>
            </w:r>
            <w:r>
              <w:rPr>
                <w:rFonts w:hint="eastAsia" w:ascii="黑体" w:hAnsi="黑体" w:eastAsia="黑体"/>
                <w:sz w:val="18"/>
                <w:szCs w:val="18"/>
              </w:rPr>
              <w:t>400</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稀磷酸中间泵</w:t>
            </w:r>
          </w:p>
        </w:tc>
        <w:tc>
          <w:tcPr>
            <w:tcW w:w="162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CQB50-32-160F流量12.5M</w:t>
            </w:r>
            <w:r>
              <w:rPr>
                <w:rFonts w:hint="eastAsia" w:ascii="黑体" w:hAnsi="黑体" w:eastAsia="黑体"/>
                <w:sz w:val="18"/>
                <w:szCs w:val="18"/>
                <w:vertAlign w:val="superscript"/>
              </w:rPr>
              <w:t>3</w:t>
            </w:r>
            <w:r>
              <w:rPr>
                <w:rFonts w:hint="eastAsia" w:ascii="黑体" w:hAnsi="黑体" w:eastAsia="黑体"/>
                <w:sz w:val="18"/>
                <w:szCs w:val="18"/>
              </w:rPr>
              <w:t>/h,扬程32m</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碱洗塔</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ascii="Calibri" w:hAnsi="Calibri" w:eastAsia="黑体" w:cs="Calibri"/>
                <w:sz w:val="18"/>
                <w:szCs w:val="18"/>
              </w:rPr>
              <w:t>¢</w:t>
            </w:r>
            <w:r>
              <w:rPr>
                <w:rFonts w:hint="eastAsia" w:ascii="黑体" w:hAnsi="黑体" w:eastAsia="黑体"/>
                <w:sz w:val="18"/>
                <w:szCs w:val="18"/>
              </w:rPr>
              <w:t>400</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配碱水釜</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碱水泵</w:t>
            </w:r>
          </w:p>
        </w:tc>
        <w:tc>
          <w:tcPr>
            <w:tcW w:w="162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CQB50-32-160F流量12.5M</w:t>
            </w:r>
            <w:r>
              <w:rPr>
                <w:rFonts w:hint="eastAsia" w:ascii="黑体" w:hAnsi="黑体" w:eastAsia="黑体"/>
                <w:sz w:val="18"/>
                <w:szCs w:val="18"/>
                <w:vertAlign w:val="superscript"/>
              </w:rPr>
              <w:t>3</w:t>
            </w:r>
            <w:r>
              <w:rPr>
                <w:rFonts w:hint="eastAsia" w:ascii="黑体" w:hAnsi="黑体" w:eastAsia="黑体"/>
                <w:sz w:val="18"/>
                <w:szCs w:val="18"/>
              </w:rPr>
              <w:t>/h,扬程32m</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稀盐水中间罐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稀盐水泵</w:t>
            </w:r>
          </w:p>
        </w:tc>
        <w:tc>
          <w:tcPr>
            <w:tcW w:w="162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CQB50-32-160F流量12.5M</w:t>
            </w:r>
            <w:r>
              <w:rPr>
                <w:rFonts w:hint="eastAsia" w:ascii="黑体" w:hAnsi="黑体" w:eastAsia="黑体"/>
                <w:sz w:val="18"/>
                <w:szCs w:val="18"/>
                <w:vertAlign w:val="superscript"/>
              </w:rPr>
              <w:t>3</w:t>
            </w:r>
            <w:r>
              <w:rPr>
                <w:rFonts w:hint="eastAsia" w:ascii="黑体" w:hAnsi="黑体" w:eastAsia="黑体"/>
                <w:sz w:val="18"/>
                <w:szCs w:val="18"/>
              </w:rPr>
              <w:t>/h,扬程32m</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水洗塔</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ascii="Calibri" w:hAnsi="Calibri" w:eastAsia="黑体" w:cs="Calibri"/>
                <w:sz w:val="18"/>
                <w:szCs w:val="18"/>
              </w:rPr>
              <w:t>¢</w:t>
            </w:r>
            <w:r>
              <w:rPr>
                <w:rFonts w:hint="eastAsia" w:ascii="黑体" w:hAnsi="黑体" w:eastAsia="黑体"/>
                <w:sz w:val="18"/>
                <w:szCs w:val="18"/>
              </w:rPr>
              <w:t>400</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317</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清水中间罐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清水泵</w:t>
            </w:r>
          </w:p>
        </w:tc>
        <w:tc>
          <w:tcPr>
            <w:tcW w:w="162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CQB50-32-160F流量12.5M</w:t>
            </w:r>
            <w:r>
              <w:rPr>
                <w:rFonts w:hint="eastAsia" w:ascii="黑体" w:hAnsi="黑体" w:eastAsia="黑体"/>
                <w:sz w:val="18"/>
                <w:szCs w:val="18"/>
                <w:vertAlign w:val="superscript"/>
              </w:rPr>
              <w:t>3</w:t>
            </w:r>
            <w:r>
              <w:rPr>
                <w:rFonts w:hint="eastAsia" w:ascii="黑体" w:hAnsi="黑体" w:eastAsia="黑体"/>
                <w:sz w:val="18"/>
                <w:szCs w:val="18"/>
              </w:rPr>
              <w:t>/h,扬程32m</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WS-23粗料中间罐冷凝器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15M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WS-23粗料中间罐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粗料磁力出料泵</w:t>
            </w:r>
          </w:p>
        </w:tc>
        <w:tc>
          <w:tcPr>
            <w:tcW w:w="162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CQB50-32-160流量12.5M</w:t>
            </w:r>
            <w:r>
              <w:rPr>
                <w:rFonts w:hint="eastAsia" w:ascii="黑体" w:hAnsi="黑体" w:eastAsia="黑体"/>
                <w:sz w:val="18"/>
                <w:szCs w:val="18"/>
                <w:vertAlign w:val="superscript"/>
              </w:rPr>
              <w:t>3</w:t>
            </w:r>
            <w:r>
              <w:rPr>
                <w:rFonts w:hint="eastAsia" w:ascii="黑体" w:hAnsi="黑体" w:eastAsia="黑体"/>
                <w:sz w:val="18"/>
                <w:szCs w:val="18"/>
              </w:rPr>
              <w:t>/h,扬程32m</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萃取塔</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ascii="Calibri" w:hAnsi="Calibri" w:eastAsia="黑体" w:cs="Calibri"/>
                <w:sz w:val="18"/>
                <w:szCs w:val="18"/>
              </w:rPr>
              <w:t>¢</w:t>
            </w:r>
            <w:r>
              <w:rPr>
                <w:rFonts w:hint="eastAsia" w:ascii="黑体" w:hAnsi="黑体" w:eastAsia="黑体"/>
                <w:sz w:val="18"/>
                <w:szCs w:val="18"/>
              </w:rPr>
              <w:t>400</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317</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稀磷酸中间罐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稀磷酸出料泵</w:t>
            </w:r>
          </w:p>
        </w:tc>
        <w:tc>
          <w:tcPr>
            <w:tcW w:w="162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CQB50-32-160F流量12.5M</w:t>
            </w:r>
            <w:r>
              <w:rPr>
                <w:rFonts w:hint="eastAsia" w:ascii="黑体" w:hAnsi="黑体" w:eastAsia="黑体"/>
                <w:sz w:val="18"/>
                <w:szCs w:val="18"/>
                <w:vertAlign w:val="superscript"/>
              </w:rPr>
              <w:t>3</w:t>
            </w:r>
            <w:r>
              <w:rPr>
                <w:rFonts w:hint="eastAsia" w:ascii="黑体" w:hAnsi="黑体" w:eastAsia="黑体"/>
                <w:sz w:val="18"/>
                <w:szCs w:val="18"/>
              </w:rPr>
              <w:t>/h,扬程32m</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萃取液中间罐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萃取液中间罐冷凝器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萃取液中间泵</w:t>
            </w:r>
          </w:p>
        </w:tc>
        <w:tc>
          <w:tcPr>
            <w:tcW w:w="162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CQB50-32-160F流量12.5M</w:t>
            </w:r>
            <w:r>
              <w:rPr>
                <w:rFonts w:hint="eastAsia" w:ascii="黑体" w:hAnsi="黑体" w:eastAsia="黑体"/>
                <w:sz w:val="18"/>
                <w:szCs w:val="18"/>
                <w:vertAlign w:val="superscript"/>
              </w:rPr>
              <w:t>3</w:t>
            </w:r>
            <w:r>
              <w:rPr>
                <w:rFonts w:hint="eastAsia" w:ascii="黑体" w:hAnsi="黑体" w:eastAsia="黑体"/>
                <w:sz w:val="18"/>
                <w:szCs w:val="18"/>
              </w:rPr>
              <w:t>/h,扬程33m</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轻组分连续蒸馏釜和塔</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2000L和</w:t>
            </w:r>
            <w:r>
              <w:rPr>
                <w:rFonts w:ascii="Calibri" w:hAnsi="Calibri" w:eastAsia="黑体" w:cs="Calibri"/>
                <w:sz w:val="18"/>
                <w:szCs w:val="18"/>
              </w:rPr>
              <w:t>¢</w:t>
            </w:r>
            <w:r>
              <w:rPr>
                <w:rFonts w:hint="eastAsia" w:ascii="黑体" w:hAnsi="黑体" w:eastAsia="黑体"/>
                <w:sz w:val="18"/>
                <w:szCs w:val="18"/>
              </w:rPr>
              <w:t>400</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轻组分冷凝器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25M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再沸器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石油醚接受罐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成品连续蒸馏釜及塔</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2000L和</w:t>
            </w:r>
            <w:r>
              <w:rPr>
                <w:rFonts w:ascii="Calibri" w:hAnsi="Calibri" w:eastAsia="黑体" w:cs="Calibri"/>
                <w:sz w:val="18"/>
                <w:szCs w:val="18"/>
              </w:rPr>
              <w:t>¢</w:t>
            </w:r>
            <w:r>
              <w:rPr>
                <w:rFonts w:hint="eastAsia" w:ascii="黑体" w:hAnsi="黑体" w:eastAsia="黑体"/>
                <w:sz w:val="18"/>
                <w:szCs w:val="18"/>
              </w:rPr>
              <w:t>400</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成品冷凝器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25M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再沸器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成品接受罐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热水罐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碳钢</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热水管道泵</w:t>
            </w:r>
          </w:p>
        </w:tc>
        <w:tc>
          <w:tcPr>
            <w:tcW w:w="162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流量15M</w:t>
            </w:r>
            <w:r>
              <w:rPr>
                <w:rFonts w:hint="eastAsia" w:ascii="黑体" w:hAnsi="黑体" w:eastAsia="黑体"/>
                <w:sz w:val="18"/>
                <w:szCs w:val="18"/>
                <w:vertAlign w:val="superscript"/>
              </w:rPr>
              <w:t>3</w:t>
            </w:r>
            <w:r>
              <w:rPr>
                <w:rFonts w:hint="eastAsia" w:ascii="黑体" w:hAnsi="黑体" w:eastAsia="黑体"/>
                <w:sz w:val="18"/>
                <w:szCs w:val="18"/>
              </w:rPr>
              <w:t>/h，扬程25米</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碳钢</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塔底泵</w:t>
            </w:r>
          </w:p>
        </w:tc>
        <w:tc>
          <w:tcPr>
            <w:tcW w:w="162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流量15M</w:t>
            </w:r>
            <w:r>
              <w:rPr>
                <w:rFonts w:hint="eastAsia" w:ascii="黑体" w:hAnsi="黑体" w:eastAsia="黑体"/>
                <w:sz w:val="18"/>
                <w:szCs w:val="18"/>
                <w:vertAlign w:val="superscript"/>
              </w:rPr>
              <w:t>3</w:t>
            </w:r>
            <w:r>
              <w:rPr>
                <w:rFonts w:hint="eastAsia" w:ascii="黑体" w:hAnsi="黑体" w:eastAsia="黑体"/>
                <w:sz w:val="18"/>
                <w:szCs w:val="18"/>
              </w:rPr>
              <w:t>/h，扬程26米</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回收石油醚中间罐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回收石油醚中间罐冷凝器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石油醚中间泵</w:t>
            </w:r>
          </w:p>
        </w:tc>
        <w:tc>
          <w:tcPr>
            <w:tcW w:w="162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流量15M</w:t>
            </w:r>
            <w:r>
              <w:rPr>
                <w:rFonts w:hint="eastAsia" w:ascii="黑体" w:hAnsi="黑体" w:eastAsia="黑体"/>
                <w:sz w:val="18"/>
                <w:szCs w:val="18"/>
                <w:vertAlign w:val="superscript"/>
              </w:rPr>
              <w:t>3</w:t>
            </w:r>
            <w:r>
              <w:rPr>
                <w:rFonts w:hint="eastAsia" w:ascii="黑体" w:hAnsi="黑体" w:eastAsia="黑体"/>
                <w:sz w:val="18"/>
                <w:szCs w:val="18"/>
              </w:rPr>
              <w:t>/h，扬程26米</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蒸馏成品暂存罐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化料釜</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3000L</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化料打料泵</w:t>
            </w:r>
          </w:p>
        </w:tc>
        <w:tc>
          <w:tcPr>
            <w:tcW w:w="162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流量15M</w:t>
            </w:r>
            <w:r>
              <w:rPr>
                <w:rFonts w:hint="eastAsia" w:ascii="黑体" w:hAnsi="黑体" w:eastAsia="黑体"/>
                <w:sz w:val="18"/>
                <w:szCs w:val="18"/>
                <w:vertAlign w:val="superscript"/>
              </w:rPr>
              <w:t>3</w:t>
            </w:r>
            <w:r>
              <w:rPr>
                <w:rFonts w:hint="eastAsia" w:ascii="黑体" w:hAnsi="黑体" w:eastAsia="黑体"/>
                <w:sz w:val="18"/>
                <w:szCs w:val="18"/>
              </w:rPr>
              <w:t>/h，扬程26米</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20M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结晶釜</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3000L</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母液罐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母液罐冷凝器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离心机</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￠1000</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母液蒸馏回收釜</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5000L</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母液回收一级冷凝器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母液回收二级冷凝器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15M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回收石油醚接受罐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回收石油醚泵</w:t>
            </w:r>
          </w:p>
        </w:tc>
        <w:tc>
          <w:tcPr>
            <w:tcW w:w="162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CQB50-32-160流量12.5M</w:t>
            </w:r>
            <w:r>
              <w:rPr>
                <w:rFonts w:hint="eastAsia" w:ascii="黑体" w:hAnsi="黑体" w:eastAsia="黑体"/>
                <w:sz w:val="18"/>
                <w:szCs w:val="18"/>
                <w:vertAlign w:val="superscript"/>
              </w:rPr>
              <w:t>3</w:t>
            </w:r>
            <w:r>
              <w:rPr>
                <w:rFonts w:hint="eastAsia" w:ascii="黑体" w:hAnsi="黑体" w:eastAsia="黑体"/>
                <w:sz w:val="18"/>
                <w:szCs w:val="18"/>
              </w:rPr>
              <w:t>/h,扬程32m</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回收釜底料中间罐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回收釜底料中间罐冷凝器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15M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釜底料中间泵</w:t>
            </w:r>
          </w:p>
        </w:tc>
        <w:tc>
          <w:tcPr>
            <w:tcW w:w="162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CQB50-32-160流量12.5M</w:t>
            </w:r>
            <w:r>
              <w:rPr>
                <w:rFonts w:hint="eastAsia" w:ascii="黑体" w:hAnsi="黑体" w:eastAsia="黑体"/>
                <w:sz w:val="18"/>
                <w:szCs w:val="18"/>
                <w:vertAlign w:val="superscript"/>
              </w:rPr>
              <w:t>3</w:t>
            </w:r>
            <w:r>
              <w:rPr>
                <w:rFonts w:hint="eastAsia" w:ascii="黑体" w:hAnsi="黑体" w:eastAsia="黑体"/>
                <w:sz w:val="18"/>
                <w:szCs w:val="18"/>
              </w:rPr>
              <w:t>/h,扬程32m</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釜底料出料泵</w:t>
            </w:r>
          </w:p>
        </w:tc>
        <w:tc>
          <w:tcPr>
            <w:tcW w:w="162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CQB50-32-160流量12.5M</w:t>
            </w:r>
            <w:r>
              <w:rPr>
                <w:rFonts w:hint="eastAsia" w:ascii="黑体" w:hAnsi="黑体" w:eastAsia="黑体"/>
                <w:sz w:val="18"/>
                <w:szCs w:val="18"/>
                <w:vertAlign w:val="superscript"/>
              </w:rPr>
              <w:t>3</w:t>
            </w:r>
            <w:r>
              <w:rPr>
                <w:rFonts w:hint="eastAsia" w:ascii="黑体" w:hAnsi="黑体" w:eastAsia="黑体"/>
                <w:sz w:val="18"/>
                <w:szCs w:val="18"/>
              </w:rPr>
              <w:t>/h,扬程32m</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沸腾床干燥器（套）</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300</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振动筛</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￠1000</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金属探测仪</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真空泵</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W+两级罗茨</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真空缓冲罐</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0.5M</w:t>
            </w:r>
            <w:r>
              <w:rPr>
                <w:rFonts w:hint="eastAsia" w:ascii="黑体" w:hAnsi="黑体" w:eastAsia="黑体"/>
                <w:sz w:val="18"/>
                <w:szCs w:val="18"/>
                <w:vertAlign w:val="superscript"/>
              </w:rPr>
              <w:t>3</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真空冷凝器</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尾气吸收塔</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￠1000*5000</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尾气吸收循环泵</w:t>
            </w:r>
          </w:p>
        </w:tc>
        <w:tc>
          <w:tcPr>
            <w:tcW w:w="162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流量15M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铸钢</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ign w:val="center"/>
          </w:tcPr>
          <w:p>
            <w:pPr>
              <w:pStyle w:val="14"/>
              <w:widowControl/>
              <w:numPr>
                <w:ilvl w:val="0"/>
                <w:numId w:val="5"/>
              </w:numPr>
              <w:spacing w:line="240" w:lineRule="exact"/>
              <w:ind w:firstLineChars="0"/>
              <w:jc w:val="center"/>
              <w:rPr>
                <w:rFonts w:ascii="黑体" w:hAnsi="黑体" w:eastAsia="黑体"/>
                <w:sz w:val="18"/>
                <w:szCs w:val="18"/>
              </w:rPr>
            </w:pPr>
          </w:p>
        </w:tc>
        <w:tc>
          <w:tcPr>
            <w:tcW w:w="15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原料泵</w:t>
            </w:r>
          </w:p>
        </w:tc>
        <w:tc>
          <w:tcPr>
            <w:tcW w:w="162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CQB50-32-160流量12.5M</w:t>
            </w:r>
            <w:r>
              <w:rPr>
                <w:rFonts w:hint="eastAsia" w:ascii="黑体" w:hAnsi="黑体" w:eastAsia="黑体"/>
                <w:sz w:val="18"/>
                <w:szCs w:val="18"/>
                <w:vertAlign w:val="superscript"/>
              </w:rPr>
              <w:t>3</w:t>
            </w:r>
            <w:r>
              <w:rPr>
                <w:rFonts w:hint="eastAsia" w:ascii="黑体" w:hAnsi="黑体" w:eastAsia="黑体"/>
                <w:sz w:val="18"/>
                <w:szCs w:val="18"/>
              </w:rPr>
              <w:t>/h,扬程32m</w:t>
            </w:r>
          </w:p>
        </w:tc>
        <w:tc>
          <w:tcPr>
            <w:tcW w:w="68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8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w:t>
            </w:r>
          </w:p>
        </w:tc>
      </w:tr>
    </w:tbl>
    <w:p>
      <w:pPr>
        <w:spacing w:line="520" w:lineRule="exact"/>
        <w:ind w:firstLine="420" w:firstLineChars="200"/>
        <w:rPr>
          <w:rFonts w:eastAsia="黑体"/>
        </w:rPr>
      </w:pPr>
      <w:r>
        <w:rPr>
          <w:rFonts w:eastAsia="黑体"/>
        </w:rPr>
        <w:t>表</w:t>
      </w:r>
      <w:r>
        <w:rPr>
          <w:rFonts w:eastAsia="楷体_GB2312"/>
        </w:rPr>
        <w:t>2.2.8</w:t>
      </w:r>
      <w:r>
        <w:rPr>
          <w:rFonts w:eastAsia="黑体"/>
        </w:rPr>
        <w:t xml:space="preserve">-3        </w:t>
      </w:r>
      <w:r>
        <w:rPr>
          <w:rFonts w:hint="eastAsia" w:eastAsia="黑体"/>
        </w:rPr>
        <w:t xml:space="preserve">凉味剂 WS-5设备一览表 </w:t>
      </w:r>
      <w:r>
        <w:rPr>
          <w:rFonts w:eastAsia="黑体"/>
        </w:rPr>
        <w:t xml:space="preserve"> </w:t>
      </w:r>
      <w:r>
        <w:rPr>
          <w:rFonts w:hint="eastAsia" w:eastAsia="黑体"/>
        </w:rPr>
        <w:t>（均位于2车间）</w:t>
      </w:r>
    </w:p>
    <w:tbl>
      <w:tblPr>
        <w:tblStyle w:val="11"/>
        <w:tblW w:w="5000" w:type="pct"/>
        <w:tblInd w:w="0" w:type="dxa"/>
        <w:tblLayout w:type="autofit"/>
        <w:tblCellMar>
          <w:top w:w="0" w:type="dxa"/>
          <w:left w:w="108" w:type="dxa"/>
          <w:bottom w:w="0" w:type="dxa"/>
          <w:right w:w="108" w:type="dxa"/>
        </w:tblCellMar>
      </w:tblPr>
      <w:tblGrid>
        <w:gridCol w:w="819"/>
        <w:gridCol w:w="2594"/>
        <w:gridCol w:w="2650"/>
        <w:gridCol w:w="710"/>
        <w:gridCol w:w="819"/>
        <w:gridCol w:w="1354"/>
      </w:tblGrid>
      <w:tr>
        <w:tblPrEx>
          <w:tblCellMar>
            <w:top w:w="0" w:type="dxa"/>
            <w:left w:w="108" w:type="dxa"/>
            <w:bottom w:w="0" w:type="dxa"/>
            <w:right w:w="108" w:type="dxa"/>
          </w:tblCellMar>
        </w:tblPrEx>
        <w:trPr>
          <w:trHeight w:val="170" w:hRule="atLeast"/>
        </w:trPr>
        <w:tc>
          <w:tcPr>
            <w:tcW w:w="458" w:type="pc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序号</w:t>
            </w:r>
          </w:p>
        </w:tc>
        <w:tc>
          <w:tcPr>
            <w:tcW w:w="1450"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设备名称</w:t>
            </w:r>
          </w:p>
        </w:tc>
        <w:tc>
          <w:tcPr>
            <w:tcW w:w="1481"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规格型号</w:t>
            </w:r>
          </w:p>
        </w:tc>
        <w:tc>
          <w:tcPr>
            <w:tcW w:w="397"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材质</w:t>
            </w:r>
          </w:p>
        </w:tc>
        <w:tc>
          <w:tcPr>
            <w:tcW w:w="458"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数量</w:t>
            </w:r>
          </w:p>
        </w:tc>
        <w:tc>
          <w:tcPr>
            <w:tcW w:w="756"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备注</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反应釜</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2000L</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c>
          <w:tcPr>
            <w:tcW w:w="75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稀碳酸钠碱水计量罐</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1000L</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碱水进料泵</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CLAG-3计量罐</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500L</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搪瓷</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CLAG-3进料泵</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四氟</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甲苯计量罐</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500L</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甲苯进料泵</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20M</w:t>
            </w:r>
            <w:r>
              <w:rPr>
                <w:rFonts w:hint="eastAsia" w:ascii="黑体" w:hAnsi="黑体" w:eastAsia="黑体"/>
                <w:sz w:val="18"/>
                <w:szCs w:val="18"/>
                <w:vertAlign w:val="superscript"/>
              </w:rPr>
              <w:t>2</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20M</w:t>
            </w:r>
            <w:r>
              <w:rPr>
                <w:rFonts w:hint="eastAsia" w:ascii="黑体" w:hAnsi="黑体" w:eastAsia="黑体"/>
                <w:sz w:val="18"/>
                <w:szCs w:val="18"/>
                <w:vertAlign w:val="superscript"/>
              </w:rPr>
              <w:t>3</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反应液中间罐</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2M</w:t>
            </w:r>
            <w:r>
              <w:rPr>
                <w:rFonts w:hint="eastAsia" w:ascii="黑体" w:hAnsi="黑体" w:eastAsia="黑体"/>
                <w:sz w:val="18"/>
                <w:szCs w:val="18"/>
                <w:vertAlign w:val="superscript"/>
              </w:rPr>
              <w:t>3</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反应液中间泵</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粗料中间罐</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2M</w:t>
            </w:r>
            <w:r>
              <w:rPr>
                <w:rFonts w:hint="eastAsia" w:ascii="黑体" w:hAnsi="黑体" w:eastAsia="黑体"/>
                <w:sz w:val="18"/>
                <w:szCs w:val="18"/>
                <w:vertAlign w:val="superscript"/>
              </w:rPr>
              <w:t>3</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反应液中间泵</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流量15M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粗蒸馏釜（电加热）</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2000L</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vMerge w:val="restar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20M</w:t>
            </w:r>
            <w:r>
              <w:rPr>
                <w:rFonts w:hint="eastAsia" w:ascii="黑体" w:hAnsi="黑体" w:eastAsia="黑体"/>
                <w:sz w:val="18"/>
                <w:szCs w:val="18"/>
                <w:vertAlign w:val="superscript"/>
              </w:rPr>
              <w:t>2</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成品接受罐</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1M</w:t>
            </w:r>
            <w:r>
              <w:rPr>
                <w:rFonts w:hint="eastAsia" w:ascii="黑体" w:hAnsi="黑体" w:eastAsia="黑体"/>
                <w:sz w:val="18"/>
                <w:szCs w:val="18"/>
                <w:vertAlign w:val="superscript"/>
              </w:rPr>
              <w:t>3</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热水罐</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1M</w:t>
            </w:r>
            <w:r>
              <w:rPr>
                <w:rFonts w:hint="eastAsia" w:ascii="黑体" w:hAnsi="黑体" w:eastAsia="黑体"/>
                <w:sz w:val="18"/>
                <w:szCs w:val="18"/>
                <w:vertAlign w:val="superscript"/>
              </w:rPr>
              <w:t>3</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碳钢</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热水泵</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流量15M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化料釜</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2000L</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结晶釜</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2000L</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离心机</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ascii="Calibri" w:hAnsi="Calibri" w:eastAsia="黑体" w:cs="Calibri"/>
                <w:sz w:val="18"/>
                <w:szCs w:val="18"/>
              </w:rPr>
              <w:t>¢</w:t>
            </w:r>
            <w:r>
              <w:rPr>
                <w:rFonts w:hint="eastAsia" w:ascii="黑体" w:hAnsi="黑体" w:eastAsia="黑体"/>
                <w:sz w:val="18"/>
                <w:szCs w:val="18"/>
              </w:rPr>
              <w:t>800</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一次母液罐</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2M</w:t>
            </w:r>
            <w:r>
              <w:rPr>
                <w:rFonts w:hint="eastAsia" w:ascii="黑体" w:hAnsi="黑体" w:eastAsia="黑体"/>
                <w:sz w:val="18"/>
                <w:szCs w:val="18"/>
                <w:vertAlign w:val="superscript"/>
              </w:rPr>
              <w:t>3</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一次母液罐冷凝器</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2</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二次母液罐</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3M</w:t>
            </w:r>
            <w:r>
              <w:rPr>
                <w:rFonts w:hint="eastAsia" w:ascii="黑体" w:hAnsi="黑体" w:eastAsia="黑体"/>
                <w:sz w:val="18"/>
                <w:szCs w:val="18"/>
                <w:vertAlign w:val="superscript"/>
              </w:rPr>
              <w:t>3</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二次母液罐冷凝器</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2</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母液泵</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流量15M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母液罐回收釜</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3000L</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母液回收一级冷凝器</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25M</w:t>
            </w:r>
            <w:r>
              <w:rPr>
                <w:rFonts w:hint="eastAsia" w:ascii="黑体" w:hAnsi="黑体" w:eastAsia="黑体"/>
                <w:sz w:val="18"/>
                <w:szCs w:val="18"/>
                <w:vertAlign w:val="superscript"/>
              </w:rPr>
              <w:t>2</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母液回收二级冷凝器</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丙酮接受罐</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3M</w:t>
            </w:r>
            <w:r>
              <w:rPr>
                <w:rFonts w:hint="eastAsia" w:ascii="黑体" w:hAnsi="黑体" w:eastAsia="黑体"/>
                <w:sz w:val="18"/>
                <w:szCs w:val="18"/>
                <w:vertAlign w:val="superscript"/>
              </w:rPr>
              <w:t>3</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丙酮接受罐冷凝器</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2</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回收丙酮泵</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流量15M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母液釜底料接受罐</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3M</w:t>
            </w:r>
            <w:r>
              <w:rPr>
                <w:rFonts w:hint="eastAsia" w:ascii="黑体" w:hAnsi="黑体" w:eastAsia="黑体"/>
                <w:sz w:val="18"/>
                <w:szCs w:val="18"/>
                <w:vertAlign w:val="superscript"/>
              </w:rPr>
              <w:t>3</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母液釜底料接受罐冷凝器</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2</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母液釜底料泵</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流量15M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沸腾床干燥器</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120</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sz w:val="18"/>
                <w:szCs w:val="18"/>
              </w:rPr>
              <w:t>利旧</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尾气吸收塔</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￠1000*5000</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vMerge w:val="restart"/>
            <w:tcBorders>
              <w:top w:val="nil"/>
              <w:left w:val="single" w:color="auto" w:sz="4" w:space="0"/>
              <w:bottom w:val="single" w:color="000000"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sz w:val="18"/>
                <w:szCs w:val="18"/>
              </w:rPr>
              <w:t>利旧</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引风机</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尾气吸收循环泵</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流量15M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铸钢</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振动筛</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ascii="Calibri" w:hAnsi="Calibri" w:eastAsia="黑体" w:cs="Calibri"/>
                <w:sz w:val="18"/>
                <w:szCs w:val="18"/>
              </w:rPr>
              <w:t>¢</w:t>
            </w:r>
            <w:r>
              <w:rPr>
                <w:rFonts w:hint="eastAsia" w:ascii="黑体" w:hAnsi="黑体" w:eastAsia="黑体"/>
                <w:sz w:val="18"/>
                <w:szCs w:val="18"/>
              </w:rPr>
              <w:t>800</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水真空循环泵</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流量15M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碳钢</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油真空</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H50+两级罗茨</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碳钢</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水箱</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真空缓冲罐</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0.5M</w:t>
            </w:r>
            <w:r>
              <w:rPr>
                <w:rFonts w:hint="eastAsia" w:ascii="黑体" w:hAnsi="黑体" w:eastAsia="黑体"/>
                <w:sz w:val="18"/>
                <w:szCs w:val="18"/>
                <w:vertAlign w:val="superscript"/>
              </w:rPr>
              <w:t>3</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w:t>
            </w:r>
          </w:p>
        </w:tc>
        <w:tc>
          <w:tcPr>
            <w:tcW w:w="756"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458" w:type="pct"/>
            <w:tcBorders>
              <w:top w:val="nil"/>
              <w:left w:val="single" w:color="auto" w:sz="4" w:space="0"/>
              <w:bottom w:val="single" w:color="auto" w:sz="4" w:space="0"/>
              <w:right w:val="single" w:color="auto" w:sz="4" w:space="0"/>
            </w:tcBorders>
            <w:noWrap/>
            <w:vAlign w:val="center"/>
          </w:tcPr>
          <w:p>
            <w:pPr>
              <w:pStyle w:val="14"/>
              <w:widowControl/>
              <w:numPr>
                <w:ilvl w:val="0"/>
                <w:numId w:val="6"/>
              </w:numPr>
              <w:spacing w:line="240" w:lineRule="exact"/>
              <w:ind w:firstLineChars="0"/>
              <w:jc w:val="center"/>
              <w:rPr>
                <w:rFonts w:ascii="黑体" w:hAnsi="黑体" w:eastAsia="黑体"/>
                <w:sz w:val="18"/>
                <w:szCs w:val="18"/>
              </w:rPr>
            </w:pPr>
          </w:p>
        </w:tc>
        <w:tc>
          <w:tcPr>
            <w:tcW w:w="1450"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真空冷凝器</w:t>
            </w:r>
          </w:p>
        </w:tc>
        <w:tc>
          <w:tcPr>
            <w:tcW w:w="148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2M</w:t>
            </w:r>
            <w:r>
              <w:rPr>
                <w:rFonts w:hint="eastAsia" w:ascii="黑体" w:hAnsi="黑体" w:eastAsia="黑体"/>
                <w:sz w:val="18"/>
                <w:szCs w:val="18"/>
                <w:vertAlign w:val="superscript"/>
              </w:rPr>
              <w:t>2</w:t>
            </w:r>
          </w:p>
        </w:tc>
        <w:tc>
          <w:tcPr>
            <w:tcW w:w="39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58"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w:t>
            </w:r>
          </w:p>
        </w:tc>
        <w:tc>
          <w:tcPr>
            <w:tcW w:w="756"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bl>
    <w:p>
      <w:pPr>
        <w:spacing w:line="520" w:lineRule="exact"/>
        <w:ind w:firstLine="420" w:firstLineChars="200"/>
        <w:rPr>
          <w:rFonts w:eastAsia="黑体"/>
        </w:rPr>
      </w:pPr>
      <w:r>
        <w:rPr>
          <w:rFonts w:eastAsia="黑体"/>
        </w:rPr>
        <w:t>表</w:t>
      </w:r>
      <w:r>
        <w:rPr>
          <w:rFonts w:eastAsia="楷体_GB2312"/>
        </w:rPr>
        <w:t>2.2.8</w:t>
      </w:r>
      <w:r>
        <w:rPr>
          <w:rFonts w:eastAsia="黑体"/>
        </w:rPr>
        <w:t xml:space="preserve">-4       </w:t>
      </w:r>
      <w:r>
        <w:rPr>
          <w:rFonts w:hint="eastAsia" w:eastAsia="黑体"/>
        </w:rPr>
        <w:t>凉味剂-10( MOPD)设备一览表（均位于</w:t>
      </w:r>
      <w:r>
        <w:rPr>
          <w:rFonts w:eastAsia="黑体"/>
        </w:rPr>
        <w:t>1</w:t>
      </w:r>
      <w:r>
        <w:rPr>
          <w:rFonts w:hint="eastAsia" w:eastAsia="黑体"/>
        </w:rPr>
        <w:t>车间）</w:t>
      </w:r>
    </w:p>
    <w:tbl>
      <w:tblPr>
        <w:tblStyle w:val="11"/>
        <w:tblW w:w="5000" w:type="pct"/>
        <w:tblInd w:w="0" w:type="dxa"/>
        <w:tblLayout w:type="autofit"/>
        <w:tblCellMar>
          <w:top w:w="0" w:type="dxa"/>
          <w:left w:w="108" w:type="dxa"/>
          <w:bottom w:w="0" w:type="dxa"/>
          <w:right w:w="108" w:type="dxa"/>
        </w:tblCellMar>
      </w:tblPr>
      <w:tblGrid>
        <w:gridCol w:w="675"/>
        <w:gridCol w:w="1748"/>
        <w:gridCol w:w="2890"/>
        <w:gridCol w:w="1211"/>
        <w:gridCol w:w="1211"/>
        <w:gridCol w:w="1211"/>
      </w:tblGrid>
      <w:tr>
        <w:tblPrEx>
          <w:tblCellMar>
            <w:top w:w="0" w:type="dxa"/>
            <w:left w:w="108" w:type="dxa"/>
            <w:bottom w:w="0" w:type="dxa"/>
            <w:right w:w="108" w:type="dxa"/>
          </w:tblCellMar>
        </w:tblPrEx>
        <w:trPr>
          <w:trHeight w:val="170" w:hRule="atLeast"/>
        </w:trPr>
        <w:tc>
          <w:tcPr>
            <w:tcW w:w="377" w:type="pc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序号</w:t>
            </w:r>
          </w:p>
        </w:tc>
        <w:tc>
          <w:tcPr>
            <w:tcW w:w="977"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设备名称</w:t>
            </w:r>
          </w:p>
        </w:tc>
        <w:tc>
          <w:tcPr>
            <w:tcW w:w="1615"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规格型号</w:t>
            </w:r>
          </w:p>
        </w:tc>
        <w:tc>
          <w:tcPr>
            <w:tcW w:w="677"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材质</w:t>
            </w:r>
          </w:p>
        </w:tc>
        <w:tc>
          <w:tcPr>
            <w:tcW w:w="677"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数量</w:t>
            </w:r>
          </w:p>
        </w:tc>
        <w:tc>
          <w:tcPr>
            <w:tcW w:w="677"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备注</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977"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反应釜</w:t>
            </w:r>
          </w:p>
        </w:tc>
        <w:tc>
          <w:tcPr>
            <w:tcW w:w="1615"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2000L</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搪瓷</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77"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c>
          <w:tcPr>
            <w:tcW w:w="977"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计量罐</w:t>
            </w:r>
          </w:p>
        </w:tc>
        <w:tc>
          <w:tcPr>
            <w:tcW w:w="1615"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0.3M</w:t>
            </w:r>
            <w:r>
              <w:rPr>
                <w:rFonts w:hint="eastAsia" w:ascii="黑体" w:hAnsi="黑体" w:eastAsia="黑体"/>
                <w:sz w:val="18"/>
                <w:szCs w:val="18"/>
                <w:vertAlign w:val="superscript"/>
              </w:rPr>
              <w:t>3</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77"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w:t>
            </w:r>
          </w:p>
        </w:tc>
        <w:tc>
          <w:tcPr>
            <w:tcW w:w="977"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615"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20M</w:t>
            </w:r>
            <w:r>
              <w:rPr>
                <w:rFonts w:hint="eastAsia" w:ascii="黑体" w:hAnsi="黑体" w:eastAsia="黑体"/>
                <w:sz w:val="18"/>
                <w:szCs w:val="18"/>
                <w:vertAlign w:val="superscript"/>
              </w:rPr>
              <w:t>2</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搪瓷</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77"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4</w:t>
            </w:r>
          </w:p>
        </w:tc>
        <w:tc>
          <w:tcPr>
            <w:tcW w:w="977"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615"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搪瓷</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77"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w:t>
            </w:r>
          </w:p>
        </w:tc>
        <w:tc>
          <w:tcPr>
            <w:tcW w:w="977"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接受罐</w:t>
            </w:r>
          </w:p>
        </w:tc>
        <w:tc>
          <w:tcPr>
            <w:tcW w:w="1615"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2M</w:t>
            </w:r>
            <w:r>
              <w:rPr>
                <w:rFonts w:hint="eastAsia" w:ascii="黑体" w:hAnsi="黑体" w:eastAsia="黑体"/>
                <w:sz w:val="18"/>
                <w:szCs w:val="18"/>
                <w:vertAlign w:val="superscript"/>
              </w:rPr>
              <w:t>3</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77"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6</w:t>
            </w:r>
          </w:p>
        </w:tc>
        <w:tc>
          <w:tcPr>
            <w:tcW w:w="977"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回收环己烷泵</w:t>
            </w:r>
          </w:p>
        </w:tc>
        <w:tc>
          <w:tcPr>
            <w:tcW w:w="1615"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77"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7</w:t>
            </w:r>
          </w:p>
        </w:tc>
        <w:tc>
          <w:tcPr>
            <w:tcW w:w="977"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粗料中间罐</w:t>
            </w:r>
          </w:p>
        </w:tc>
        <w:tc>
          <w:tcPr>
            <w:tcW w:w="1615"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2M</w:t>
            </w:r>
            <w:r>
              <w:rPr>
                <w:rFonts w:hint="eastAsia" w:ascii="黑体" w:hAnsi="黑体" w:eastAsia="黑体"/>
                <w:sz w:val="18"/>
                <w:szCs w:val="18"/>
                <w:vertAlign w:val="superscript"/>
              </w:rPr>
              <w:t>3</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77"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8</w:t>
            </w:r>
          </w:p>
        </w:tc>
        <w:tc>
          <w:tcPr>
            <w:tcW w:w="977"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615"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2</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77"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9</w:t>
            </w:r>
          </w:p>
        </w:tc>
        <w:tc>
          <w:tcPr>
            <w:tcW w:w="977"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粗料泵</w:t>
            </w:r>
          </w:p>
        </w:tc>
        <w:tc>
          <w:tcPr>
            <w:tcW w:w="1615"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77"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w:t>
            </w:r>
          </w:p>
        </w:tc>
        <w:tc>
          <w:tcPr>
            <w:tcW w:w="977"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蒸馏釜</w:t>
            </w:r>
          </w:p>
        </w:tc>
        <w:tc>
          <w:tcPr>
            <w:tcW w:w="1615"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1000L</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77"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11</w:t>
            </w:r>
          </w:p>
        </w:tc>
        <w:tc>
          <w:tcPr>
            <w:tcW w:w="977"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塔底循环泵</w:t>
            </w:r>
          </w:p>
        </w:tc>
        <w:tc>
          <w:tcPr>
            <w:tcW w:w="1615"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77"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12</w:t>
            </w:r>
          </w:p>
        </w:tc>
        <w:tc>
          <w:tcPr>
            <w:tcW w:w="977"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降膜蒸发器</w:t>
            </w:r>
          </w:p>
        </w:tc>
        <w:tc>
          <w:tcPr>
            <w:tcW w:w="1615"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77"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13</w:t>
            </w:r>
          </w:p>
        </w:tc>
        <w:tc>
          <w:tcPr>
            <w:tcW w:w="977"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615"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77"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14</w:t>
            </w:r>
          </w:p>
        </w:tc>
        <w:tc>
          <w:tcPr>
            <w:tcW w:w="977"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前馏受罐</w:t>
            </w:r>
          </w:p>
        </w:tc>
        <w:tc>
          <w:tcPr>
            <w:tcW w:w="1615"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0.5M</w:t>
            </w:r>
            <w:r>
              <w:rPr>
                <w:rFonts w:hint="eastAsia" w:ascii="黑体" w:hAnsi="黑体" w:eastAsia="黑体"/>
                <w:sz w:val="18"/>
                <w:szCs w:val="18"/>
                <w:vertAlign w:val="superscript"/>
              </w:rPr>
              <w:t>3</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77"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15</w:t>
            </w:r>
          </w:p>
        </w:tc>
        <w:tc>
          <w:tcPr>
            <w:tcW w:w="977"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成品受罐</w:t>
            </w:r>
          </w:p>
        </w:tc>
        <w:tc>
          <w:tcPr>
            <w:tcW w:w="1615"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0.5M</w:t>
            </w:r>
            <w:r>
              <w:rPr>
                <w:rFonts w:hint="eastAsia" w:ascii="黑体" w:hAnsi="黑体" w:eastAsia="黑体"/>
                <w:sz w:val="18"/>
                <w:szCs w:val="18"/>
                <w:vertAlign w:val="superscript"/>
              </w:rPr>
              <w:t>3</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67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77"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bl>
    <w:p>
      <w:pPr>
        <w:spacing w:line="520" w:lineRule="exact"/>
        <w:ind w:firstLine="420" w:firstLineChars="200"/>
        <w:rPr>
          <w:rFonts w:eastAsia="黑体"/>
        </w:rPr>
      </w:pPr>
      <w:r>
        <w:rPr>
          <w:rFonts w:eastAsia="黑体"/>
        </w:rPr>
        <w:t>表</w:t>
      </w:r>
      <w:r>
        <w:rPr>
          <w:rFonts w:eastAsia="楷体_GB2312"/>
        </w:rPr>
        <w:t>2.2.8</w:t>
      </w:r>
      <w:r>
        <w:rPr>
          <w:rFonts w:eastAsia="黑体"/>
        </w:rPr>
        <w:t xml:space="preserve">-5        </w:t>
      </w:r>
      <w:r>
        <w:rPr>
          <w:rFonts w:hint="eastAsia" w:eastAsia="黑体"/>
        </w:rPr>
        <w:t xml:space="preserve">藜芦醛设备一览表 </w:t>
      </w:r>
      <w:r>
        <w:rPr>
          <w:rFonts w:eastAsia="黑体"/>
        </w:rPr>
        <w:t xml:space="preserve"> </w:t>
      </w:r>
      <w:r>
        <w:rPr>
          <w:rFonts w:hint="eastAsia" w:eastAsia="黑体"/>
        </w:rPr>
        <w:t>（均位于</w:t>
      </w:r>
      <w:r>
        <w:rPr>
          <w:rFonts w:eastAsia="黑体"/>
        </w:rPr>
        <w:t>1</w:t>
      </w:r>
      <w:r>
        <w:rPr>
          <w:rFonts w:hint="eastAsia" w:eastAsia="黑体"/>
        </w:rPr>
        <w:t>车间）</w:t>
      </w:r>
    </w:p>
    <w:tbl>
      <w:tblPr>
        <w:tblStyle w:val="11"/>
        <w:tblW w:w="5000" w:type="pct"/>
        <w:tblInd w:w="0" w:type="dxa"/>
        <w:tblLayout w:type="autofit"/>
        <w:tblCellMar>
          <w:top w:w="0" w:type="dxa"/>
          <w:left w:w="108" w:type="dxa"/>
          <w:bottom w:w="0" w:type="dxa"/>
          <w:right w:w="108" w:type="dxa"/>
        </w:tblCellMar>
      </w:tblPr>
      <w:tblGrid>
        <w:gridCol w:w="667"/>
        <w:gridCol w:w="1993"/>
        <w:gridCol w:w="3401"/>
        <w:gridCol w:w="982"/>
        <w:gridCol w:w="576"/>
        <w:gridCol w:w="1327"/>
      </w:tblGrid>
      <w:tr>
        <w:tblPrEx>
          <w:tblCellMar>
            <w:top w:w="0" w:type="dxa"/>
            <w:left w:w="108" w:type="dxa"/>
            <w:bottom w:w="0" w:type="dxa"/>
            <w:right w:w="108" w:type="dxa"/>
          </w:tblCellMar>
        </w:tblPrEx>
        <w:trPr>
          <w:trHeight w:val="170" w:hRule="atLeast"/>
        </w:trPr>
        <w:tc>
          <w:tcPr>
            <w:tcW w:w="373" w:type="pc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序号</w:t>
            </w:r>
          </w:p>
        </w:tc>
        <w:tc>
          <w:tcPr>
            <w:tcW w:w="1114"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设备名称</w:t>
            </w:r>
          </w:p>
        </w:tc>
        <w:tc>
          <w:tcPr>
            <w:tcW w:w="1901"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规格型号</w:t>
            </w:r>
          </w:p>
        </w:tc>
        <w:tc>
          <w:tcPr>
            <w:tcW w:w="549"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材质</w:t>
            </w:r>
          </w:p>
        </w:tc>
        <w:tc>
          <w:tcPr>
            <w:tcW w:w="322"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数量</w:t>
            </w:r>
          </w:p>
        </w:tc>
        <w:tc>
          <w:tcPr>
            <w:tcW w:w="741"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备注</w:t>
            </w: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粗蒸馏釜（电加热）</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1000L</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vMerge w:val="restart"/>
            <w:tcBorders>
              <w:top w:val="nil"/>
              <w:left w:val="single" w:color="auto" w:sz="4" w:space="0"/>
              <w:bottom w:val="nil"/>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接受罐</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0.8M</w:t>
            </w:r>
            <w:r>
              <w:rPr>
                <w:rFonts w:hint="eastAsia" w:ascii="黑体" w:hAnsi="黑体" w:eastAsia="黑体"/>
                <w:sz w:val="18"/>
                <w:szCs w:val="18"/>
                <w:vertAlign w:val="superscript"/>
              </w:rPr>
              <w:t>3</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vMerge w:val="continue"/>
            <w:tcBorders>
              <w:top w:val="nil"/>
              <w:left w:val="single" w:color="auto" w:sz="4" w:space="0"/>
              <w:bottom w:val="nil"/>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粗蒸成品泵</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vMerge w:val="continue"/>
            <w:tcBorders>
              <w:top w:val="nil"/>
              <w:left w:val="single" w:color="auto" w:sz="4" w:space="0"/>
              <w:bottom w:val="nil"/>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4</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15M</w:t>
            </w:r>
            <w:r>
              <w:rPr>
                <w:rFonts w:hint="eastAsia" w:ascii="黑体" w:hAnsi="黑体" w:eastAsia="黑体"/>
                <w:sz w:val="18"/>
                <w:szCs w:val="18"/>
                <w:vertAlign w:val="superscript"/>
              </w:rPr>
              <w:t>2</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vMerge w:val="continue"/>
            <w:tcBorders>
              <w:top w:val="nil"/>
              <w:left w:val="single" w:color="auto" w:sz="4" w:space="0"/>
              <w:bottom w:val="nil"/>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热水罐</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1M</w:t>
            </w:r>
            <w:r>
              <w:rPr>
                <w:rFonts w:hint="eastAsia" w:ascii="黑体" w:hAnsi="黑体" w:eastAsia="黑体"/>
                <w:sz w:val="18"/>
                <w:szCs w:val="18"/>
                <w:vertAlign w:val="superscript"/>
              </w:rPr>
              <w:t>3</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碳钢</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vMerge w:val="continue"/>
            <w:tcBorders>
              <w:top w:val="nil"/>
              <w:left w:val="single" w:color="auto" w:sz="4" w:space="0"/>
              <w:bottom w:val="nil"/>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6</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热水泵</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Q:5M</w:t>
            </w:r>
            <w:r>
              <w:rPr>
                <w:rFonts w:hint="eastAsia" w:ascii="黑体" w:hAnsi="黑体" w:eastAsia="黑体"/>
                <w:sz w:val="18"/>
                <w:szCs w:val="18"/>
                <w:vertAlign w:val="superscript"/>
              </w:rPr>
              <w:t>3</w:t>
            </w:r>
            <w:r>
              <w:rPr>
                <w:rFonts w:hint="eastAsia" w:ascii="黑体" w:hAnsi="黑体" w:eastAsia="黑体"/>
                <w:sz w:val="18"/>
                <w:szCs w:val="18"/>
              </w:rPr>
              <w:t>,H:20m</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碳钢</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vMerge w:val="continue"/>
            <w:tcBorders>
              <w:top w:val="nil"/>
              <w:left w:val="single" w:color="auto" w:sz="4" w:space="0"/>
              <w:bottom w:val="nil"/>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7</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化料釜</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2000L</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搪瓷</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vMerge w:val="restart"/>
            <w:tcBorders>
              <w:top w:val="single" w:color="auto" w:sz="4" w:space="0"/>
              <w:left w:val="single" w:color="auto" w:sz="4" w:space="0"/>
              <w:bottom w:val="single" w:color="000000"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8</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化料锅冷凝器</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20M</w:t>
            </w:r>
            <w:r>
              <w:rPr>
                <w:rFonts w:hint="eastAsia" w:ascii="黑体" w:hAnsi="黑体" w:eastAsia="黑体"/>
                <w:sz w:val="18"/>
                <w:szCs w:val="18"/>
                <w:vertAlign w:val="superscript"/>
              </w:rPr>
              <w:t>2</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vMerge w:val="continue"/>
            <w:tcBorders>
              <w:top w:val="single" w:color="auto" w:sz="4" w:space="0"/>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9</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化料打料泵</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b/>
                <w:bCs/>
                <w:sz w:val="18"/>
                <w:szCs w:val="18"/>
              </w:rPr>
              <w:t>新建</w:t>
            </w: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结晶釜</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2000L</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搪瓷</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11</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12</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母液回收釜</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2000L</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13</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母液回收一级冷凝器</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20M</w:t>
            </w:r>
            <w:r>
              <w:rPr>
                <w:rFonts w:hint="eastAsia" w:ascii="黑体" w:hAnsi="黑体" w:eastAsia="黑体"/>
                <w:sz w:val="18"/>
                <w:szCs w:val="18"/>
                <w:vertAlign w:val="superscript"/>
              </w:rPr>
              <w:t>2</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14</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母液回收二级冷凝器</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15</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丙酮接受罐</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2M</w:t>
            </w:r>
            <w:r>
              <w:rPr>
                <w:rFonts w:hint="eastAsia" w:ascii="黑体" w:hAnsi="黑体" w:eastAsia="黑体"/>
                <w:sz w:val="18"/>
                <w:szCs w:val="18"/>
                <w:vertAlign w:val="superscript"/>
              </w:rPr>
              <w:t>3</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16</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丙酮泵</w:t>
            </w:r>
          </w:p>
        </w:tc>
        <w:tc>
          <w:tcPr>
            <w:tcW w:w="190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CQB50-32-160流量12.5M</w:t>
            </w:r>
            <w:r>
              <w:rPr>
                <w:rFonts w:hint="eastAsia" w:ascii="黑体" w:hAnsi="黑体" w:eastAsia="黑体"/>
                <w:sz w:val="18"/>
                <w:szCs w:val="18"/>
                <w:vertAlign w:val="superscript"/>
              </w:rPr>
              <w:t>3</w:t>
            </w:r>
            <w:r>
              <w:rPr>
                <w:rFonts w:hint="eastAsia" w:ascii="黑体" w:hAnsi="黑体" w:eastAsia="黑体"/>
                <w:sz w:val="18"/>
                <w:szCs w:val="18"/>
              </w:rPr>
              <w:t>/h,扬程32m</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17</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离心机</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ascii="Calibri" w:hAnsi="Calibri" w:eastAsia="黑体" w:cs="Calibri"/>
                <w:sz w:val="18"/>
                <w:szCs w:val="18"/>
              </w:rPr>
              <w:t>¢</w:t>
            </w:r>
            <w:r>
              <w:rPr>
                <w:rFonts w:hint="eastAsia" w:ascii="黑体" w:hAnsi="黑体" w:eastAsia="黑体"/>
                <w:sz w:val="18"/>
                <w:szCs w:val="18"/>
              </w:rPr>
              <w:t>800</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vMerge w:val="restar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18</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双锥真空干燥机</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1500L</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搪瓷</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19</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热水罐</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1M</w:t>
            </w:r>
            <w:r>
              <w:rPr>
                <w:rFonts w:hint="eastAsia" w:ascii="黑体" w:hAnsi="黑体" w:eastAsia="黑体"/>
                <w:sz w:val="18"/>
                <w:szCs w:val="18"/>
                <w:vertAlign w:val="superscript"/>
              </w:rPr>
              <w:t>3</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碳钢</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20</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热水泵</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Q:5M</w:t>
            </w:r>
            <w:r>
              <w:rPr>
                <w:rFonts w:hint="eastAsia" w:ascii="黑体" w:hAnsi="黑体" w:eastAsia="黑体"/>
                <w:sz w:val="18"/>
                <w:szCs w:val="18"/>
                <w:vertAlign w:val="superscript"/>
              </w:rPr>
              <w:t>3</w:t>
            </w:r>
            <w:r>
              <w:rPr>
                <w:rFonts w:hint="eastAsia" w:ascii="黑体" w:hAnsi="黑体" w:eastAsia="黑体"/>
                <w:sz w:val="18"/>
                <w:szCs w:val="18"/>
              </w:rPr>
              <w:t>,H:20m</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碳钢</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21</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水真空循环泵</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22</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水真空缓冲罐</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23</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油真空循环泵</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24</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油真空缓冲罐</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0.5M</w:t>
            </w:r>
            <w:r>
              <w:rPr>
                <w:rFonts w:hint="eastAsia" w:ascii="黑体" w:hAnsi="黑体" w:eastAsia="黑体"/>
                <w:sz w:val="18"/>
                <w:szCs w:val="18"/>
                <w:vertAlign w:val="superscript"/>
              </w:rPr>
              <w:t>3</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741"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trPr>
        <w:tc>
          <w:tcPr>
            <w:tcW w:w="373"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25</w:t>
            </w:r>
          </w:p>
        </w:tc>
        <w:tc>
          <w:tcPr>
            <w:tcW w:w="111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真空缓冲罐冷凝器</w:t>
            </w:r>
          </w:p>
        </w:tc>
        <w:tc>
          <w:tcPr>
            <w:tcW w:w="190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2</w:t>
            </w:r>
          </w:p>
        </w:tc>
        <w:tc>
          <w:tcPr>
            <w:tcW w:w="549"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32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c>
          <w:tcPr>
            <w:tcW w:w="741"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r>
    </w:tbl>
    <w:p>
      <w:pPr>
        <w:spacing w:line="520" w:lineRule="exact"/>
        <w:ind w:firstLine="420" w:firstLineChars="200"/>
        <w:rPr>
          <w:rFonts w:eastAsia="黑体"/>
        </w:rPr>
      </w:pPr>
      <w:r>
        <w:rPr>
          <w:rFonts w:eastAsia="黑体"/>
        </w:rPr>
        <w:t>表</w:t>
      </w:r>
      <w:r>
        <w:rPr>
          <w:rFonts w:eastAsia="楷体_GB2312"/>
        </w:rPr>
        <w:t>2.2.8</w:t>
      </w:r>
      <w:r>
        <w:rPr>
          <w:rFonts w:eastAsia="黑体"/>
        </w:rPr>
        <w:t xml:space="preserve">-6        </w:t>
      </w:r>
      <w:r>
        <w:rPr>
          <w:rFonts w:hint="eastAsia" w:eastAsia="黑体"/>
        </w:rPr>
        <w:t xml:space="preserve">噻唑类（2-甲基庚酸）设备一览表 </w:t>
      </w:r>
      <w:r>
        <w:rPr>
          <w:rFonts w:eastAsia="黑体"/>
        </w:rPr>
        <w:t xml:space="preserve"> </w:t>
      </w:r>
      <w:r>
        <w:rPr>
          <w:rFonts w:hint="eastAsia" w:eastAsia="黑体"/>
        </w:rPr>
        <w:t>（均位于</w:t>
      </w:r>
      <w:r>
        <w:rPr>
          <w:rFonts w:eastAsia="黑体"/>
        </w:rPr>
        <w:t>1</w:t>
      </w:r>
      <w:r>
        <w:rPr>
          <w:rFonts w:hint="eastAsia" w:eastAsia="黑体"/>
        </w:rPr>
        <w:t>车间）</w:t>
      </w:r>
    </w:p>
    <w:tbl>
      <w:tblPr>
        <w:tblStyle w:val="11"/>
        <w:tblW w:w="5000" w:type="pct"/>
        <w:jc w:val="center"/>
        <w:tblLayout w:type="autofit"/>
        <w:tblCellMar>
          <w:top w:w="0" w:type="dxa"/>
          <w:left w:w="108" w:type="dxa"/>
          <w:bottom w:w="0" w:type="dxa"/>
          <w:right w:w="108" w:type="dxa"/>
        </w:tblCellMar>
      </w:tblPr>
      <w:tblGrid>
        <w:gridCol w:w="818"/>
        <w:gridCol w:w="2024"/>
        <w:gridCol w:w="2514"/>
        <w:gridCol w:w="1202"/>
        <w:gridCol w:w="1202"/>
        <w:gridCol w:w="1186"/>
      </w:tblGrid>
      <w:tr>
        <w:tblPrEx>
          <w:tblCellMar>
            <w:top w:w="0" w:type="dxa"/>
            <w:left w:w="108" w:type="dxa"/>
            <w:bottom w:w="0" w:type="dxa"/>
            <w:right w:w="108" w:type="dxa"/>
          </w:tblCellMar>
        </w:tblPrEx>
        <w:trPr>
          <w:trHeight w:val="170" w:hRule="atLeast"/>
          <w:jc w:val="center"/>
        </w:trPr>
        <w:tc>
          <w:tcPr>
            <w:tcW w:w="457" w:type="pc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序号</w:t>
            </w:r>
          </w:p>
        </w:tc>
        <w:tc>
          <w:tcPr>
            <w:tcW w:w="1131"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设备名称</w:t>
            </w:r>
          </w:p>
        </w:tc>
        <w:tc>
          <w:tcPr>
            <w:tcW w:w="1405"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规格型号</w:t>
            </w:r>
          </w:p>
        </w:tc>
        <w:tc>
          <w:tcPr>
            <w:tcW w:w="672"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材质</w:t>
            </w:r>
          </w:p>
        </w:tc>
        <w:tc>
          <w:tcPr>
            <w:tcW w:w="672"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数量</w:t>
            </w:r>
          </w:p>
        </w:tc>
        <w:tc>
          <w:tcPr>
            <w:tcW w:w="663"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备注</w:t>
            </w: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水洗釜</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1000L</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新增</w:t>
            </w: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计量罐</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0.3M</w:t>
            </w:r>
            <w:r>
              <w:rPr>
                <w:rFonts w:hint="eastAsia" w:ascii="黑体" w:hAnsi="黑体" w:eastAsia="黑体"/>
                <w:b/>
                <w:bCs/>
                <w:sz w:val="18"/>
                <w:szCs w:val="18"/>
                <w:vertAlign w:val="superscript"/>
              </w:rPr>
              <w:t>3</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新增</w:t>
            </w: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冷凝器</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15M</w:t>
            </w:r>
            <w:r>
              <w:rPr>
                <w:rFonts w:hint="eastAsia" w:ascii="黑体" w:hAnsi="黑体" w:eastAsia="黑体"/>
                <w:b/>
                <w:bCs/>
                <w:sz w:val="18"/>
                <w:szCs w:val="18"/>
                <w:vertAlign w:val="superscript"/>
              </w:rPr>
              <w:t>2</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新增</w:t>
            </w: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4</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酯化反应釜</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1000L</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vMerge w:val="restar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sz w:val="18"/>
                <w:szCs w:val="18"/>
              </w:rPr>
              <w:t>利旧</w:t>
            </w: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5</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计量罐</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0.3M</w:t>
            </w:r>
            <w:r>
              <w:rPr>
                <w:rFonts w:hint="eastAsia" w:ascii="黑体" w:hAnsi="黑体" w:eastAsia="黑体"/>
                <w:b/>
                <w:bCs/>
                <w:sz w:val="18"/>
                <w:szCs w:val="18"/>
                <w:vertAlign w:val="superscript"/>
              </w:rPr>
              <w:t>3</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6</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冷凝器</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15M</w:t>
            </w:r>
            <w:r>
              <w:rPr>
                <w:rFonts w:hint="eastAsia" w:ascii="黑体" w:hAnsi="黑体" w:eastAsia="黑体"/>
                <w:b/>
                <w:bCs/>
                <w:sz w:val="18"/>
                <w:szCs w:val="18"/>
                <w:vertAlign w:val="superscript"/>
              </w:rPr>
              <w:t>2</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7</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蒸馏釜及塔</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500L</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sz w:val="18"/>
                <w:szCs w:val="18"/>
              </w:rPr>
              <w:t>利旧</w:t>
            </w:r>
            <w:r>
              <w:rPr>
                <w:rFonts w:hint="eastAsia" w:ascii="黑体" w:hAnsi="黑体" w:eastAsia="黑体"/>
                <w:b/>
                <w:bCs/>
                <w:sz w:val="18"/>
                <w:szCs w:val="18"/>
              </w:rPr>
              <w:t>，与丙位庚内酯共用</w:t>
            </w: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8</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冷凝器</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15M</w:t>
            </w:r>
            <w:r>
              <w:rPr>
                <w:rFonts w:hint="eastAsia" w:ascii="黑体" w:hAnsi="黑体" w:eastAsia="黑体"/>
                <w:b/>
                <w:bCs/>
                <w:sz w:val="18"/>
                <w:szCs w:val="18"/>
                <w:vertAlign w:val="superscript"/>
              </w:rPr>
              <w:t>2</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vMerge w:val="continue"/>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b/>
                <w:bCs/>
                <w:sz w:val="18"/>
                <w:szCs w:val="18"/>
              </w:rPr>
            </w:pP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9</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前馏接受罐</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0.2M</w:t>
            </w:r>
            <w:r>
              <w:rPr>
                <w:rFonts w:hint="eastAsia" w:ascii="黑体" w:hAnsi="黑体" w:eastAsia="黑体"/>
                <w:b/>
                <w:bCs/>
                <w:sz w:val="18"/>
                <w:szCs w:val="18"/>
                <w:vertAlign w:val="superscript"/>
              </w:rPr>
              <w:t>3</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672" w:type="pct"/>
            <w:tcBorders>
              <w:top w:val="nil"/>
              <w:left w:val="nil"/>
              <w:bottom w:val="nil"/>
              <w:right w:val="nil"/>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vMerge w:val="continue"/>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b/>
                <w:bCs/>
                <w:sz w:val="18"/>
                <w:szCs w:val="18"/>
              </w:rPr>
            </w:pP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成品接受罐</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0.3M</w:t>
            </w:r>
            <w:r>
              <w:rPr>
                <w:rFonts w:hint="eastAsia" w:ascii="黑体" w:hAnsi="黑体" w:eastAsia="黑体"/>
                <w:b/>
                <w:bCs/>
                <w:sz w:val="18"/>
                <w:szCs w:val="18"/>
                <w:vertAlign w:val="superscript"/>
              </w:rPr>
              <w:t>3</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672" w:type="pct"/>
            <w:tcBorders>
              <w:top w:val="nil"/>
              <w:left w:val="nil"/>
              <w:bottom w:val="nil"/>
              <w:right w:val="nil"/>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vMerge w:val="continue"/>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b/>
                <w:bCs/>
                <w:sz w:val="18"/>
                <w:szCs w:val="18"/>
              </w:rPr>
            </w:pP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11</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蒸馏釜及塔</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1000L</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672" w:type="pct"/>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vMerge w:val="restart"/>
            <w:tcBorders>
              <w:top w:val="nil"/>
              <w:left w:val="single" w:color="auto" w:sz="4" w:space="0"/>
              <w:bottom w:val="single" w:color="000000"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sz w:val="18"/>
                <w:szCs w:val="18"/>
              </w:rPr>
              <w:t>利旧</w:t>
            </w: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12</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冷凝器</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15M</w:t>
            </w:r>
            <w:r>
              <w:rPr>
                <w:rFonts w:hint="eastAsia" w:ascii="黑体" w:hAnsi="黑体" w:eastAsia="黑体"/>
                <w:b/>
                <w:bCs/>
                <w:sz w:val="18"/>
                <w:szCs w:val="18"/>
                <w:vertAlign w:val="superscript"/>
              </w:rPr>
              <w:t>2</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vMerge w:val="continue"/>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b/>
                <w:bCs/>
                <w:sz w:val="18"/>
                <w:szCs w:val="18"/>
              </w:rPr>
            </w:pP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13</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降膜蒸发器</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15M</w:t>
            </w:r>
            <w:r>
              <w:rPr>
                <w:rFonts w:hint="eastAsia" w:ascii="黑体" w:hAnsi="黑体" w:eastAsia="黑体"/>
                <w:b/>
                <w:bCs/>
                <w:sz w:val="18"/>
                <w:szCs w:val="18"/>
                <w:vertAlign w:val="superscript"/>
              </w:rPr>
              <w:t>2</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vMerge w:val="continue"/>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b/>
                <w:bCs/>
                <w:sz w:val="18"/>
                <w:szCs w:val="18"/>
              </w:rPr>
            </w:pP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14</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塔底磁力泵</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流量12M</w:t>
            </w:r>
            <w:r>
              <w:rPr>
                <w:rFonts w:hint="eastAsia" w:ascii="黑体" w:hAnsi="黑体" w:eastAsia="黑体"/>
                <w:b/>
                <w:bCs/>
                <w:sz w:val="18"/>
                <w:szCs w:val="18"/>
                <w:vertAlign w:val="superscript"/>
              </w:rPr>
              <w:t>3</w:t>
            </w:r>
            <w:r>
              <w:rPr>
                <w:rFonts w:hint="eastAsia" w:ascii="黑体" w:hAnsi="黑体" w:eastAsia="黑体"/>
                <w:b/>
                <w:bCs/>
                <w:sz w:val="18"/>
                <w:szCs w:val="18"/>
              </w:rPr>
              <w:t>/h,扬程20米</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vMerge w:val="continue"/>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b/>
                <w:bCs/>
                <w:sz w:val="18"/>
                <w:szCs w:val="18"/>
              </w:rPr>
            </w:pP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15</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前馏受罐</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0.3M</w:t>
            </w:r>
            <w:r>
              <w:rPr>
                <w:rFonts w:hint="eastAsia" w:ascii="黑体" w:hAnsi="黑体" w:eastAsia="黑体"/>
                <w:b/>
                <w:bCs/>
                <w:sz w:val="18"/>
                <w:szCs w:val="18"/>
                <w:vertAlign w:val="superscript"/>
              </w:rPr>
              <w:t>3</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vMerge w:val="continue"/>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b/>
                <w:bCs/>
                <w:sz w:val="18"/>
                <w:szCs w:val="18"/>
              </w:rPr>
            </w:pP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16</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成品受罐</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0.5M</w:t>
            </w:r>
            <w:r>
              <w:rPr>
                <w:rFonts w:hint="eastAsia" w:ascii="黑体" w:hAnsi="黑体" w:eastAsia="黑体"/>
                <w:b/>
                <w:bCs/>
                <w:sz w:val="18"/>
                <w:szCs w:val="18"/>
                <w:vertAlign w:val="superscript"/>
              </w:rPr>
              <w:t>3</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vMerge w:val="continue"/>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b/>
                <w:bCs/>
                <w:sz w:val="18"/>
                <w:szCs w:val="18"/>
              </w:rPr>
            </w:pP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17</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香气处理反应釜</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1000L</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搪瓷</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sz w:val="18"/>
                <w:szCs w:val="18"/>
              </w:rPr>
              <w:t>利旧</w:t>
            </w: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18</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冷凝器</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15M</w:t>
            </w:r>
            <w:r>
              <w:rPr>
                <w:rFonts w:hint="eastAsia" w:ascii="黑体" w:hAnsi="黑体" w:eastAsia="黑体"/>
                <w:b/>
                <w:bCs/>
                <w:sz w:val="18"/>
                <w:szCs w:val="18"/>
                <w:vertAlign w:val="superscript"/>
              </w:rPr>
              <w:t>2</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316L</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19</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干燥器</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100L</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663"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20</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热水罐</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1000L</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碳钢</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sz w:val="18"/>
                <w:szCs w:val="18"/>
              </w:rPr>
              <w:t>利旧</w:t>
            </w: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21</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热水泵</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流量12M</w:t>
            </w:r>
            <w:r>
              <w:rPr>
                <w:rFonts w:hint="eastAsia" w:ascii="黑体" w:hAnsi="黑体" w:eastAsia="黑体"/>
                <w:b/>
                <w:bCs/>
                <w:sz w:val="18"/>
                <w:szCs w:val="18"/>
                <w:vertAlign w:val="superscript"/>
              </w:rPr>
              <w:t>3</w:t>
            </w:r>
            <w:r>
              <w:rPr>
                <w:rFonts w:hint="eastAsia" w:ascii="黑体" w:hAnsi="黑体" w:eastAsia="黑体"/>
                <w:b/>
                <w:bCs/>
                <w:sz w:val="18"/>
                <w:szCs w:val="18"/>
              </w:rPr>
              <w:t>/h,扬程20米</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碳钢</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1</w:t>
            </w:r>
          </w:p>
        </w:tc>
        <w:tc>
          <w:tcPr>
            <w:tcW w:w="663" w:type="pct"/>
            <w:vMerge w:val="continue"/>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b/>
                <w:bCs/>
                <w:sz w:val="18"/>
                <w:szCs w:val="18"/>
              </w:rPr>
            </w:pP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22</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水真空</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真空水箱</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PP</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w:t>
            </w:r>
          </w:p>
        </w:tc>
        <w:tc>
          <w:tcPr>
            <w:tcW w:w="663"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23</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水真空缓冲罐</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0.3M</w:t>
            </w:r>
            <w:r>
              <w:rPr>
                <w:rFonts w:hint="eastAsia" w:ascii="黑体" w:hAnsi="黑体" w:eastAsia="黑体"/>
                <w:b/>
                <w:bCs/>
                <w:sz w:val="18"/>
                <w:szCs w:val="18"/>
                <w:vertAlign w:val="superscript"/>
              </w:rPr>
              <w:t>3</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304</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3</w:t>
            </w:r>
          </w:p>
        </w:tc>
        <w:tc>
          <w:tcPr>
            <w:tcW w:w="663"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r>
        <w:tblPrEx>
          <w:tblCellMar>
            <w:top w:w="0" w:type="dxa"/>
            <w:left w:w="108" w:type="dxa"/>
            <w:bottom w:w="0" w:type="dxa"/>
            <w:right w:w="108" w:type="dxa"/>
          </w:tblCellMar>
        </w:tblPrEx>
        <w:trPr>
          <w:trHeight w:val="170" w:hRule="atLeast"/>
          <w:jc w:val="center"/>
        </w:trPr>
        <w:tc>
          <w:tcPr>
            <w:tcW w:w="457" w:type="pc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24</w:t>
            </w:r>
          </w:p>
        </w:tc>
        <w:tc>
          <w:tcPr>
            <w:tcW w:w="1131"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油真空泵</w:t>
            </w:r>
          </w:p>
        </w:tc>
        <w:tc>
          <w:tcPr>
            <w:tcW w:w="140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W+两级罗茨</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　</w:t>
            </w:r>
          </w:p>
        </w:tc>
        <w:tc>
          <w:tcPr>
            <w:tcW w:w="672"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2</w:t>
            </w:r>
          </w:p>
        </w:tc>
        <w:tc>
          <w:tcPr>
            <w:tcW w:w="663" w:type="pct"/>
            <w:tcBorders>
              <w:top w:val="nil"/>
              <w:left w:val="nil"/>
              <w:bottom w:val="single" w:color="auto" w:sz="4" w:space="0"/>
              <w:right w:val="single" w:color="auto" w:sz="4" w:space="0"/>
            </w:tcBorders>
            <w:noWrap/>
            <w:vAlign w:val="top"/>
          </w:tcPr>
          <w:p>
            <w:pPr>
              <w:spacing w:line="240" w:lineRule="exact"/>
              <w:jc w:val="center"/>
              <w:rPr>
                <w:rFonts w:ascii="黑体" w:hAnsi="黑体" w:eastAsia="黑体"/>
                <w:b/>
                <w:bCs/>
                <w:sz w:val="18"/>
                <w:szCs w:val="18"/>
              </w:rPr>
            </w:pPr>
            <w:r>
              <w:rPr>
                <w:rFonts w:hint="eastAsia" w:ascii="黑体" w:hAnsi="黑体" w:eastAsia="黑体"/>
                <w:b/>
                <w:bCs/>
                <w:sz w:val="18"/>
                <w:szCs w:val="18"/>
              </w:rPr>
              <w:t>新建</w:t>
            </w:r>
          </w:p>
        </w:tc>
      </w:tr>
    </w:tbl>
    <w:p>
      <w:pPr>
        <w:spacing w:line="520" w:lineRule="exact"/>
        <w:ind w:firstLine="420" w:firstLineChars="200"/>
        <w:rPr>
          <w:rFonts w:eastAsia="黑体"/>
        </w:rPr>
      </w:pPr>
      <w:r>
        <w:rPr>
          <w:rFonts w:eastAsia="黑体"/>
        </w:rPr>
        <w:t>表</w:t>
      </w:r>
      <w:r>
        <w:rPr>
          <w:rFonts w:eastAsia="楷体_GB2312"/>
        </w:rPr>
        <w:t>2.2.8</w:t>
      </w:r>
      <w:r>
        <w:rPr>
          <w:rFonts w:eastAsia="黑体"/>
        </w:rPr>
        <w:t xml:space="preserve">-7        </w:t>
      </w:r>
      <w:r>
        <w:rPr>
          <w:rFonts w:hint="eastAsia" w:eastAsia="黑体"/>
        </w:rPr>
        <w:t xml:space="preserve">内酯设备一览表 </w:t>
      </w:r>
      <w:r>
        <w:rPr>
          <w:rFonts w:eastAsia="黑体"/>
        </w:rPr>
        <w:t xml:space="preserve"> </w:t>
      </w:r>
      <w:r>
        <w:rPr>
          <w:rFonts w:hint="eastAsia" w:eastAsia="黑体"/>
        </w:rPr>
        <w:t>（均位于</w:t>
      </w:r>
      <w:r>
        <w:rPr>
          <w:rFonts w:eastAsia="黑体"/>
        </w:rPr>
        <w:t>1</w:t>
      </w:r>
      <w:r>
        <w:rPr>
          <w:rFonts w:hint="eastAsia" w:eastAsia="黑体"/>
        </w:rPr>
        <w:t>车间）</w:t>
      </w:r>
    </w:p>
    <w:tbl>
      <w:tblPr>
        <w:tblStyle w:val="11"/>
        <w:tblW w:w="5000" w:type="pct"/>
        <w:tblInd w:w="0" w:type="dxa"/>
        <w:tblLayout w:type="autofit"/>
        <w:tblCellMar>
          <w:top w:w="0" w:type="dxa"/>
          <w:left w:w="108" w:type="dxa"/>
          <w:bottom w:w="0" w:type="dxa"/>
          <w:right w:w="108" w:type="dxa"/>
        </w:tblCellMar>
      </w:tblPr>
      <w:tblGrid>
        <w:gridCol w:w="675"/>
        <w:gridCol w:w="1986"/>
        <w:gridCol w:w="2551"/>
        <w:gridCol w:w="991"/>
        <w:gridCol w:w="852"/>
        <w:gridCol w:w="991"/>
        <w:gridCol w:w="900"/>
      </w:tblGrid>
      <w:tr>
        <w:tblPrEx>
          <w:tblCellMar>
            <w:top w:w="0" w:type="dxa"/>
            <w:left w:w="108" w:type="dxa"/>
            <w:bottom w:w="0" w:type="dxa"/>
            <w:right w:w="108" w:type="dxa"/>
          </w:tblCellMar>
        </w:tblPrEx>
        <w:trPr>
          <w:trHeight w:val="170" w:hRule="atLeast"/>
        </w:trPr>
        <w:tc>
          <w:tcPr>
            <w:tcW w:w="377" w:type="pc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序号</w:t>
            </w:r>
          </w:p>
        </w:tc>
        <w:tc>
          <w:tcPr>
            <w:tcW w:w="1110"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设备名称</w:t>
            </w:r>
          </w:p>
        </w:tc>
        <w:tc>
          <w:tcPr>
            <w:tcW w:w="1426"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规格型号</w:t>
            </w:r>
          </w:p>
        </w:tc>
        <w:tc>
          <w:tcPr>
            <w:tcW w:w="554"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材质</w:t>
            </w:r>
          </w:p>
        </w:tc>
        <w:tc>
          <w:tcPr>
            <w:tcW w:w="476"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数量（个或套）</w:t>
            </w:r>
          </w:p>
        </w:tc>
        <w:tc>
          <w:tcPr>
            <w:tcW w:w="1057" w:type="pct"/>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备注</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蒸馏釜及塔</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500L</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503"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丙位己内酯</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降膜蒸发器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塔底磁力泵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流量12M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前馏接受罐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0.2M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成品接受罐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0.3M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水真空泵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油真空泵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真空缓冲罐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0.2M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真空冷凝器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蒸馏釜及塔</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500L</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503"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丙位庚内酯</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降膜蒸发器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塔底磁力泵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流量12M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前馏接受罐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0.2M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成品接受罐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0.3M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水真空泵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油真空泵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真空缓冲罐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0.2M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真空冷凝器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蒸馏釜及塔</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500L</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503"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丙位壬内酯</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降膜蒸发器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塔底磁力泵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流量12M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前馏接受罐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0.2M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成品接受罐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0.3M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水真空泵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油真空泵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真空缓冲罐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0.2M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真空冷凝器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反应釜</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1000L</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搪瓷</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503"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丙位十一内酯（桃醛）</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高位计量罐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0.5M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c>
          <w:tcPr>
            <w:tcW w:w="503"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搪瓷</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03"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接受罐冷凝器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b/>
                <w:bCs/>
                <w:sz w:val="18"/>
                <w:szCs w:val="18"/>
              </w:rPr>
              <w:t>新建</w:t>
            </w:r>
          </w:p>
        </w:tc>
        <w:tc>
          <w:tcPr>
            <w:tcW w:w="503"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接受罐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0.8M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503"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蒸馏釜及塔</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500L</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503"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降膜蒸发器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塔底磁力泵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流量12M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前馏接受罐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0.2M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成品接受罐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0.3M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水真空泵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油真空泵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真空缓冲罐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0.2M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真空冷凝器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反应釜</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5000L</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搪瓷</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503" w:type="pct"/>
            <w:vMerge w:val="restart"/>
            <w:tcBorders>
              <w:top w:val="nil"/>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2-壬烯酸甲酯</w:t>
            </w:r>
          </w:p>
          <w:p>
            <w:pPr>
              <w:spacing w:line="240" w:lineRule="exact"/>
              <w:jc w:val="center"/>
              <w:rPr>
                <w:rFonts w:ascii="黑体" w:hAnsi="黑体" w:eastAsia="黑体"/>
                <w:sz w:val="18"/>
                <w:szCs w:val="18"/>
              </w:rPr>
            </w:pPr>
            <w:r>
              <w:rPr>
                <w:rFonts w:hint="eastAsia" w:ascii="黑体" w:hAnsi="黑体" w:eastAsia="黑体"/>
                <w:sz w:val="18"/>
                <w:szCs w:val="18"/>
              </w:rPr>
              <w:t>　</w:t>
            </w:r>
          </w:p>
          <w:p>
            <w:pPr>
              <w:spacing w:line="240" w:lineRule="exact"/>
              <w:jc w:val="center"/>
              <w:rPr>
                <w:rFonts w:ascii="黑体" w:hAnsi="黑体" w:eastAsia="黑体"/>
                <w:sz w:val="18"/>
                <w:szCs w:val="18"/>
              </w:rPr>
            </w:pPr>
            <w:r>
              <w:rPr>
                <w:rFonts w:hint="eastAsia" w:ascii="黑体" w:hAnsi="黑体" w:eastAsia="黑体"/>
                <w:sz w:val="18"/>
                <w:szCs w:val="18"/>
              </w:rPr>
              <w:t>　</w:t>
            </w:r>
          </w:p>
          <w:p>
            <w:pPr>
              <w:spacing w:line="240" w:lineRule="exact"/>
              <w:jc w:val="center"/>
              <w:rPr>
                <w:rFonts w:ascii="黑体" w:hAnsi="黑体" w:eastAsia="黑体"/>
                <w:sz w:val="18"/>
                <w:szCs w:val="18"/>
              </w:rPr>
            </w:pPr>
            <w:r>
              <w:rPr>
                <w:rFonts w:hint="eastAsia" w:ascii="黑体" w:hAnsi="黑体" w:eastAsia="黑体"/>
                <w:sz w:val="18"/>
                <w:szCs w:val="18"/>
              </w:rPr>
              <w:t>　</w:t>
            </w:r>
          </w:p>
          <w:p>
            <w:pPr>
              <w:spacing w:line="240" w:lineRule="exact"/>
              <w:jc w:val="center"/>
              <w:rPr>
                <w:rFonts w:ascii="黑体" w:hAnsi="黑体" w:eastAsia="黑体"/>
                <w:sz w:val="18"/>
                <w:szCs w:val="18"/>
              </w:rPr>
            </w:pPr>
            <w:r>
              <w:rPr>
                <w:rFonts w:hint="eastAsia" w:ascii="黑体" w:hAnsi="黑体" w:eastAsia="黑体"/>
                <w:sz w:val="18"/>
                <w:szCs w:val="18"/>
              </w:rPr>
              <w:t>　</w:t>
            </w:r>
          </w:p>
          <w:p>
            <w:pPr>
              <w:spacing w:line="240" w:lineRule="exact"/>
              <w:jc w:val="center"/>
              <w:rPr>
                <w:rFonts w:ascii="黑体" w:hAnsi="黑体" w:eastAsia="黑体"/>
                <w:sz w:val="18"/>
                <w:szCs w:val="18"/>
              </w:rPr>
            </w:pPr>
            <w:r>
              <w:rPr>
                <w:rFonts w:hint="eastAsia" w:ascii="黑体" w:hAnsi="黑体" w:eastAsia="黑体"/>
                <w:sz w:val="18"/>
                <w:szCs w:val="18"/>
              </w:rPr>
              <w:t>　</w:t>
            </w:r>
          </w:p>
          <w:p>
            <w:pPr>
              <w:spacing w:line="240" w:lineRule="exact"/>
              <w:jc w:val="center"/>
              <w:rPr>
                <w:rFonts w:ascii="黑体" w:hAnsi="黑体" w:eastAsia="黑体"/>
                <w:sz w:val="18"/>
                <w:szCs w:val="18"/>
              </w:rPr>
            </w:pPr>
            <w:r>
              <w:rPr>
                <w:rFonts w:hint="eastAsia" w:ascii="黑体" w:hAnsi="黑体" w:eastAsia="黑体"/>
                <w:sz w:val="18"/>
                <w:szCs w:val="18"/>
              </w:rPr>
              <w:t>　</w:t>
            </w:r>
          </w:p>
          <w:p>
            <w:pPr>
              <w:spacing w:line="240" w:lineRule="exact"/>
              <w:jc w:val="center"/>
              <w:rPr>
                <w:rFonts w:ascii="黑体" w:hAnsi="黑体" w:eastAsia="黑体"/>
                <w:sz w:val="18"/>
                <w:szCs w:val="18"/>
              </w:rPr>
            </w:pPr>
            <w:r>
              <w:rPr>
                <w:rFonts w:hint="eastAsia" w:ascii="黑体" w:hAnsi="黑体" w:eastAsia="黑体"/>
                <w:sz w:val="18"/>
                <w:szCs w:val="18"/>
              </w:rPr>
              <w:t>　</w:t>
            </w:r>
          </w:p>
          <w:p>
            <w:pPr>
              <w:spacing w:line="240" w:lineRule="exact"/>
              <w:jc w:val="center"/>
              <w:rPr>
                <w:rFonts w:ascii="黑体" w:hAnsi="黑体" w:eastAsia="黑体"/>
                <w:sz w:val="18"/>
                <w:szCs w:val="18"/>
              </w:rPr>
            </w:pPr>
            <w:r>
              <w:rPr>
                <w:rFonts w:hint="eastAsia" w:ascii="黑体" w:hAnsi="黑体" w:eastAsia="黑体"/>
                <w:sz w:val="18"/>
                <w:szCs w:val="18"/>
              </w:rPr>
              <w:t>　</w:t>
            </w:r>
          </w:p>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高位计量罐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0.5M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一级冷凝器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25M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搪瓷</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二级冷凝器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搪瓷</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甲苯接受罐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回收甲苯泵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流量12M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粗蒸馏釜（电加热）</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1000L</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接受罐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接受罐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蒸馏釜及塔</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2500L</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利旧，与甲基酮共用</w:t>
            </w: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降膜蒸发器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塔底磁力泵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流量12M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前馏接受罐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成品接受罐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水真空泵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油真空泵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W+两级罗茨</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碳钢</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6</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真空缓冲罐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0.5M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6</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真空冷凝器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12M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6</w:t>
            </w:r>
          </w:p>
        </w:tc>
        <w:tc>
          <w:tcPr>
            <w:tcW w:w="554"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蒸馏釜及塔</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500L</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降膜蒸发器</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塔底磁力泵</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流量12M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前馏接受罐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0.2M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成品接受罐</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0.3M</w:t>
            </w:r>
            <w:r>
              <w:rPr>
                <w:rFonts w:hint="eastAsia" w:ascii="黑体" w:hAnsi="黑体" w:eastAsia="黑体"/>
                <w:sz w:val="18"/>
                <w:szCs w:val="18"/>
                <w:vertAlign w:val="superscript"/>
              </w:rPr>
              <w:t>3</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混料釜</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2000L</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混料釜</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5000L</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03" w:type="pct"/>
            <w:vMerge w:val="continue"/>
            <w:tcBorders>
              <w:left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377" w:type="pct"/>
            <w:tcBorders>
              <w:top w:val="nil"/>
              <w:left w:val="single" w:color="auto" w:sz="4" w:space="0"/>
              <w:bottom w:val="single" w:color="auto" w:sz="4" w:space="0"/>
              <w:right w:val="single" w:color="auto" w:sz="4" w:space="0"/>
            </w:tcBorders>
            <w:noWrap/>
            <w:vAlign w:val="center"/>
          </w:tcPr>
          <w:p>
            <w:pPr>
              <w:pStyle w:val="14"/>
              <w:widowControl/>
              <w:numPr>
                <w:ilvl w:val="0"/>
                <w:numId w:val="7"/>
              </w:numPr>
              <w:spacing w:line="240" w:lineRule="exact"/>
              <w:ind w:firstLineChars="0"/>
              <w:jc w:val="center"/>
              <w:rPr>
                <w:rFonts w:ascii="黑体" w:hAnsi="黑体" w:eastAsia="黑体"/>
                <w:sz w:val="18"/>
                <w:szCs w:val="18"/>
              </w:rPr>
            </w:pPr>
          </w:p>
        </w:tc>
        <w:tc>
          <w:tcPr>
            <w:tcW w:w="111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水真空</w:t>
            </w:r>
          </w:p>
        </w:tc>
        <w:tc>
          <w:tcPr>
            <w:tcW w:w="142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5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碳钢</w:t>
            </w:r>
          </w:p>
        </w:tc>
        <w:tc>
          <w:tcPr>
            <w:tcW w:w="47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54"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03" w:type="pct"/>
            <w:vMerge w:val="continue"/>
            <w:tcBorders>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p>
        </w:tc>
      </w:tr>
    </w:tbl>
    <w:p>
      <w:pPr>
        <w:spacing w:line="520" w:lineRule="exact"/>
        <w:rPr>
          <w:rFonts w:eastAsia="黑体"/>
        </w:rPr>
      </w:pPr>
      <w:r>
        <w:rPr>
          <w:rFonts w:eastAsia="黑体"/>
        </w:rPr>
        <w:t>表</w:t>
      </w:r>
      <w:r>
        <w:rPr>
          <w:rFonts w:eastAsia="楷体_GB2312"/>
        </w:rPr>
        <w:t>2.2.8</w:t>
      </w:r>
      <w:r>
        <w:rPr>
          <w:rFonts w:eastAsia="黑体"/>
        </w:rPr>
        <w:t xml:space="preserve">-8   </w:t>
      </w:r>
      <w:r>
        <w:rPr>
          <w:rFonts w:hint="eastAsia" w:eastAsia="黑体"/>
        </w:rPr>
        <w:t>2-壬酮、2-十一酮、2-十三酮、2-十五酮等设备一览表（均位于</w:t>
      </w:r>
      <w:r>
        <w:rPr>
          <w:rFonts w:eastAsia="黑体"/>
        </w:rPr>
        <w:t>1</w:t>
      </w:r>
      <w:r>
        <w:rPr>
          <w:rFonts w:hint="eastAsia" w:eastAsia="黑体"/>
        </w:rPr>
        <w:t>车间）</w:t>
      </w:r>
    </w:p>
    <w:tbl>
      <w:tblPr>
        <w:tblStyle w:val="11"/>
        <w:tblW w:w="5000" w:type="pct"/>
        <w:tblInd w:w="0" w:type="dxa"/>
        <w:tblLayout w:type="autofit"/>
        <w:tblCellMar>
          <w:top w:w="0" w:type="dxa"/>
          <w:left w:w="108" w:type="dxa"/>
          <w:bottom w:w="0" w:type="dxa"/>
          <w:right w:w="108" w:type="dxa"/>
        </w:tblCellMar>
      </w:tblPr>
      <w:tblGrid>
        <w:gridCol w:w="722"/>
        <w:gridCol w:w="2326"/>
        <w:gridCol w:w="1630"/>
        <w:gridCol w:w="1067"/>
        <w:gridCol w:w="1067"/>
        <w:gridCol w:w="1067"/>
        <w:gridCol w:w="1067"/>
      </w:tblGrid>
      <w:tr>
        <w:tblPrEx>
          <w:tblCellMar>
            <w:top w:w="0" w:type="dxa"/>
            <w:left w:w="108" w:type="dxa"/>
            <w:bottom w:w="0" w:type="dxa"/>
            <w:right w:w="108" w:type="dxa"/>
          </w:tblCellMar>
        </w:tblPrEx>
        <w:trPr>
          <w:trHeight w:val="170" w:hRule="atLeast"/>
        </w:trPr>
        <w:tc>
          <w:tcPr>
            <w:tcW w:w="40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序号</w:t>
            </w:r>
          </w:p>
        </w:tc>
        <w:tc>
          <w:tcPr>
            <w:tcW w:w="1300"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设备名称</w:t>
            </w:r>
          </w:p>
        </w:tc>
        <w:tc>
          <w:tcPr>
            <w:tcW w:w="911"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规格型号</w:t>
            </w:r>
          </w:p>
        </w:tc>
        <w:tc>
          <w:tcPr>
            <w:tcW w:w="596"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材质</w:t>
            </w:r>
          </w:p>
        </w:tc>
        <w:tc>
          <w:tcPr>
            <w:tcW w:w="596"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数量</w:t>
            </w:r>
          </w:p>
        </w:tc>
        <w:tc>
          <w:tcPr>
            <w:tcW w:w="596"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备注</w:t>
            </w:r>
          </w:p>
        </w:tc>
        <w:tc>
          <w:tcPr>
            <w:tcW w:w="596"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用途</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反应釜</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3000L</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一级冷凝器</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25M</w:t>
            </w:r>
            <w:r>
              <w:rPr>
                <w:rFonts w:hint="eastAsia" w:ascii="黑体" w:hAnsi="黑体" w:eastAsia="黑体"/>
                <w:sz w:val="18"/>
                <w:szCs w:val="18"/>
                <w:vertAlign w:val="superscript"/>
              </w:rPr>
              <w:t>2</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二级冷凝器</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4</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接受罐</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2M</w:t>
            </w:r>
            <w:r>
              <w:rPr>
                <w:rFonts w:hint="eastAsia" w:ascii="黑体" w:hAnsi="黑体" w:eastAsia="黑体"/>
                <w:sz w:val="18"/>
                <w:szCs w:val="18"/>
                <w:vertAlign w:val="superscript"/>
              </w:rPr>
              <w:t>3</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原WS-3反应4#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甲苯泵</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流量15M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tcBorders>
              <w:top w:val="nil"/>
              <w:left w:val="nil"/>
              <w:bottom w:val="nil"/>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6</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粗蒸馏釜及塔</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2000L</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vMerge w:val="restart"/>
            <w:tcBorders>
              <w:top w:val="single" w:color="auto" w:sz="4" w:space="0"/>
              <w:left w:val="single" w:color="auto" w:sz="4" w:space="0"/>
              <w:bottom w:val="single" w:color="000000"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7</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15M</w:t>
            </w:r>
            <w:r>
              <w:rPr>
                <w:rFonts w:hint="eastAsia" w:ascii="黑体" w:hAnsi="黑体" w:eastAsia="黑体"/>
                <w:sz w:val="18"/>
                <w:szCs w:val="18"/>
                <w:vertAlign w:val="superscript"/>
              </w:rPr>
              <w:t>2</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vMerge w:val="continue"/>
            <w:tcBorders>
              <w:top w:val="single" w:color="auto" w:sz="4" w:space="0"/>
              <w:left w:val="single" w:color="auto" w:sz="4" w:space="0"/>
              <w:bottom w:val="single" w:color="000000" w:sz="4" w:space="0"/>
              <w:right w:val="single" w:color="auto" w:sz="4" w:space="0"/>
            </w:tcBorders>
            <w:noWrap w:val="0"/>
            <w:vAlign w:val="top"/>
          </w:tcPr>
          <w:p>
            <w:pPr>
              <w:spacing w:line="240" w:lineRule="exact"/>
              <w:rPr>
                <w:rFonts w:ascii="黑体" w:hAnsi="黑体" w:eastAsia="黑体"/>
                <w:sz w:val="18"/>
                <w:szCs w:val="18"/>
              </w:rPr>
            </w:pP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8</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接受罐</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1000L</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c>
          <w:tcPr>
            <w:tcW w:w="596" w:type="pct"/>
            <w:vMerge w:val="continue"/>
            <w:tcBorders>
              <w:top w:val="single" w:color="auto" w:sz="4" w:space="0"/>
              <w:left w:val="single" w:color="auto" w:sz="4" w:space="0"/>
              <w:bottom w:val="single" w:color="000000" w:sz="4" w:space="0"/>
              <w:right w:val="single" w:color="auto" w:sz="4" w:space="0"/>
            </w:tcBorders>
            <w:noWrap w:val="0"/>
            <w:vAlign w:val="top"/>
          </w:tcPr>
          <w:p>
            <w:pPr>
              <w:spacing w:line="240" w:lineRule="exact"/>
              <w:rPr>
                <w:rFonts w:ascii="黑体" w:hAnsi="黑体" w:eastAsia="黑体"/>
                <w:sz w:val="18"/>
                <w:szCs w:val="18"/>
              </w:rPr>
            </w:pP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9</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反应釜</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3000L</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vMerge w:val="restart"/>
            <w:tcBorders>
              <w:top w:val="nil"/>
              <w:left w:val="single" w:color="auto" w:sz="4" w:space="0"/>
              <w:bottom w:val="nil"/>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596"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与MOPD共用一个</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一级冷凝器</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25M</w:t>
            </w:r>
            <w:r>
              <w:rPr>
                <w:rFonts w:hint="eastAsia" w:ascii="黑体" w:hAnsi="黑体" w:eastAsia="黑体"/>
                <w:sz w:val="18"/>
                <w:szCs w:val="18"/>
                <w:vertAlign w:val="superscript"/>
              </w:rPr>
              <w:t>2</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vMerge w:val="continue"/>
            <w:tcBorders>
              <w:top w:val="nil"/>
              <w:left w:val="single" w:color="auto" w:sz="4" w:space="0"/>
              <w:bottom w:val="nil"/>
              <w:right w:val="single" w:color="auto" w:sz="4" w:space="0"/>
            </w:tcBorders>
            <w:noWrap w:val="0"/>
            <w:vAlign w:val="center"/>
          </w:tcPr>
          <w:p>
            <w:pPr>
              <w:spacing w:line="240" w:lineRule="exact"/>
              <w:rPr>
                <w:rFonts w:ascii="黑体" w:hAnsi="黑体" w:eastAsia="黑体"/>
                <w:sz w:val="18"/>
                <w:szCs w:val="18"/>
              </w:rPr>
            </w:pPr>
          </w:p>
        </w:tc>
        <w:tc>
          <w:tcPr>
            <w:tcW w:w="596"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11</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二级冷凝器</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vMerge w:val="continue"/>
            <w:tcBorders>
              <w:top w:val="nil"/>
              <w:left w:val="single" w:color="auto" w:sz="4" w:space="0"/>
              <w:bottom w:val="nil"/>
              <w:right w:val="single" w:color="auto" w:sz="4" w:space="0"/>
            </w:tcBorders>
            <w:noWrap w:val="0"/>
            <w:vAlign w:val="center"/>
          </w:tcPr>
          <w:p>
            <w:pPr>
              <w:spacing w:line="240" w:lineRule="exact"/>
              <w:rPr>
                <w:rFonts w:ascii="黑体" w:hAnsi="黑体" w:eastAsia="黑体"/>
                <w:sz w:val="18"/>
                <w:szCs w:val="18"/>
              </w:rPr>
            </w:pPr>
          </w:p>
        </w:tc>
        <w:tc>
          <w:tcPr>
            <w:tcW w:w="596"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12</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计量罐</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0.5M</w:t>
            </w:r>
            <w:r>
              <w:rPr>
                <w:rFonts w:hint="eastAsia" w:ascii="黑体" w:hAnsi="黑体" w:eastAsia="黑体"/>
                <w:sz w:val="18"/>
                <w:szCs w:val="18"/>
                <w:vertAlign w:val="superscript"/>
              </w:rPr>
              <w:t>3</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vMerge w:val="continue"/>
            <w:tcBorders>
              <w:top w:val="nil"/>
              <w:left w:val="single" w:color="auto" w:sz="4" w:space="0"/>
              <w:bottom w:val="nil"/>
              <w:right w:val="single" w:color="auto" w:sz="4" w:space="0"/>
            </w:tcBorders>
            <w:noWrap w:val="0"/>
            <w:vAlign w:val="center"/>
          </w:tcPr>
          <w:p>
            <w:pPr>
              <w:spacing w:line="240" w:lineRule="exact"/>
              <w:rPr>
                <w:rFonts w:ascii="黑体" w:hAnsi="黑体" w:eastAsia="黑体"/>
                <w:sz w:val="18"/>
                <w:szCs w:val="18"/>
              </w:rPr>
            </w:pPr>
          </w:p>
        </w:tc>
        <w:tc>
          <w:tcPr>
            <w:tcW w:w="596"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13</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接受罐</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2M</w:t>
            </w:r>
            <w:r>
              <w:rPr>
                <w:rFonts w:hint="eastAsia" w:ascii="黑体" w:hAnsi="黑体" w:eastAsia="黑体"/>
                <w:sz w:val="18"/>
                <w:szCs w:val="18"/>
                <w:vertAlign w:val="superscript"/>
              </w:rPr>
              <w:t>3</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96"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14</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精蒸馏釜及塔</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3000L</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15</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15M</w:t>
            </w:r>
            <w:r>
              <w:rPr>
                <w:rFonts w:hint="eastAsia" w:ascii="黑体" w:hAnsi="黑体" w:eastAsia="黑体"/>
                <w:sz w:val="18"/>
                <w:szCs w:val="18"/>
                <w:vertAlign w:val="superscript"/>
              </w:rPr>
              <w:t>2</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16</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降膜蒸发器</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15M</w:t>
            </w:r>
            <w:r>
              <w:rPr>
                <w:rFonts w:hint="eastAsia" w:ascii="黑体" w:hAnsi="黑体" w:eastAsia="黑体"/>
                <w:sz w:val="18"/>
                <w:szCs w:val="18"/>
                <w:vertAlign w:val="superscript"/>
              </w:rPr>
              <w:t>2</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17</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塔底循环泵</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流量15M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18</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前馏分罐</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1000L</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19</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成品接受罐</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1000L</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真空冷凝器</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15M</w:t>
            </w:r>
            <w:r>
              <w:rPr>
                <w:rFonts w:hint="eastAsia" w:ascii="黑体" w:hAnsi="黑体" w:eastAsia="黑体"/>
                <w:sz w:val="18"/>
                <w:szCs w:val="18"/>
                <w:vertAlign w:val="superscript"/>
              </w:rPr>
              <w:t>2</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c>
          <w:tcPr>
            <w:tcW w:w="59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21</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水真空水箱</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5M</w:t>
            </w:r>
            <w:r>
              <w:rPr>
                <w:rFonts w:hint="eastAsia" w:ascii="黑体" w:hAnsi="黑体" w:eastAsia="黑体"/>
                <w:sz w:val="18"/>
                <w:szCs w:val="18"/>
                <w:vertAlign w:val="superscript"/>
              </w:rPr>
              <w:t>3</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59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22</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水真空缓冲罐</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0.5M</w:t>
            </w:r>
            <w:r>
              <w:rPr>
                <w:rFonts w:hint="eastAsia" w:ascii="黑体" w:hAnsi="黑体" w:eastAsia="黑体"/>
                <w:sz w:val="18"/>
                <w:szCs w:val="18"/>
                <w:vertAlign w:val="superscript"/>
              </w:rPr>
              <w:t>3</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c>
          <w:tcPr>
            <w:tcW w:w="59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23</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水循环泵</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流量12M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碳钢</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c>
          <w:tcPr>
            <w:tcW w:w="59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r>
        <w:tblPrEx>
          <w:tblCellMar>
            <w:top w:w="0" w:type="dxa"/>
            <w:left w:w="108" w:type="dxa"/>
            <w:bottom w:w="0" w:type="dxa"/>
            <w:right w:w="108" w:type="dxa"/>
          </w:tblCellMar>
        </w:tblPrEx>
        <w:trPr>
          <w:trHeight w:val="170" w:hRule="atLeast"/>
        </w:trPr>
        <w:tc>
          <w:tcPr>
            <w:tcW w:w="404"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24</w:t>
            </w:r>
          </w:p>
        </w:tc>
        <w:tc>
          <w:tcPr>
            <w:tcW w:w="130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真空泵</w:t>
            </w:r>
          </w:p>
        </w:tc>
        <w:tc>
          <w:tcPr>
            <w:tcW w:w="911"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W+两级罗茨</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c>
          <w:tcPr>
            <w:tcW w:w="596"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596"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r>
    </w:tbl>
    <w:p>
      <w:pPr>
        <w:spacing w:line="520" w:lineRule="exact"/>
        <w:ind w:firstLine="420" w:firstLineChars="200"/>
        <w:rPr>
          <w:rFonts w:eastAsia="黑体"/>
        </w:rPr>
      </w:pPr>
      <w:r>
        <w:rPr>
          <w:rFonts w:eastAsia="黑体"/>
        </w:rPr>
        <w:t>表</w:t>
      </w:r>
      <w:r>
        <w:rPr>
          <w:rFonts w:eastAsia="楷体_GB2312"/>
        </w:rPr>
        <w:t>2.2.8</w:t>
      </w:r>
      <w:r>
        <w:rPr>
          <w:rFonts w:eastAsia="黑体"/>
        </w:rPr>
        <w:t xml:space="preserve">-9       </w:t>
      </w:r>
      <w:r>
        <w:rPr>
          <w:rFonts w:hint="eastAsia" w:eastAsia="黑体"/>
        </w:rPr>
        <w:t xml:space="preserve">烯醛类设备一览表设备一览表 </w:t>
      </w:r>
      <w:r>
        <w:rPr>
          <w:rFonts w:eastAsia="黑体"/>
        </w:rPr>
        <w:t xml:space="preserve"> </w:t>
      </w:r>
      <w:r>
        <w:rPr>
          <w:rFonts w:hint="eastAsia" w:eastAsia="黑体"/>
        </w:rPr>
        <w:t>（均位于</w:t>
      </w:r>
      <w:r>
        <w:rPr>
          <w:rFonts w:eastAsia="黑体"/>
        </w:rPr>
        <w:t>1</w:t>
      </w:r>
      <w:r>
        <w:rPr>
          <w:rFonts w:hint="eastAsia" w:eastAsia="黑体"/>
        </w:rPr>
        <w:t>车间）</w:t>
      </w:r>
    </w:p>
    <w:tbl>
      <w:tblPr>
        <w:tblStyle w:val="11"/>
        <w:tblW w:w="5000" w:type="pct"/>
        <w:tblInd w:w="0" w:type="dxa"/>
        <w:tblLayout w:type="autofit"/>
        <w:tblCellMar>
          <w:top w:w="0" w:type="dxa"/>
          <w:left w:w="108" w:type="dxa"/>
          <w:bottom w:w="0" w:type="dxa"/>
          <w:right w:w="108" w:type="dxa"/>
        </w:tblCellMar>
      </w:tblPr>
      <w:tblGrid>
        <w:gridCol w:w="817"/>
        <w:gridCol w:w="2269"/>
        <w:gridCol w:w="1984"/>
        <w:gridCol w:w="850"/>
        <w:gridCol w:w="859"/>
        <w:gridCol w:w="1090"/>
        <w:gridCol w:w="1077"/>
      </w:tblGrid>
      <w:tr>
        <w:tblPrEx>
          <w:tblCellMar>
            <w:top w:w="0" w:type="dxa"/>
            <w:left w:w="108" w:type="dxa"/>
            <w:bottom w:w="0" w:type="dxa"/>
            <w:right w:w="108" w:type="dxa"/>
          </w:tblCellMar>
        </w:tblPrEx>
        <w:trPr>
          <w:trHeight w:val="170"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序号</w:t>
            </w:r>
          </w:p>
        </w:tc>
        <w:tc>
          <w:tcPr>
            <w:tcW w:w="1268"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设备名称</w:t>
            </w:r>
          </w:p>
        </w:tc>
        <w:tc>
          <w:tcPr>
            <w:tcW w:w="1109"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规格型号</w:t>
            </w:r>
          </w:p>
        </w:tc>
        <w:tc>
          <w:tcPr>
            <w:tcW w:w="475"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材质</w:t>
            </w:r>
          </w:p>
        </w:tc>
        <w:tc>
          <w:tcPr>
            <w:tcW w:w="480"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数量（个或套）</w:t>
            </w:r>
          </w:p>
        </w:tc>
        <w:tc>
          <w:tcPr>
            <w:tcW w:w="609"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备注</w:t>
            </w:r>
          </w:p>
        </w:tc>
        <w:tc>
          <w:tcPr>
            <w:tcW w:w="602" w:type="pct"/>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用途</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反应釜</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1000L</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搪瓷</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c>
          <w:tcPr>
            <w:tcW w:w="609"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602"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2,4-庚二烯醛</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20M</w:t>
            </w:r>
            <w:r>
              <w:rPr>
                <w:rFonts w:hint="eastAsia" w:ascii="黑体" w:hAnsi="黑体" w:eastAsia="黑体"/>
                <w:sz w:val="18"/>
                <w:szCs w:val="18"/>
                <w:vertAlign w:val="superscript"/>
              </w:rPr>
              <w:t>2</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石墨</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高位罐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0.3M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4</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4</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蒸馏釜及塔</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1000L</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降膜蒸发器</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6</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7</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塔底磁力泵</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流量12M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8</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前馏接受罐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0.5M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9</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成品接受罐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0.8M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蒸馏釜、塔</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300L</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11</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12</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前馏接受罐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0.1M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13</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成品接受罐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0.2M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14</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反应釜</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1000L</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搪瓷</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602"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2,4-壬二烯醛</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15</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20M</w:t>
            </w:r>
            <w:r>
              <w:rPr>
                <w:rFonts w:hint="eastAsia" w:ascii="黑体" w:hAnsi="黑体" w:eastAsia="黑体"/>
                <w:sz w:val="18"/>
                <w:szCs w:val="18"/>
                <w:vertAlign w:val="superscript"/>
              </w:rPr>
              <w:t>2</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石墨</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16</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高位罐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0.3M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w:t>
            </w:r>
          </w:p>
        </w:tc>
        <w:tc>
          <w:tcPr>
            <w:tcW w:w="609"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17</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蒸馏釜及塔</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1000L</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18</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19</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前馏接受罐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0.2M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成品接受罐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0.3M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321</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21</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蒸馏釜及塔</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500L</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restart"/>
            <w:tcBorders>
              <w:top w:val="nil"/>
              <w:left w:val="single" w:color="auto" w:sz="4" w:space="0"/>
              <w:bottom w:val="single" w:color="000000"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利旧</w:t>
            </w: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22</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23</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前馏接受罐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0.1M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24</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成品接受罐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0.2M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25</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反应釜</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1000L</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搪瓷</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tcBorders>
              <w:top w:val="nil"/>
              <w:left w:val="nil"/>
              <w:bottom w:val="single" w:color="auto" w:sz="4" w:space="0"/>
              <w:right w:val="single" w:color="auto" w:sz="4" w:space="0"/>
            </w:tcBorders>
            <w:noWrap w:val="0"/>
            <w:vAlign w:val="center"/>
          </w:tcPr>
          <w:p>
            <w:pPr>
              <w:spacing w:line="240" w:lineRule="exact"/>
              <w:rPr>
                <w:rFonts w:ascii="黑体" w:hAnsi="黑体" w:eastAsia="黑体"/>
                <w:sz w:val="18"/>
                <w:szCs w:val="18"/>
              </w:rPr>
            </w:pPr>
            <w:r>
              <w:rPr>
                <w:rFonts w:hint="eastAsia" w:ascii="黑体" w:hAnsi="黑体" w:eastAsia="黑体"/>
                <w:sz w:val="18"/>
                <w:szCs w:val="18"/>
              </w:rPr>
              <w:t>利旧</w:t>
            </w:r>
          </w:p>
        </w:tc>
        <w:tc>
          <w:tcPr>
            <w:tcW w:w="602"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2,4-癸二烯醛</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26</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20M</w:t>
            </w:r>
            <w:r>
              <w:rPr>
                <w:rFonts w:hint="eastAsia" w:ascii="黑体" w:hAnsi="黑体" w:eastAsia="黑体"/>
                <w:sz w:val="18"/>
                <w:szCs w:val="18"/>
                <w:vertAlign w:val="superscript"/>
              </w:rPr>
              <w:t>2</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石墨</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tcBorders>
              <w:top w:val="nil"/>
              <w:left w:val="nil"/>
              <w:bottom w:val="single" w:color="auto" w:sz="4" w:space="0"/>
              <w:right w:val="single" w:color="auto" w:sz="4" w:space="0"/>
            </w:tcBorders>
            <w:noWrap w:val="0"/>
            <w:vAlign w:val="center"/>
          </w:tcPr>
          <w:p>
            <w:pPr>
              <w:spacing w:line="240" w:lineRule="exact"/>
              <w:rPr>
                <w:rFonts w:ascii="黑体" w:hAnsi="黑体" w:eastAsia="黑体"/>
                <w:sz w:val="18"/>
                <w:szCs w:val="18"/>
              </w:rPr>
            </w:pPr>
            <w:r>
              <w:rPr>
                <w:rFonts w:hint="eastAsia" w:ascii="黑体" w:hAnsi="黑体" w:eastAsia="黑体"/>
                <w:sz w:val="18"/>
                <w:szCs w:val="18"/>
              </w:rPr>
              <w:t>新增</w:t>
            </w: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27</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高位罐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0.3M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tcBorders>
              <w:top w:val="nil"/>
              <w:left w:val="nil"/>
              <w:bottom w:val="single" w:color="auto" w:sz="4" w:space="0"/>
              <w:right w:val="single" w:color="auto" w:sz="4" w:space="0"/>
            </w:tcBorders>
            <w:noWrap w:val="0"/>
            <w:vAlign w:val="center"/>
          </w:tcPr>
          <w:p>
            <w:pPr>
              <w:spacing w:line="240" w:lineRule="exact"/>
              <w:rPr>
                <w:rFonts w:ascii="黑体" w:hAnsi="黑体" w:eastAsia="黑体"/>
                <w:sz w:val="18"/>
                <w:szCs w:val="18"/>
              </w:rPr>
            </w:pPr>
            <w:r>
              <w:rPr>
                <w:rFonts w:hint="eastAsia" w:ascii="黑体" w:hAnsi="黑体" w:eastAsia="黑体"/>
                <w:sz w:val="18"/>
                <w:szCs w:val="18"/>
              </w:rPr>
              <w:t>利旧</w:t>
            </w: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28</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高位罐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0.3M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PP</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tcBorders>
              <w:top w:val="nil"/>
              <w:left w:val="nil"/>
              <w:bottom w:val="single" w:color="auto" w:sz="4" w:space="0"/>
              <w:right w:val="single" w:color="auto" w:sz="4" w:space="0"/>
            </w:tcBorders>
            <w:noWrap w:val="0"/>
            <w:vAlign w:val="center"/>
          </w:tcPr>
          <w:p>
            <w:pPr>
              <w:spacing w:line="240" w:lineRule="exact"/>
              <w:rPr>
                <w:rFonts w:ascii="黑体" w:hAnsi="黑体" w:eastAsia="黑体"/>
                <w:sz w:val="18"/>
                <w:szCs w:val="18"/>
              </w:rPr>
            </w:pPr>
            <w:r>
              <w:rPr>
                <w:rFonts w:hint="eastAsia" w:ascii="黑体" w:hAnsi="黑体" w:eastAsia="黑体"/>
                <w:sz w:val="18"/>
                <w:szCs w:val="18"/>
              </w:rPr>
              <w:t>利旧</w:t>
            </w: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29</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蒸馏釜、塔</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1000L</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restart"/>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r>
              <w:rPr>
                <w:rFonts w:hint="eastAsia" w:ascii="黑体" w:hAnsi="黑体" w:eastAsia="黑体"/>
                <w:sz w:val="18"/>
                <w:szCs w:val="18"/>
              </w:rPr>
              <w:t>利旧</w:t>
            </w: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降膜蒸发器</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31</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32</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前馏接受罐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0.5M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33</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成品接受罐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0.8M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34</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蒸馏釜及塔</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500L</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restart"/>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r>
              <w:rPr>
                <w:rFonts w:hint="eastAsia" w:ascii="黑体" w:hAnsi="黑体" w:eastAsia="黑体"/>
                <w:sz w:val="18"/>
                <w:szCs w:val="18"/>
              </w:rPr>
              <w:t>利旧</w:t>
            </w: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35</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冷凝器</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10M</w:t>
            </w:r>
            <w:r>
              <w:rPr>
                <w:rFonts w:hint="eastAsia" w:ascii="黑体" w:hAnsi="黑体" w:eastAsia="黑体"/>
                <w:sz w:val="18"/>
                <w:szCs w:val="18"/>
                <w:vertAlign w:val="superscript"/>
              </w:rPr>
              <w:t>2</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316L</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36</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前馏接受罐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0.1M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37</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成品接受罐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0.2M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vMerge w:val="continue"/>
            <w:tcBorders>
              <w:top w:val="nil"/>
              <w:left w:val="single" w:color="auto" w:sz="4" w:space="0"/>
              <w:bottom w:val="single" w:color="000000" w:sz="4" w:space="0"/>
              <w:right w:val="single" w:color="auto" w:sz="4" w:space="0"/>
            </w:tcBorders>
            <w:noWrap w:val="0"/>
            <w:vAlign w:val="center"/>
          </w:tcPr>
          <w:p>
            <w:pPr>
              <w:spacing w:line="240" w:lineRule="exact"/>
              <w:rPr>
                <w:rFonts w:ascii="黑体" w:hAnsi="黑体" w:eastAsia="黑体"/>
                <w:sz w:val="18"/>
                <w:szCs w:val="18"/>
              </w:rPr>
            </w:pPr>
          </w:p>
        </w:tc>
        <w:tc>
          <w:tcPr>
            <w:tcW w:w="60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38</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水循环泵</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流量12M</w:t>
            </w:r>
            <w:r>
              <w:rPr>
                <w:rFonts w:hint="eastAsia" w:ascii="黑体" w:hAnsi="黑体" w:eastAsia="黑体"/>
                <w:sz w:val="18"/>
                <w:szCs w:val="18"/>
                <w:vertAlign w:val="superscript"/>
              </w:rPr>
              <w:t>3</w:t>
            </w:r>
            <w:r>
              <w:rPr>
                <w:rFonts w:hint="eastAsia" w:ascii="黑体" w:hAnsi="黑体" w:eastAsia="黑体"/>
                <w:sz w:val="18"/>
                <w:szCs w:val="18"/>
              </w:rPr>
              <w:t>/h,扬程20米</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铸钢</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8</w:t>
            </w:r>
          </w:p>
        </w:tc>
        <w:tc>
          <w:tcPr>
            <w:tcW w:w="609"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602" w:type="pct"/>
            <w:vMerge w:val="restart"/>
            <w:tcBorders>
              <w:top w:val="nil"/>
              <w:left w:val="single" w:color="auto" w:sz="4" w:space="0"/>
              <w:bottom w:val="nil"/>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公用</w:t>
            </w:r>
          </w:p>
          <w:p>
            <w:pPr>
              <w:spacing w:line="240" w:lineRule="exact"/>
              <w:jc w:val="center"/>
              <w:rPr>
                <w:rFonts w:ascii="黑体" w:hAnsi="黑体" w:eastAsia="黑体"/>
                <w:sz w:val="18"/>
                <w:szCs w:val="18"/>
              </w:rPr>
            </w:pPr>
            <w:r>
              <w:rPr>
                <w:rFonts w:hint="eastAsia" w:ascii="黑体" w:hAnsi="黑体" w:eastAsia="黑体"/>
                <w:sz w:val="18"/>
                <w:szCs w:val="18"/>
              </w:rPr>
              <w:t>新建</w:t>
            </w: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39</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真空水箱</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20M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c>
          <w:tcPr>
            <w:tcW w:w="609"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602" w:type="pct"/>
            <w:vMerge w:val="continue"/>
            <w:tcBorders>
              <w:top w:val="nil"/>
              <w:left w:val="single" w:color="auto" w:sz="4" w:space="0"/>
              <w:bottom w:val="nil"/>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40</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油真空</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H50+两级罗茨</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碳钢</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6</w:t>
            </w:r>
          </w:p>
        </w:tc>
        <w:tc>
          <w:tcPr>
            <w:tcW w:w="609"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602" w:type="pct"/>
            <w:vMerge w:val="continue"/>
            <w:tcBorders>
              <w:top w:val="nil"/>
              <w:left w:val="single" w:color="auto" w:sz="4" w:space="0"/>
              <w:bottom w:val="nil"/>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41</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真空缓冲罐</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0.5M</w:t>
            </w:r>
            <w:r>
              <w:rPr>
                <w:rFonts w:hint="eastAsia" w:ascii="黑体" w:hAnsi="黑体" w:eastAsia="黑体"/>
                <w:sz w:val="18"/>
                <w:szCs w:val="18"/>
                <w:vertAlign w:val="superscript"/>
              </w:rPr>
              <w:t>3</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14</w:t>
            </w:r>
          </w:p>
        </w:tc>
        <w:tc>
          <w:tcPr>
            <w:tcW w:w="609"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602" w:type="pct"/>
            <w:vMerge w:val="continue"/>
            <w:tcBorders>
              <w:top w:val="nil"/>
              <w:left w:val="single" w:color="auto" w:sz="4" w:space="0"/>
              <w:bottom w:val="nil"/>
              <w:right w:val="single" w:color="auto" w:sz="4" w:space="0"/>
            </w:tcBorders>
            <w:noWrap w:val="0"/>
            <w:vAlign w:val="center"/>
          </w:tcPr>
          <w:p>
            <w:pPr>
              <w:spacing w:line="240" w:lineRule="exact"/>
              <w:rPr>
                <w:rFonts w:ascii="黑体" w:hAnsi="黑体" w:eastAsia="黑体"/>
                <w:sz w:val="18"/>
                <w:szCs w:val="18"/>
              </w:rPr>
            </w:pPr>
          </w:p>
        </w:tc>
      </w:tr>
      <w:tr>
        <w:tblPrEx>
          <w:tblCellMar>
            <w:top w:w="0" w:type="dxa"/>
            <w:left w:w="108" w:type="dxa"/>
            <w:bottom w:w="0" w:type="dxa"/>
            <w:right w:w="108" w:type="dxa"/>
          </w:tblCellMar>
        </w:tblPrEx>
        <w:trPr>
          <w:trHeight w:val="170" w:hRule="atLeast"/>
        </w:trPr>
        <w:tc>
          <w:tcPr>
            <w:tcW w:w="457" w:type="pc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42</w:t>
            </w:r>
          </w:p>
        </w:tc>
        <w:tc>
          <w:tcPr>
            <w:tcW w:w="1268"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真空冷凝器</w:t>
            </w:r>
          </w:p>
        </w:tc>
        <w:tc>
          <w:tcPr>
            <w:tcW w:w="1109"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2M</w:t>
            </w:r>
            <w:r>
              <w:rPr>
                <w:rFonts w:hint="eastAsia" w:ascii="黑体" w:hAnsi="黑体" w:eastAsia="黑体"/>
                <w:sz w:val="18"/>
                <w:szCs w:val="18"/>
                <w:vertAlign w:val="superscript"/>
              </w:rPr>
              <w:t>2</w:t>
            </w:r>
          </w:p>
        </w:tc>
        <w:tc>
          <w:tcPr>
            <w:tcW w:w="475"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304</w:t>
            </w:r>
          </w:p>
        </w:tc>
        <w:tc>
          <w:tcPr>
            <w:tcW w:w="480"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14</w:t>
            </w:r>
          </w:p>
        </w:tc>
        <w:tc>
          <w:tcPr>
            <w:tcW w:w="609" w:type="pct"/>
            <w:tcBorders>
              <w:top w:val="nil"/>
              <w:left w:val="nil"/>
              <w:bottom w:val="single" w:color="auto" w:sz="4" w:space="0"/>
              <w:right w:val="single" w:color="auto" w:sz="4" w:space="0"/>
            </w:tcBorders>
            <w:noWrap w:val="0"/>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c>
          <w:tcPr>
            <w:tcW w:w="602" w:type="pct"/>
            <w:vMerge w:val="continue"/>
            <w:tcBorders>
              <w:top w:val="nil"/>
              <w:left w:val="single" w:color="auto" w:sz="4" w:space="0"/>
              <w:bottom w:val="nil"/>
              <w:right w:val="single" w:color="auto" w:sz="4" w:space="0"/>
            </w:tcBorders>
            <w:noWrap w:val="0"/>
            <w:vAlign w:val="center"/>
          </w:tcPr>
          <w:p>
            <w:pPr>
              <w:spacing w:line="240" w:lineRule="exact"/>
              <w:rPr>
                <w:rFonts w:ascii="黑体" w:hAnsi="黑体" w:eastAsia="黑体"/>
                <w:sz w:val="18"/>
                <w:szCs w:val="18"/>
              </w:rPr>
            </w:pPr>
          </w:p>
        </w:tc>
      </w:tr>
    </w:tbl>
    <w:p>
      <w:pPr>
        <w:spacing w:line="520" w:lineRule="exact"/>
        <w:ind w:firstLine="420" w:firstLineChars="200"/>
        <w:rPr>
          <w:rFonts w:eastAsia="黑体"/>
        </w:rPr>
      </w:pPr>
      <w:r>
        <w:rPr>
          <w:rFonts w:eastAsia="黑体"/>
        </w:rPr>
        <w:t xml:space="preserve">表2.2.8-10        </w:t>
      </w:r>
      <w:r>
        <w:rPr>
          <w:rFonts w:hint="eastAsia" w:eastAsia="黑体"/>
        </w:rPr>
        <w:t>盐回收装置</w:t>
      </w:r>
      <w:r>
        <w:rPr>
          <w:rFonts w:eastAsia="黑体"/>
        </w:rPr>
        <w:t>一览表</w:t>
      </w:r>
      <w:r>
        <w:rPr>
          <w:rFonts w:hint="eastAsia" w:eastAsia="黑体"/>
        </w:rPr>
        <w:t xml:space="preserve"> </w:t>
      </w:r>
      <w:r>
        <w:rPr>
          <w:rFonts w:eastAsia="黑体"/>
        </w:rPr>
        <w:t xml:space="preserve"> </w:t>
      </w:r>
      <w:r>
        <w:rPr>
          <w:rFonts w:hint="eastAsia" w:eastAsia="黑体"/>
        </w:rPr>
        <w:t>（位于污水处理站）</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100"/>
        <w:gridCol w:w="2619"/>
        <w:gridCol w:w="1875"/>
        <w:gridCol w:w="1100"/>
        <w:gridCol w:w="1126"/>
        <w:gridCol w:w="112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15" w:type="pct"/>
            <w:noWrap w:val="0"/>
            <w:vAlign w:val="center"/>
          </w:tcPr>
          <w:p>
            <w:pPr>
              <w:spacing w:line="240" w:lineRule="exact"/>
              <w:jc w:val="center"/>
              <w:rPr>
                <w:sz w:val="18"/>
                <w:szCs w:val="18"/>
              </w:rPr>
            </w:pPr>
            <w:r>
              <w:rPr>
                <w:rFonts w:hint="eastAsia"/>
                <w:sz w:val="18"/>
                <w:szCs w:val="18"/>
              </w:rPr>
              <w:t>序号</w:t>
            </w:r>
          </w:p>
        </w:tc>
        <w:tc>
          <w:tcPr>
            <w:tcW w:w="1464" w:type="pct"/>
            <w:noWrap w:val="0"/>
            <w:vAlign w:val="center"/>
          </w:tcPr>
          <w:p>
            <w:pPr>
              <w:spacing w:line="240" w:lineRule="exact"/>
              <w:jc w:val="center"/>
              <w:rPr>
                <w:sz w:val="18"/>
                <w:szCs w:val="18"/>
              </w:rPr>
            </w:pPr>
            <w:r>
              <w:rPr>
                <w:rFonts w:hint="eastAsia"/>
                <w:sz w:val="18"/>
                <w:szCs w:val="18"/>
              </w:rPr>
              <w:t>设备名称</w:t>
            </w:r>
          </w:p>
        </w:tc>
        <w:tc>
          <w:tcPr>
            <w:tcW w:w="1048" w:type="pct"/>
            <w:noWrap w:val="0"/>
            <w:vAlign w:val="center"/>
          </w:tcPr>
          <w:p>
            <w:pPr>
              <w:spacing w:line="240" w:lineRule="exact"/>
              <w:jc w:val="center"/>
              <w:rPr>
                <w:sz w:val="18"/>
                <w:szCs w:val="18"/>
              </w:rPr>
            </w:pPr>
            <w:r>
              <w:rPr>
                <w:rFonts w:hint="eastAsia"/>
                <w:sz w:val="18"/>
                <w:szCs w:val="18"/>
              </w:rPr>
              <w:t>规格型号</w:t>
            </w:r>
          </w:p>
        </w:tc>
        <w:tc>
          <w:tcPr>
            <w:tcW w:w="615" w:type="pct"/>
            <w:noWrap w:val="0"/>
            <w:vAlign w:val="center"/>
          </w:tcPr>
          <w:p>
            <w:pPr>
              <w:spacing w:line="240" w:lineRule="exact"/>
              <w:jc w:val="center"/>
              <w:rPr>
                <w:sz w:val="18"/>
                <w:szCs w:val="18"/>
              </w:rPr>
            </w:pPr>
            <w:r>
              <w:rPr>
                <w:rFonts w:hint="eastAsia"/>
                <w:sz w:val="18"/>
                <w:szCs w:val="18"/>
              </w:rPr>
              <w:t>材质</w:t>
            </w:r>
          </w:p>
        </w:tc>
        <w:tc>
          <w:tcPr>
            <w:tcW w:w="629" w:type="pct"/>
            <w:noWrap/>
            <w:vAlign w:val="center"/>
          </w:tcPr>
          <w:p>
            <w:pPr>
              <w:spacing w:line="240" w:lineRule="exact"/>
              <w:jc w:val="center"/>
              <w:rPr>
                <w:sz w:val="18"/>
                <w:szCs w:val="18"/>
              </w:rPr>
            </w:pPr>
            <w:r>
              <w:rPr>
                <w:rFonts w:hint="eastAsia"/>
                <w:sz w:val="18"/>
                <w:szCs w:val="18"/>
              </w:rPr>
              <w:t>数量</w:t>
            </w:r>
          </w:p>
        </w:tc>
        <w:tc>
          <w:tcPr>
            <w:tcW w:w="629" w:type="pct"/>
            <w:noWrap/>
            <w:vAlign w:val="center"/>
          </w:tcPr>
          <w:p>
            <w:pPr>
              <w:spacing w:line="240" w:lineRule="exact"/>
              <w:jc w:val="center"/>
              <w:rPr>
                <w:sz w:val="18"/>
                <w:szCs w:val="18"/>
              </w:rPr>
            </w:pPr>
            <w:r>
              <w:rPr>
                <w:rFonts w:hint="eastAsia"/>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15" w:type="pct"/>
            <w:noWrap w:val="0"/>
            <w:vAlign w:val="center"/>
          </w:tcPr>
          <w:p>
            <w:pPr>
              <w:spacing w:line="240" w:lineRule="exact"/>
              <w:jc w:val="center"/>
              <w:rPr>
                <w:sz w:val="18"/>
                <w:szCs w:val="18"/>
              </w:rPr>
            </w:pPr>
            <w:r>
              <w:rPr>
                <w:rFonts w:hint="eastAsia"/>
                <w:sz w:val="18"/>
                <w:szCs w:val="18"/>
              </w:rPr>
              <w:t>1</w:t>
            </w:r>
          </w:p>
        </w:tc>
        <w:tc>
          <w:tcPr>
            <w:tcW w:w="1464" w:type="pct"/>
            <w:noWrap w:val="0"/>
            <w:vAlign w:val="center"/>
          </w:tcPr>
          <w:p>
            <w:pPr>
              <w:spacing w:line="240" w:lineRule="exact"/>
              <w:jc w:val="center"/>
              <w:rPr>
                <w:sz w:val="18"/>
                <w:szCs w:val="18"/>
              </w:rPr>
            </w:pPr>
            <w:r>
              <w:rPr>
                <w:rFonts w:hint="eastAsia"/>
                <w:sz w:val="18"/>
                <w:szCs w:val="18"/>
              </w:rPr>
              <w:t>亚硫酸钠水暂存罐</w:t>
            </w:r>
          </w:p>
        </w:tc>
        <w:tc>
          <w:tcPr>
            <w:tcW w:w="1048" w:type="pct"/>
            <w:noWrap w:val="0"/>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615" w:type="pct"/>
            <w:noWrap w:val="0"/>
            <w:vAlign w:val="center"/>
          </w:tcPr>
          <w:p>
            <w:pPr>
              <w:spacing w:line="240" w:lineRule="exact"/>
              <w:jc w:val="center"/>
              <w:rPr>
                <w:sz w:val="18"/>
                <w:szCs w:val="18"/>
              </w:rPr>
            </w:pPr>
            <w:r>
              <w:rPr>
                <w:rFonts w:hint="eastAsia"/>
                <w:sz w:val="18"/>
                <w:szCs w:val="18"/>
              </w:rPr>
              <w:t>304</w:t>
            </w:r>
          </w:p>
        </w:tc>
        <w:tc>
          <w:tcPr>
            <w:tcW w:w="629" w:type="pct"/>
            <w:noWrap/>
            <w:vAlign w:val="center"/>
          </w:tcPr>
          <w:p>
            <w:pPr>
              <w:spacing w:line="240" w:lineRule="exact"/>
              <w:jc w:val="center"/>
              <w:rPr>
                <w:sz w:val="18"/>
                <w:szCs w:val="18"/>
              </w:rPr>
            </w:pPr>
            <w:r>
              <w:rPr>
                <w:rFonts w:hint="eastAsia"/>
                <w:sz w:val="18"/>
                <w:szCs w:val="18"/>
              </w:rPr>
              <w:t>1</w:t>
            </w:r>
          </w:p>
        </w:tc>
        <w:tc>
          <w:tcPr>
            <w:tcW w:w="629" w:type="pct"/>
            <w:noWrap/>
            <w:vAlign w:val="top"/>
          </w:tcPr>
          <w:p>
            <w:pPr>
              <w:spacing w:line="240" w:lineRule="exact"/>
              <w:jc w:val="center"/>
              <w:rPr>
                <w:sz w:val="18"/>
                <w:szCs w:val="18"/>
              </w:rPr>
            </w:pPr>
            <w:r>
              <w:rPr>
                <w:rFonts w:hint="eastAsia" w:ascii="黑体" w:hAnsi="黑体" w:eastAsia="黑体"/>
                <w:sz w:val="18"/>
                <w:szCs w:val="18"/>
              </w:rPr>
              <w:t>新增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15" w:type="pct"/>
            <w:noWrap w:val="0"/>
            <w:vAlign w:val="center"/>
          </w:tcPr>
          <w:p>
            <w:pPr>
              <w:spacing w:line="240" w:lineRule="exact"/>
              <w:jc w:val="center"/>
              <w:rPr>
                <w:sz w:val="18"/>
                <w:szCs w:val="18"/>
              </w:rPr>
            </w:pPr>
            <w:r>
              <w:rPr>
                <w:rFonts w:hint="eastAsia"/>
                <w:sz w:val="18"/>
                <w:szCs w:val="18"/>
              </w:rPr>
              <w:t>2</w:t>
            </w:r>
          </w:p>
        </w:tc>
        <w:tc>
          <w:tcPr>
            <w:tcW w:w="1464" w:type="pct"/>
            <w:noWrap w:val="0"/>
            <w:vAlign w:val="center"/>
          </w:tcPr>
          <w:p>
            <w:pPr>
              <w:spacing w:line="240" w:lineRule="exact"/>
              <w:jc w:val="center"/>
              <w:rPr>
                <w:sz w:val="18"/>
                <w:szCs w:val="18"/>
              </w:rPr>
            </w:pPr>
            <w:r>
              <w:rPr>
                <w:rFonts w:hint="eastAsia"/>
                <w:sz w:val="18"/>
                <w:szCs w:val="18"/>
              </w:rPr>
              <w:t>氯化锌溶液缓存罐</w:t>
            </w:r>
          </w:p>
        </w:tc>
        <w:tc>
          <w:tcPr>
            <w:tcW w:w="1048" w:type="pct"/>
            <w:noWrap w:val="0"/>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615" w:type="pct"/>
            <w:noWrap w:val="0"/>
            <w:vAlign w:val="center"/>
          </w:tcPr>
          <w:p>
            <w:pPr>
              <w:spacing w:line="240" w:lineRule="exact"/>
              <w:jc w:val="center"/>
              <w:rPr>
                <w:sz w:val="18"/>
                <w:szCs w:val="18"/>
              </w:rPr>
            </w:pPr>
            <w:r>
              <w:rPr>
                <w:rFonts w:hint="eastAsia"/>
                <w:sz w:val="18"/>
                <w:szCs w:val="18"/>
              </w:rPr>
              <w:t>304</w:t>
            </w:r>
          </w:p>
        </w:tc>
        <w:tc>
          <w:tcPr>
            <w:tcW w:w="629" w:type="pct"/>
            <w:noWrap/>
            <w:vAlign w:val="center"/>
          </w:tcPr>
          <w:p>
            <w:pPr>
              <w:spacing w:line="240" w:lineRule="exact"/>
              <w:jc w:val="center"/>
              <w:rPr>
                <w:sz w:val="18"/>
                <w:szCs w:val="18"/>
              </w:rPr>
            </w:pPr>
            <w:r>
              <w:rPr>
                <w:rFonts w:hint="eastAsia"/>
                <w:sz w:val="18"/>
                <w:szCs w:val="18"/>
              </w:rPr>
              <w:t>1</w:t>
            </w:r>
          </w:p>
        </w:tc>
        <w:tc>
          <w:tcPr>
            <w:tcW w:w="629" w:type="pct"/>
            <w:noWrap/>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15" w:type="pct"/>
            <w:noWrap w:val="0"/>
            <w:vAlign w:val="center"/>
          </w:tcPr>
          <w:p>
            <w:pPr>
              <w:spacing w:line="240" w:lineRule="exact"/>
              <w:jc w:val="center"/>
              <w:rPr>
                <w:sz w:val="18"/>
                <w:szCs w:val="18"/>
              </w:rPr>
            </w:pPr>
            <w:r>
              <w:rPr>
                <w:rFonts w:hint="eastAsia"/>
                <w:sz w:val="18"/>
                <w:szCs w:val="18"/>
              </w:rPr>
              <w:t>3</w:t>
            </w:r>
          </w:p>
        </w:tc>
        <w:tc>
          <w:tcPr>
            <w:tcW w:w="1464" w:type="pct"/>
            <w:noWrap w:val="0"/>
            <w:vAlign w:val="center"/>
          </w:tcPr>
          <w:p>
            <w:pPr>
              <w:spacing w:line="240" w:lineRule="exact"/>
              <w:jc w:val="center"/>
              <w:rPr>
                <w:sz w:val="18"/>
                <w:szCs w:val="18"/>
              </w:rPr>
            </w:pPr>
            <w:r>
              <w:rPr>
                <w:rFonts w:hint="eastAsia"/>
                <w:sz w:val="18"/>
                <w:szCs w:val="18"/>
              </w:rPr>
              <w:t>氯化锌浓缩釜</w:t>
            </w:r>
          </w:p>
        </w:tc>
        <w:tc>
          <w:tcPr>
            <w:tcW w:w="1048" w:type="pct"/>
            <w:noWrap w:val="0"/>
            <w:vAlign w:val="center"/>
          </w:tcPr>
          <w:p>
            <w:pPr>
              <w:spacing w:line="240" w:lineRule="exact"/>
              <w:jc w:val="center"/>
              <w:rPr>
                <w:sz w:val="18"/>
                <w:szCs w:val="18"/>
              </w:rPr>
            </w:pPr>
            <w:r>
              <w:rPr>
                <w:rFonts w:hint="eastAsia"/>
                <w:sz w:val="18"/>
                <w:szCs w:val="18"/>
              </w:rPr>
              <w:t>5m</w:t>
            </w:r>
            <w:r>
              <w:rPr>
                <w:rFonts w:hint="eastAsia"/>
                <w:sz w:val="18"/>
                <w:szCs w:val="18"/>
                <w:vertAlign w:val="superscript"/>
              </w:rPr>
              <w:t>3</w:t>
            </w:r>
          </w:p>
        </w:tc>
        <w:tc>
          <w:tcPr>
            <w:tcW w:w="615" w:type="pct"/>
            <w:noWrap w:val="0"/>
            <w:vAlign w:val="center"/>
          </w:tcPr>
          <w:p>
            <w:pPr>
              <w:spacing w:line="240" w:lineRule="exact"/>
              <w:jc w:val="center"/>
              <w:rPr>
                <w:sz w:val="18"/>
                <w:szCs w:val="18"/>
              </w:rPr>
            </w:pPr>
            <w:r>
              <w:rPr>
                <w:rFonts w:hint="eastAsia"/>
                <w:sz w:val="18"/>
                <w:szCs w:val="18"/>
              </w:rPr>
              <w:t>搪瓷</w:t>
            </w:r>
          </w:p>
        </w:tc>
        <w:tc>
          <w:tcPr>
            <w:tcW w:w="629" w:type="pct"/>
            <w:noWrap/>
            <w:vAlign w:val="center"/>
          </w:tcPr>
          <w:p>
            <w:pPr>
              <w:spacing w:line="240" w:lineRule="exact"/>
              <w:jc w:val="center"/>
              <w:rPr>
                <w:sz w:val="18"/>
                <w:szCs w:val="18"/>
              </w:rPr>
            </w:pPr>
            <w:r>
              <w:rPr>
                <w:sz w:val="18"/>
                <w:szCs w:val="18"/>
              </w:rPr>
              <w:t>1</w:t>
            </w:r>
          </w:p>
        </w:tc>
        <w:tc>
          <w:tcPr>
            <w:tcW w:w="629" w:type="pct"/>
            <w:noWrap/>
            <w:vAlign w:val="top"/>
          </w:tcPr>
          <w:p>
            <w:pPr>
              <w:spacing w:line="240" w:lineRule="exact"/>
              <w:jc w:val="center"/>
              <w:rPr>
                <w:rFonts w:ascii="黑体" w:hAnsi="黑体" w:eastAsia="黑体"/>
                <w:sz w:val="18"/>
                <w:szCs w:val="18"/>
              </w:rPr>
            </w:pPr>
            <w:r>
              <w:rPr>
                <w:rFonts w:hint="eastAsia" w:ascii="黑体" w:hAnsi="黑体" w:eastAsia="黑体"/>
                <w:sz w:val="18"/>
                <w:szCs w:val="18"/>
              </w:rPr>
              <w:t>新增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15" w:type="pct"/>
            <w:noWrap w:val="0"/>
            <w:vAlign w:val="center"/>
          </w:tcPr>
          <w:p>
            <w:pPr>
              <w:spacing w:line="240" w:lineRule="exact"/>
              <w:jc w:val="center"/>
              <w:rPr>
                <w:sz w:val="18"/>
                <w:szCs w:val="18"/>
              </w:rPr>
            </w:pPr>
            <w:r>
              <w:rPr>
                <w:rFonts w:hint="eastAsia"/>
                <w:sz w:val="18"/>
                <w:szCs w:val="18"/>
              </w:rPr>
              <w:t>4</w:t>
            </w:r>
          </w:p>
        </w:tc>
        <w:tc>
          <w:tcPr>
            <w:tcW w:w="1464" w:type="pct"/>
            <w:noWrap w:val="0"/>
            <w:vAlign w:val="center"/>
          </w:tcPr>
          <w:p>
            <w:pPr>
              <w:spacing w:line="240" w:lineRule="exact"/>
              <w:jc w:val="center"/>
              <w:rPr>
                <w:sz w:val="18"/>
                <w:szCs w:val="18"/>
              </w:rPr>
            </w:pPr>
            <w:r>
              <w:rPr>
                <w:rFonts w:hint="eastAsia"/>
                <w:sz w:val="18"/>
                <w:szCs w:val="18"/>
              </w:rPr>
              <w:t>亚硫酸钠出料泵</w:t>
            </w:r>
          </w:p>
        </w:tc>
        <w:tc>
          <w:tcPr>
            <w:tcW w:w="1048" w:type="pct"/>
            <w:noWrap w:val="0"/>
            <w:vAlign w:val="center"/>
          </w:tcPr>
          <w:p>
            <w:pPr>
              <w:spacing w:line="240" w:lineRule="exact"/>
              <w:jc w:val="center"/>
              <w:rPr>
                <w:sz w:val="18"/>
                <w:szCs w:val="18"/>
              </w:rPr>
            </w:pPr>
            <w:r>
              <w:rPr>
                <w:rFonts w:hint="eastAsia"/>
                <w:sz w:val="18"/>
                <w:szCs w:val="18"/>
              </w:rPr>
              <w:t>15m</w:t>
            </w:r>
            <w:r>
              <w:rPr>
                <w:rFonts w:hint="eastAsia"/>
                <w:sz w:val="18"/>
                <w:szCs w:val="18"/>
                <w:vertAlign w:val="superscript"/>
              </w:rPr>
              <w:t>3</w:t>
            </w:r>
            <w:r>
              <w:rPr>
                <w:rFonts w:hint="eastAsia"/>
                <w:sz w:val="18"/>
                <w:szCs w:val="18"/>
              </w:rPr>
              <w:t>/h</w:t>
            </w:r>
          </w:p>
        </w:tc>
        <w:tc>
          <w:tcPr>
            <w:tcW w:w="615" w:type="pct"/>
            <w:noWrap w:val="0"/>
            <w:vAlign w:val="center"/>
          </w:tcPr>
          <w:p>
            <w:pPr>
              <w:spacing w:line="240" w:lineRule="exact"/>
              <w:jc w:val="center"/>
              <w:rPr>
                <w:sz w:val="18"/>
                <w:szCs w:val="18"/>
              </w:rPr>
            </w:pPr>
            <w:r>
              <w:rPr>
                <w:rFonts w:hint="eastAsia"/>
                <w:sz w:val="18"/>
                <w:szCs w:val="18"/>
              </w:rPr>
              <w:t>304</w:t>
            </w:r>
          </w:p>
        </w:tc>
        <w:tc>
          <w:tcPr>
            <w:tcW w:w="629" w:type="pct"/>
            <w:noWrap/>
            <w:vAlign w:val="center"/>
          </w:tcPr>
          <w:p>
            <w:pPr>
              <w:spacing w:line="240" w:lineRule="exact"/>
              <w:jc w:val="center"/>
              <w:rPr>
                <w:sz w:val="18"/>
                <w:szCs w:val="18"/>
              </w:rPr>
            </w:pPr>
            <w:r>
              <w:rPr>
                <w:rFonts w:hint="eastAsia"/>
                <w:sz w:val="18"/>
                <w:szCs w:val="18"/>
              </w:rPr>
              <w:t>1</w:t>
            </w:r>
          </w:p>
        </w:tc>
        <w:tc>
          <w:tcPr>
            <w:tcW w:w="629" w:type="pct"/>
            <w:noWrap/>
            <w:vAlign w:val="top"/>
          </w:tcPr>
          <w:p>
            <w:pPr>
              <w:spacing w:line="240" w:lineRule="exact"/>
              <w:jc w:val="center"/>
              <w:rPr>
                <w:sz w:val="18"/>
                <w:szCs w:val="18"/>
              </w:rPr>
            </w:pPr>
            <w:r>
              <w:rPr>
                <w:rFonts w:hint="eastAsia" w:ascii="黑体" w:hAnsi="黑体" w:eastAsia="黑体"/>
                <w:sz w:val="18"/>
                <w:szCs w:val="18"/>
              </w:rPr>
              <w:t>新增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15" w:type="pct"/>
            <w:noWrap w:val="0"/>
            <w:vAlign w:val="center"/>
          </w:tcPr>
          <w:p>
            <w:pPr>
              <w:spacing w:line="240" w:lineRule="exact"/>
              <w:jc w:val="center"/>
              <w:rPr>
                <w:sz w:val="18"/>
                <w:szCs w:val="18"/>
              </w:rPr>
            </w:pPr>
            <w:r>
              <w:rPr>
                <w:rFonts w:hint="eastAsia"/>
                <w:sz w:val="18"/>
                <w:szCs w:val="18"/>
              </w:rPr>
              <w:t>5</w:t>
            </w:r>
          </w:p>
        </w:tc>
        <w:tc>
          <w:tcPr>
            <w:tcW w:w="1464" w:type="pct"/>
            <w:noWrap w:val="0"/>
            <w:vAlign w:val="center"/>
          </w:tcPr>
          <w:p>
            <w:pPr>
              <w:spacing w:line="240" w:lineRule="exact"/>
              <w:jc w:val="center"/>
              <w:rPr>
                <w:sz w:val="18"/>
                <w:szCs w:val="18"/>
              </w:rPr>
            </w:pPr>
            <w:r>
              <w:rPr>
                <w:rFonts w:hint="eastAsia"/>
                <w:sz w:val="18"/>
                <w:szCs w:val="18"/>
              </w:rPr>
              <w:t>亚硫酸钠蒸发器</w:t>
            </w:r>
          </w:p>
        </w:tc>
        <w:tc>
          <w:tcPr>
            <w:tcW w:w="1048" w:type="pct"/>
            <w:noWrap w:val="0"/>
            <w:vAlign w:val="center"/>
          </w:tcPr>
          <w:p>
            <w:pPr>
              <w:spacing w:line="240" w:lineRule="exact"/>
              <w:jc w:val="center"/>
              <w:rPr>
                <w:sz w:val="18"/>
                <w:szCs w:val="18"/>
              </w:rPr>
            </w:pPr>
          </w:p>
        </w:tc>
        <w:tc>
          <w:tcPr>
            <w:tcW w:w="615" w:type="pct"/>
            <w:noWrap w:val="0"/>
            <w:vAlign w:val="center"/>
          </w:tcPr>
          <w:p>
            <w:pPr>
              <w:spacing w:line="240" w:lineRule="exact"/>
              <w:jc w:val="center"/>
              <w:rPr>
                <w:sz w:val="18"/>
                <w:szCs w:val="18"/>
              </w:rPr>
            </w:pPr>
            <w:r>
              <w:rPr>
                <w:rFonts w:hint="eastAsia"/>
                <w:sz w:val="18"/>
                <w:szCs w:val="18"/>
              </w:rPr>
              <w:t>304</w:t>
            </w:r>
          </w:p>
        </w:tc>
        <w:tc>
          <w:tcPr>
            <w:tcW w:w="629" w:type="pct"/>
            <w:noWrap/>
            <w:vAlign w:val="center"/>
          </w:tcPr>
          <w:p>
            <w:pPr>
              <w:spacing w:line="240" w:lineRule="exact"/>
              <w:jc w:val="center"/>
              <w:rPr>
                <w:sz w:val="18"/>
                <w:szCs w:val="18"/>
              </w:rPr>
            </w:pPr>
            <w:r>
              <w:rPr>
                <w:rFonts w:hint="eastAsia"/>
                <w:sz w:val="18"/>
                <w:szCs w:val="18"/>
              </w:rPr>
              <w:t>1</w:t>
            </w:r>
          </w:p>
        </w:tc>
        <w:tc>
          <w:tcPr>
            <w:tcW w:w="629" w:type="pct"/>
            <w:noWrap/>
            <w:vAlign w:val="top"/>
          </w:tcPr>
          <w:p>
            <w:pPr>
              <w:spacing w:line="240" w:lineRule="exact"/>
              <w:jc w:val="center"/>
              <w:rPr>
                <w:sz w:val="18"/>
                <w:szCs w:val="18"/>
              </w:rPr>
            </w:pPr>
            <w:r>
              <w:rPr>
                <w:rFonts w:hint="eastAsia" w:ascii="黑体" w:hAnsi="黑体" w:eastAsia="黑体"/>
                <w:sz w:val="18"/>
                <w:szCs w:val="18"/>
              </w:rPr>
              <w:t>新增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15" w:type="pct"/>
            <w:noWrap w:val="0"/>
            <w:vAlign w:val="center"/>
          </w:tcPr>
          <w:p>
            <w:pPr>
              <w:spacing w:line="240" w:lineRule="exact"/>
              <w:jc w:val="center"/>
              <w:rPr>
                <w:sz w:val="18"/>
                <w:szCs w:val="18"/>
              </w:rPr>
            </w:pPr>
            <w:r>
              <w:rPr>
                <w:rFonts w:hint="eastAsia"/>
                <w:sz w:val="18"/>
                <w:szCs w:val="18"/>
              </w:rPr>
              <w:t>6</w:t>
            </w:r>
          </w:p>
        </w:tc>
        <w:tc>
          <w:tcPr>
            <w:tcW w:w="1464" w:type="pct"/>
            <w:noWrap w:val="0"/>
            <w:vAlign w:val="center"/>
          </w:tcPr>
          <w:p>
            <w:pPr>
              <w:spacing w:line="240" w:lineRule="exact"/>
              <w:jc w:val="center"/>
              <w:rPr>
                <w:sz w:val="18"/>
                <w:szCs w:val="18"/>
              </w:rPr>
            </w:pPr>
            <w:r>
              <w:rPr>
                <w:rFonts w:hint="eastAsia"/>
                <w:sz w:val="18"/>
                <w:szCs w:val="18"/>
              </w:rPr>
              <w:t>氯化镁酸水暂存罐</w:t>
            </w:r>
          </w:p>
        </w:tc>
        <w:tc>
          <w:tcPr>
            <w:tcW w:w="1048" w:type="pct"/>
            <w:noWrap w:val="0"/>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615" w:type="pct"/>
            <w:noWrap w:val="0"/>
            <w:vAlign w:val="center"/>
          </w:tcPr>
          <w:p>
            <w:pPr>
              <w:spacing w:line="240" w:lineRule="exact"/>
              <w:jc w:val="center"/>
              <w:rPr>
                <w:sz w:val="18"/>
                <w:szCs w:val="18"/>
              </w:rPr>
            </w:pPr>
            <w:r>
              <w:rPr>
                <w:rFonts w:hint="eastAsia"/>
                <w:sz w:val="18"/>
                <w:szCs w:val="18"/>
              </w:rPr>
              <w:t>玻璃钢</w:t>
            </w:r>
          </w:p>
        </w:tc>
        <w:tc>
          <w:tcPr>
            <w:tcW w:w="629" w:type="pct"/>
            <w:noWrap/>
            <w:vAlign w:val="center"/>
          </w:tcPr>
          <w:p>
            <w:pPr>
              <w:spacing w:line="240" w:lineRule="exact"/>
              <w:jc w:val="center"/>
              <w:rPr>
                <w:sz w:val="18"/>
                <w:szCs w:val="18"/>
              </w:rPr>
            </w:pPr>
            <w:r>
              <w:rPr>
                <w:rFonts w:hint="eastAsia"/>
                <w:sz w:val="18"/>
                <w:szCs w:val="18"/>
              </w:rPr>
              <w:t>1</w:t>
            </w:r>
          </w:p>
        </w:tc>
        <w:tc>
          <w:tcPr>
            <w:tcW w:w="629" w:type="pct"/>
            <w:noWrap/>
            <w:vAlign w:val="top"/>
          </w:tcPr>
          <w:p>
            <w:pPr>
              <w:spacing w:line="240" w:lineRule="exact"/>
              <w:jc w:val="center"/>
              <w:rPr>
                <w:sz w:val="18"/>
                <w:szCs w:val="18"/>
              </w:rPr>
            </w:pPr>
            <w:r>
              <w:rPr>
                <w:rFonts w:hint="eastAsia" w:ascii="黑体" w:hAnsi="黑体" w:eastAsia="黑体"/>
                <w:sz w:val="18"/>
                <w:szCs w:val="18"/>
              </w:rPr>
              <w:t>新增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15" w:type="pct"/>
            <w:noWrap w:val="0"/>
            <w:vAlign w:val="center"/>
          </w:tcPr>
          <w:p>
            <w:pPr>
              <w:spacing w:line="240" w:lineRule="exact"/>
              <w:jc w:val="center"/>
              <w:rPr>
                <w:sz w:val="18"/>
                <w:szCs w:val="18"/>
              </w:rPr>
            </w:pPr>
            <w:r>
              <w:rPr>
                <w:rFonts w:hint="eastAsia"/>
                <w:sz w:val="18"/>
                <w:szCs w:val="18"/>
              </w:rPr>
              <w:t>7</w:t>
            </w:r>
          </w:p>
        </w:tc>
        <w:tc>
          <w:tcPr>
            <w:tcW w:w="1464" w:type="pct"/>
            <w:noWrap w:val="0"/>
            <w:vAlign w:val="center"/>
          </w:tcPr>
          <w:p>
            <w:pPr>
              <w:spacing w:line="240" w:lineRule="exact"/>
              <w:jc w:val="center"/>
              <w:rPr>
                <w:sz w:val="18"/>
                <w:szCs w:val="18"/>
              </w:rPr>
            </w:pPr>
            <w:r>
              <w:rPr>
                <w:rFonts w:hint="eastAsia"/>
                <w:sz w:val="18"/>
                <w:szCs w:val="18"/>
              </w:rPr>
              <w:t>氯化镁酸水出料泵</w:t>
            </w:r>
          </w:p>
        </w:tc>
        <w:tc>
          <w:tcPr>
            <w:tcW w:w="1048" w:type="pct"/>
            <w:noWrap w:val="0"/>
            <w:vAlign w:val="center"/>
          </w:tcPr>
          <w:p>
            <w:pPr>
              <w:spacing w:line="240" w:lineRule="exact"/>
              <w:jc w:val="center"/>
              <w:rPr>
                <w:sz w:val="18"/>
                <w:szCs w:val="18"/>
              </w:rPr>
            </w:pPr>
            <w:r>
              <w:rPr>
                <w:rFonts w:hint="eastAsia"/>
                <w:sz w:val="18"/>
                <w:szCs w:val="18"/>
              </w:rPr>
              <w:t>15m</w:t>
            </w:r>
            <w:r>
              <w:rPr>
                <w:rFonts w:hint="eastAsia"/>
                <w:sz w:val="18"/>
                <w:szCs w:val="18"/>
                <w:vertAlign w:val="superscript"/>
              </w:rPr>
              <w:t>3</w:t>
            </w:r>
            <w:r>
              <w:rPr>
                <w:rFonts w:hint="eastAsia"/>
                <w:sz w:val="18"/>
                <w:szCs w:val="18"/>
              </w:rPr>
              <w:t>/h</w:t>
            </w:r>
          </w:p>
        </w:tc>
        <w:tc>
          <w:tcPr>
            <w:tcW w:w="615" w:type="pct"/>
            <w:noWrap w:val="0"/>
            <w:vAlign w:val="center"/>
          </w:tcPr>
          <w:p>
            <w:pPr>
              <w:spacing w:line="240" w:lineRule="exact"/>
              <w:jc w:val="center"/>
              <w:rPr>
                <w:sz w:val="18"/>
                <w:szCs w:val="18"/>
              </w:rPr>
            </w:pPr>
          </w:p>
        </w:tc>
        <w:tc>
          <w:tcPr>
            <w:tcW w:w="629" w:type="pct"/>
            <w:noWrap/>
            <w:vAlign w:val="center"/>
          </w:tcPr>
          <w:p>
            <w:pPr>
              <w:spacing w:line="240" w:lineRule="exact"/>
              <w:jc w:val="center"/>
              <w:rPr>
                <w:sz w:val="18"/>
                <w:szCs w:val="18"/>
              </w:rPr>
            </w:pPr>
            <w:r>
              <w:rPr>
                <w:rFonts w:hint="eastAsia"/>
                <w:sz w:val="18"/>
                <w:szCs w:val="18"/>
              </w:rPr>
              <w:t>1</w:t>
            </w:r>
          </w:p>
        </w:tc>
        <w:tc>
          <w:tcPr>
            <w:tcW w:w="629" w:type="pct"/>
            <w:noWrap/>
            <w:vAlign w:val="top"/>
          </w:tcPr>
          <w:p>
            <w:pPr>
              <w:spacing w:line="240" w:lineRule="exact"/>
              <w:jc w:val="center"/>
              <w:rPr>
                <w:sz w:val="18"/>
                <w:szCs w:val="18"/>
              </w:rPr>
            </w:pPr>
            <w:r>
              <w:rPr>
                <w:rFonts w:hint="eastAsia" w:ascii="黑体" w:hAnsi="黑体" w:eastAsia="黑体"/>
                <w:sz w:val="18"/>
                <w:szCs w:val="18"/>
              </w:rPr>
              <w:t>新增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15" w:type="pct"/>
            <w:noWrap w:val="0"/>
            <w:vAlign w:val="center"/>
          </w:tcPr>
          <w:p>
            <w:pPr>
              <w:spacing w:line="240" w:lineRule="exact"/>
              <w:jc w:val="center"/>
              <w:rPr>
                <w:sz w:val="18"/>
                <w:szCs w:val="18"/>
              </w:rPr>
            </w:pPr>
            <w:r>
              <w:rPr>
                <w:rFonts w:hint="eastAsia"/>
                <w:sz w:val="18"/>
                <w:szCs w:val="18"/>
              </w:rPr>
              <w:t>8</w:t>
            </w:r>
          </w:p>
        </w:tc>
        <w:tc>
          <w:tcPr>
            <w:tcW w:w="1464" w:type="pct"/>
            <w:noWrap w:val="0"/>
            <w:vAlign w:val="center"/>
          </w:tcPr>
          <w:p>
            <w:pPr>
              <w:spacing w:line="240" w:lineRule="exact"/>
              <w:jc w:val="center"/>
              <w:rPr>
                <w:sz w:val="18"/>
                <w:szCs w:val="18"/>
              </w:rPr>
            </w:pPr>
            <w:r>
              <w:rPr>
                <w:rFonts w:hint="eastAsia"/>
                <w:sz w:val="18"/>
                <w:szCs w:val="18"/>
              </w:rPr>
              <w:t>氯化镁浓缩釜</w:t>
            </w:r>
          </w:p>
        </w:tc>
        <w:tc>
          <w:tcPr>
            <w:tcW w:w="1048" w:type="pct"/>
            <w:noWrap w:val="0"/>
            <w:vAlign w:val="center"/>
          </w:tcPr>
          <w:p>
            <w:pPr>
              <w:spacing w:line="240" w:lineRule="exact"/>
              <w:jc w:val="center"/>
              <w:rPr>
                <w:sz w:val="18"/>
                <w:szCs w:val="18"/>
              </w:rPr>
            </w:pPr>
            <w:r>
              <w:rPr>
                <w:rFonts w:hint="eastAsia"/>
                <w:sz w:val="18"/>
                <w:szCs w:val="18"/>
              </w:rPr>
              <w:t>5m</w:t>
            </w:r>
            <w:r>
              <w:rPr>
                <w:rFonts w:hint="eastAsia"/>
                <w:sz w:val="18"/>
                <w:szCs w:val="18"/>
                <w:vertAlign w:val="superscript"/>
              </w:rPr>
              <w:t>3</w:t>
            </w:r>
          </w:p>
        </w:tc>
        <w:tc>
          <w:tcPr>
            <w:tcW w:w="615" w:type="pct"/>
            <w:noWrap w:val="0"/>
            <w:vAlign w:val="center"/>
          </w:tcPr>
          <w:p>
            <w:pPr>
              <w:spacing w:line="240" w:lineRule="exact"/>
              <w:jc w:val="center"/>
              <w:rPr>
                <w:sz w:val="18"/>
                <w:szCs w:val="18"/>
              </w:rPr>
            </w:pPr>
            <w:r>
              <w:rPr>
                <w:rFonts w:hint="eastAsia"/>
                <w:sz w:val="18"/>
                <w:szCs w:val="18"/>
              </w:rPr>
              <w:t>搪瓷</w:t>
            </w:r>
          </w:p>
        </w:tc>
        <w:tc>
          <w:tcPr>
            <w:tcW w:w="629" w:type="pct"/>
            <w:noWrap/>
            <w:vAlign w:val="center"/>
          </w:tcPr>
          <w:p>
            <w:pPr>
              <w:spacing w:line="240" w:lineRule="exact"/>
              <w:jc w:val="center"/>
              <w:rPr>
                <w:sz w:val="18"/>
                <w:szCs w:val="18"/>
              </w:rPr>
            </w:pPr>
            <w:r>
              <w:rPr>
                <w:rFonts w:hint="eastAsia"/>
                <w:sz w:val="18"/>
                <w:szCs w:val="18"/>
              </w:rPr>
              <w:t>2</w:t>
            </w:r>
          </w:p>
        </w:tc>
        <w:tc>
          <w:tcPr>
            <w:tcW w:w="629" w:type="pct"/>
            <w:noWrap/>
            <w:vAlign w:val="top"/>
          </w:tcPr>
          <w:p>
            <w:pPr>
              <w:spacing w:line="240" w:lineRule="exact"/>
              <w:jc w:val="center"/>
              <w:rPr>
                <w:sz w:val="18"/>
                <w:szCs w:val="18"/>
              </w:rPr>
            </w:pPr>
            <w:r>
              <w:rPr>
                <w:rFonts w:hint="eastAsia" w:ascii="黑体" w:hAnsi="黑体" w:eastAsia="黑体"/>
                <w:sz w:val="18"/>
                <w:szCs w:val="18"/>
              </w:rPr>
              <w:t>新增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15" w:type="pct"/>
            <w:noWrap w:val="0"/>
            <w:vAlign w:val="center"/>
          </w:tcPr>
          <w:p>
            <w:pPr>
              <w:spacing w:line="240" w:lineRule="exact"/>
              <w:jc w:val="center"/>
              <w:rPr>
                <w:sz w:val="18"/>
                <w:szCs w:val="18"/>
              </w:rPr>
            </w:pPr>
            <w:r>
              <w:rPr>
                <w:rFonts w:hint="eastAsia"/>
                <w:sz w:val="18"/>
                <w:szCs w:val="18"/>
              </w:rPr>
              <w:t>9</w:t>
            </w:r>
          </w:p>
        </w:tc>
        <w:tc>
          <w:tcPr>
            <w:tcW w:w="1464" w:type="pct"/>
            <w:noWrap w:val="0"/>
            <w:vAlign w:val="center"/>
          </w:tcPr>
          <w:p>
            <w:pPr>
              <w:spacing w:line="240" w:lineRule="exact"/>
              <w:jc w:val="center"/>
              <w:rPr>
                <w:sz w:val="18"/>
                <w:szCs w:val="18"/>
              </w:rPr>
            </w:pPr>
            <w:r>
              <w:rPr>
                <w:rFonts w:hint="eastAsia"/>
                <w:sz w:val="18"/>
                <w:szCs w:val="18"/>
              </w:rPr>
              <w:t>冷凝器</w:t>
            </w:r>
          </w:p>
        </w:tc>
        <w:tc>
          <w:tcPr>
            <w:tcW w:w="1048" w:type="pct"/>
            <w:noWrap w:val="0"/>
            <w:vAlign w:val="center"/>
          </w:tcPr>
          <w:p>
            <w:pPr>
              <w:spacing w:line="240" w:lineRule="exact"/>
              <w:jc w:val="center"/>
              <w:rPr>
                <w:sz w:val="18"/>
                <w:szCs w:val="18"/>
              </w:rPr>
            </w:pPr>
            <w:r>
              <w:rPr>
                <w:rFonts w:hint="eastAsia"/>
                <w:sz w:val="18"/>
                <w:szCs w:val="18"/>
              </w:rPr>
              <w:t>25m</w:t>
            </w:r>
            <w:r>
              <w:rPr>
                <w:rFonts w:hint="eastAsia"/>
                <w:sz w:val="18"/>
                <w:szCs w:val="18"/>
                <w:vertAlign w:val="superscript"/>
              </w:rPr>
              <w:t>2</w:t>
            </w:r>
          </w:p>
        </w:tc>
        <w:tc>
          <w:tcPr>
            <w:tcW w:w="615" w:type="pct"/>
            <w:noWrap w:val="0"/>
            <w:vAlign w:val="center"/>
          </w:tcPr>
          <w:p>
            <w:pPr>
              <w:spacing w:line="240" w:lineRule="exact"/>
              <w:jc w:val="center"/>
              <w:rPr>
                <w:sz w:val="18"/>
                <w:szCs w:val="18"/>
              </w:rPr>
            </w:pPr>
            <w:r>
              <w:rPr>
                <w:rFonts w:hint="eastAsia"/>
                <w:sz w:val="18"/>
                <w:szCs w:val="18"/>
              </w:rPr>
              <w:t>搪瓷</w:t>
            </w:r>
          </w:p>
        </w:tc>
        <w:tc>
          <w:tcPr>
            <w:tcW w:w="629" w:type="pct"/>
            <w:noWrap/>
            <w:vAlign w:val="center"/>
          </w:tcPr>
          <w:p>
            <w:pPr>
              <w:spacing w:line="240" w:lineRule="exact"/>
              <w:jc w:val="center"/>
              <w:rPr>
                <w:sz w:val="18"/>
                <w:szCs w:val="18"/>
              </w:rPr>
            </w:pPr>
            <w:r>
              <w:rPr>
                <w:rFonts w:hint="eastAsia"/>
                <w:sz w:val="18"/>
                <w:szCs w:val="18"/>
              </w:rPr>
              <w:t>2</w:t>
            </w:r>
          </w:p>
        </w:tc>
        <w:tc>
          <w:tcPr>
            <w:tcW w:w="629" w:type="pct"/>
            <w:noWrap/>
            <w:vAlign w:val="top"/>
          </w:tcPr>
          <w:p>
            <w:pPr>
              <w:spacing w:line="240" w:lineRule="exact"/>
              <w:jc w:val="center"/>
              <w:rPr>
                <w:sz w:val="18"/>
                <w:szCs w:val="18"/>
              </w:rPr>
            </w:pPr>
            <w:r>
              <w:rPr>
                <w:rFonts w:hint="eastAsia" w:ascii="黑体" w:hAnsi="黑体" w:eastAsia="黑体"/>
                <w:sz w:val="18"/>
                <w:szCs w:val="18"/>
              </w:rPr>
              <w:t>新增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15" w:type="pct"/>
            <w:noWrap w:val="0"/>
            <w:vAlign w:val="center"/>
          </w:tcPr>
          <w:p>
            <w:pPr>
              <w:spacing w:line="240" w:lineRule="exact"/>
              <w:jc w:val="center"/>
              <w:rPr>
                <w:sz w:val="18"/>
                <w:szCs w:val="18"/>
              </w:rPr>
            </w:pPr>
            <w:r>
              <w:rPr>
                <w:rFonts w:hint="eastAsia"/>
                <w:sz w:val="18"/>
                <w:szCs w:val="18"/>
              </w:rPr>
              <w:t>10</w:t>
            </w:r>
          </w:p>
        </w:tc>
        <w:tc>
          <w:tcPr>
            <w:tcW w:w="1464" w:type="pct"/>
            <w:noWrap w:val="0"/>
            <w:vAlign w:val="center"/>
          </w:tcPr>
          <w:p>
            <w:pPr>
              <w:spacing w:line="240" w:lineRule="exact"/>
              <w:jc w:val="center"/>
              <w:rPr>
                <w:sz w:val="18"/>
                <w:szCs w:val="18"/>
              </w:rPr>
            </w:pPr>
            <w:r>
              <w:rPr>
                <w:rFonts w:hint="eastAsia"/>
                <w:sz w:val="18"/>
                <w:szCs w:val="18"/>
              </w:rPr>
              <w:t>接收罐</w:t>
            </w:r>
          </w:p>
        </w:tc>
        <w:tc>
          <w:tcPr>
            <w:tcW w:w="1048" w:type="pct"/>
            <w:noWrap w:val="0"/>
            <w:vAlign w:val="center"/>
          </w:tcPr>
          <w:p>
            <w:pPr>
              <w:spacing w:line="240" w:lineRule="exact"/>
              <w:jc w:val="center"/>
              <w:rPr>
                <w:sz w:val="18"/>
                <w:szCs w:val="18"/>
              </w:rPr>
            </w:pPr>
            <w:r>
              <w:rPr>
                <w:rFonts w:hint="eastAsia"/>
                <w:sz w:val="18"/>
                <w:szCs w:val="18"/>
              </w:rPr>
              <w:t>3m</w:t>
            </w:r>
            <w:r>
              <w:rPr>
                <w:rFonts w:hint="eastAsia"/>
                <w:sz w:val="18"/>
                <w:szCs w:val="18"/>
                <w:vertAlign w:val="superscript"/>
              </w:rPr>
              <w:t>3</w:t>
            </w:r>
          </w:p>
        </w:tc>
        <w:tc>
          <w:tcPr>
            <w:tcW w:w="615" w:type="pct"/>
            <w:noWrap w:val="0"/>
            <w:vAlign w:val="center"/>
          </w:tcPr>
          <w:p>
            <w:pPr>
              <w:spacing w:line="240" w:lineRule="exact"/>
              <w:jc w:val="center"/>
              <w:rPr>
                <w:sz w:val="18"/>
                <w:szCs w:val="18"/>
              </w:rPr>
            </w:pPr>
            <w:r>
              <w:rPr>
                <w:rFonts w:hint="eastAsia"/>
                <w:sz w:val="18"/>
                <w:szCs w:val="18"/>
              </w:rPr>
              <w:t>搪瓷</w:t>
            </w:r>
          </w:p>
        </w:tc>
        <w:tc>
          <w:tcPr>
            <w:tcW w:w="629" w:type="pct"/>
            <w:noWrap/>
            <w:vAlign w:val="center"/>
          </w:tcPr>
          <w:p>
            <w:pPr>
              <w:spacing w:line="240" w:lineRule="exact"/>
              <w:jc w:val="center"/>
              <w:rPr>
                <w:sz w:val="18"/>
                <w:szCs w:val="18"/>
              </w:rPr>
            </w:pPr>
            <w:r>
              <w:rPr>
                <w:rFonts w:hint="eastAsia"/>
                <w:sz w:val="18"/>
                <w:szCs w:val="18"/>
              </w:rPr>
              <w:t>2</w:t>
            </w:r>
          </w:p>
        </w:tc>
        <w:tc>
          <w:tcPr>
            <w:tcW w:w="629" w:type="pct"/>
            <w:noWrap/>
            <w:vAlign w:val="top"/>
          </w:tcPr>
          <w:p>
            <w:pPr>
              <w:spacing w:line="240" w:lineRule="exact"/>
              <w:jc w:val="center"/>
              <w:rPr>
                <w:sz w:val="18"/>
                <w:szCs w:val="18"/>
              </w:rPr>
            </w:pPr>
            <w:r>
              <w:rPr>
                <w:rFonts w:hint="eastAsia" w:ascii="黑体" w:hAnsi="黑体" w:eastAsia="黑体"/>
                <w:sz w:val="18"/>
                <w:szCs w:val="18"/>
              </w:rPr>
              <w:t>新增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15" w:type="pct"/>
            <w:noWrap w:val="0"/>
            <w:vAlign w:val="center"/>
          </w:tcPr>
          <w:p>
            <w:pPr>
              <w:spacing w:line="240" w:lineRule="exact"/>
              <w:jc w:val="center"/>
              <w:rPr>
                <w:sz w:val="18"/>
                <w:szCs w:val="18"/>
              </w:rPr>
            </w:pPr>
            <w:r>
              <w:rPr>
                <w:rFonts w:hint="eastAsia"/>
                <w:sz w:val="18"/>
                <w:szCs w:val="18"/>
              </w:rPr>
              <w:t>11</w:t>
            </w:r>
          </w:p>
        </w:tc>
        <w:tc>
          <w:tcPr>
            <w:tcW w:w="1464" w:type="pct"/>
            <w:noWrap w:val="0"/>
            <w:vAlign w:val="center"/>
          </w:tcPr>
          <w:p>
            <w:pPr>
              <w:spacing w:line="240" w:lineRule="exact"/>
              <w:jc w:val="center"/>
              <w:rPr>
                <w:sz w:val="18"/>
                <w:szCs w:val="18"/>
              </w:rPr>
            </w:pPr>
            <w:r>
              <w:rPr>
                <w:rFonts w:hint="eastAsia"/>
                <w:sz w:val="18"/>
                <w:szCs w:val="18"/>
              </w:rPr>
              <w:t>氯化钠酸水暂存罐</w:t>
            </w:r>
          </w:p>
        </w:tc>
        <w:tc>
          <w:tcPr>
            <w:tcW w:w="1048" w:type="pct"/>
            <w:noWrap w:val="0"/>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615" w:type="pct"/>
            <w:noWrap w:val="0"/>
            <w:vAlign w:val="center"/>
          </w:tcPr>
          <w:p>
            <w:pPr>
              <w:spacing w:line="240" w:lineRule="exact"/>
              <w:jc w:val="center"/>
              <w:rPr>
                <w:sz w:val="18"/>
                <w:szCs w:val="18"/>
              </w:rPr>
            </w:pPr>
            <w:r>
              <w:rPr>
                <w:rFonts w:hint="eastAsia"/>
                <w:sz w:val="18"/>
                <w:szCs w:val="18"/>
              </w:rPr>
              <w:t>304</w:t>
            </w:r>
          </w:p>
        </w:tc>
        <w:tc>
          <w:tcPr>
            <w:tcW w:w="629" w:type="pct"/>
            <w:noWrap/>
            <w:vAlign w:val="center"/>
          </w:tcPr>
          <w:p>
            <w:pPr>
              <w:spacing w:line="240" w:lineRule="exact"/>
              <w:jc w:val="center"/>
              <w:rPr>
                <w:sz w:val="18"/>
                <w:szCs w:val="18"/>
              </w:rPr>
            </w:pPr>
            <w:r>
              <w:rPr>
                <w:rFonts w:hint="eastAsia"/>
                <w:sz w:val="18"/>
                <w:szCs w:val="18"/>
              </w:rPr>
              <w:t>1</w:t>
            </w:r>
          </w:p>
        </w:tc>
        <w:tc>
          <w:tcPr>
            <w:tcW w:w="629" w:type="pct"/>
            <w:noWrap/>
            <w:vAlign w:val="top"/>
          </w:tcPr>
          <w:p>
            <w:pPr>
              <w:spacing w:line="240" w:lineRule="exact"/>
              <w:jc w:val="center"/>
              <w:rPr>
                <w:sz w:val="18"/>
                <w:szCs w:val="18"/>
              </w:rPr>
            </w:pPr>
            <w:r>
              <w:rPr>
                <w:rFonts w:hint="eastAsia" w:ascii="黑体" w:hAnsi="黑体" w:eastAsia="黑体"/>
                <w:sz w:val="18"/>
                <w:szCs w:val="18"/>
              </w:rPr>
              <w:t>新增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15" w:type="pct"/>
            <w:noWrap w:val="0"/>
            <w:vAlign w:val="center"/>
          </w:tcPr>
          <w:p>
            <w:pPr>
              <w:spacing w:line="240" w:lineRule="exact"/>
              <w:jc w:val="center"/>
              <w:rPr>
                <w:sz w:val="18"/>
                <w:szCs w:val="18"/>
              </w:rPr>
            </w:pPr>
            <w:r>
              <w:rPr>
                <w:rFonts w:hint="eastAsia"/>
                <w:sz w:val="18"/>
                <w:szCs w:val="18"/>
              </w:rPr>
              <w:t>12</w:t>
            </w:r>
          </w:p>
        </w:tc>
        <w:tc>
          <w:tcPr>
            <w:tcW w:w="1464" w:type="pct"/>
            <w:noWrap w:val="0"/>
            <w:vAlign w:val="center"/>
          </w:tcPr>
          <w:p>
            <w:pPr>
              <w:spacing w:line="240" w:lineRule="exact"/>
              <w:jc w:val="center"/>
              <w:rPr>
                <w:sz w:val="18"/>
                <w:szCs w:val="18"/>
              </w:rPr>
            </w:pPr>
            <w:r>
              <w:rPr>
                <w:rFonts w:hint="eastAsia"/>
                <w:sz w:val="18"/>
                <w:szCs w:val="18"/>
              </w:rPr>
              <w:t>氯化钠蒸发器</w:t>
            </w:r>
          </w:p>
        </w:tc>
        <w:tc>
          <w:tcPr>
            <w:tcW w:w="1048" w:type="pct"/>
            <w:noWrap w:val="0"/>
            <w:vAlign w:val="center"/>
          </w:tcPr>
          <w:p>
            <w:pPr>
              <w:spacing w:line="240" w:lineRule="exact"/>
              <w:jc w:val="center"/>
              <w:rPr>
                <w:sz w:val="18"/>
                <w:szCs w:val="18"/>
              </w:rPr>
            </w:pPr>
          </w:p>
        </w:tc>
        <w:tc>
          <w:tcPr>
            <w:tcW w:w="615" w:type="pct"/>
            <w:noWrap w:val="0"/>
            <w:vAlign w:val="center"/>
          </w:tcPr>
          <w:p>
            <w:pPr>
              <w:spacing w:line="240" w:lineRule="exact"/>
              <w:jc w:val="center"/>
              <w:rPr>
                <w:sz w:val="18"/>
                <w:szCs w:val="18"/>
              </w:rPr>
            </w:pPr>
          </w:p>
        </w:tc>
        <w:tc>
          <w:tcPr>
            <w:tcW w:w="629" w:type="pct"/>
            <w:noWrap/>
            <w:vAlign w:val="center"/>
          </w:tcPr>
          <w:p>
            <w:pPr>
              <w:spacing w:line="240" w:lineRule="exact"/>
              <w:jc w:val="center"/>
              <w:rPr>
                <w:sz w:val="18"/>
                <w:szCs w:val="18"/>
              </w:rPr>
            </w:pPr>
            <w:r>
              <w:rPr>
                <w:rFonts w:hint="eastAsia"/>
                <w:sz w:val="18"/>
                <w:szCs w:val="18"/>
              </w:rPr>
              <w:t>1</w:t>
            </w:r>
          </w:p>
        </w:tc>
        <w:tc>
          <w:tcPr>
            <w:tcW w:w="629" w:type="pct"/>
            <w:noWrap/>
            <w:vAlign w:val="top"/>
          </w:tcPr>
          <w:p>
            <w:pPr>
              <w:spacing w:line="240" w:lineRule="exact"/>
              <w:jc w:val="center"/>
              <w:rPr>
                <w:sz w:val="18"/>
                <w:szCs w:val="18"/>
              </w:rPr>
            </w:pPr>
            <w:r>
              <w:rPr>
                <w:rFonts w:hint="eastAsia" w:ascii="黑体" w:hAnsi="黑体" w:eastAsia="黑体"/>
                <w:sz w:val="18"/>
                <w:szCs w:val="18"/>
              </w:rPr>
              <w:t>新增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15" w:type="pct"/>
            <w:noWrap w:val="0"/>
            <w:vAlign w:val="center"/>
          </w:tcPr>
          <w:p>
            <w:pPr>
              <w:spacing w:line="240" w:lineRule="exact"/>
              <w:jc w:val="center"/>
              <w:rPr>
                <w:sz w:val="18"/>
                <w:szCs w:val="18"/>
              </w:rPr>
            </w:pPr>
            <w:r>
              <w:rPr>
                <w:rFonts w:hint="eastAsia"/>
                <w:sz w:val="18"/>
                <w:szCs w:val="18"/>
              </w:rPr>
              <w:t>13</w:t>
            </w:r>
          </w:p>
        </w:tc>
        <w:tc>
          <w:tcPr>
            <w:tcW w:w="1464" w:type="pct"/>
            <w:noWrap w:val="0"/>
            <w:vAlign w:val="center"/>
          </w:tcPr>
          <w:p>
            <w:pPr>
              <w:spacing w:line="240" w:lineRule="exact"/>
              <w:jc w:val="center"/>
              <w:rPr>
                <w:sz w:val="18"/>
                <w:szCs w:val="18"/>
              </w:rPr>
            </w:pPr>
            <w:r>
              <w:rPr>
                <w:rFonts w:hint="eastAsia"/>
                <w:sz w:val="18"/>
                <w:szCs w:val="18"/>
              </w:rPr>
              <w:t>氯化钠出料泵</w:t>
            </w:r>
          </w:p>
        </w:tc>
        <w:tc>
          <w:tcPr>
            <w:tcW w:w="1048" w:type="pct"/>
            <w:noWrap w:val="0"/>
            <w:vAlign w:val="center"/>
          </w:tcPr>
          <w:p>
            <w:pPr>
              <w:spacing w:line="240" w:lineRule="exact"/>
              <w:jc w:val="center"/>
              <w:rPr>
                <w:sz w:val="18"/>
                <w:szCs w:val="18"/>
              </w:rPr>
            </w:pPr>
            <w:r>
              <w:rPr>
                <w:rFonts w:hint="eastAsia"/>
                <w:sz w:val="18"/>
                <w:szCs w:val="18"/>
              </w:rPr>
              <w:t>15m</w:t>
            </w:r>
            <w:r>
              <w:rPr>
                <w:rFonts w:hint="eastAsia"/>
                <w:sz w:val="18"/>
                <w:szCs w:val="18"/>
                <w:vertAlign w:val="superscript"/>
              </w:rPr>
              <w:t>3</w:t>
            </w:r>
            <w:r>
              <w:rPr>
                <w:rFonts w:hint="eastAsia"/>
                <w:sz w:val="18"/>
                <w:szCs w:val="18"/>
              </w:rPr>
              <w:t>/h</w:t>
            </w:r>
          </w:p>
        </w:tc>
        <w:tc>
          <w:tcPr>
            <w:tcW w:w="615" w:type="pct"/>
            <w:noWrap w:val="0"/>
            <w:vAlign w:val="center"/>
          </w:tcPr>
          <w:p>
            <w:pPr>
              <w:spacing w:line="240" w:lineRule="exact"/>
              <w:jc w:val="center"/>
              <w:rPr>
                <w:sz w:val="18"/>
                <w:szCs w:val="18"/>
              </w:rPr>
            </w:pPr>
            <w:r>
              <w:rPr>
                <w:rFonts w:hint="eastAsia"/>
                <w:sz w:val="18"/>
                <w:szCs w:val="18"/>
              </w:rPr>
              <w:t>304</w:t>
            </w:r>
          </w:p>
        </w:tc>
        <w:tc>
          <w:tcPr>
            <w:tcW w:w="629" w:type="pct"/>
            <w:noWrap/>
            <w:vAlign w:val="center"/>
          </w:tcPr>
          <w:p>
            <w:pPr>
              <w:spacing w:line="240" w:lineRule="exact"/>
              <w:jc w:val="center"/>
              <w:rPr>
                <w:sz w:val="18"/>
                <w:szCs w:val="18"/>
              </w:rPr>
            </w:pPr>
            <w:r>
              <w:rPr>
                <w:rFonts w:hint="eastAsia"/>
                <w:sz w:val="18"/>
                <w:szCs w:val="18"/>
              </w:rPr>
              <w:t>1</w:t>
            </w:r>
          </w:p>
        </w:tc>
        <w:tc>
          <w:tcPr>
            <w:tcW w:w="629" w:type="pct"/>
            <w:noWrap/>
            <w:vAlign w:val="top"/>
          </w:tcPr>
          <w:p>
            <w:pPr>
              <w:spacing w:line="240" w:lineRule="exact"/>
              <w:jc w:val="center"/>
              <w:rPr>
                <w:sz w:val="18"/>
                <w:szCs w:val="18"/>
              </w:rPr>
            </w:pPr>
            <w:r>
              <w:rPr>
                <w:rFonts w:hint="eastAsia" w:ascii="黑体" w:hAnsi="黑体" w:eastAsia="黑体"/>
                <w:sz w:val="18"/>
                <w:szCs w:val="18"/>
              </w:rPr>
              <w:t>新增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15" w:type="pct"/>
            <w:noWrap w:val="0"/>
            <w:vAlign w:val="center"/>
          </w:tcPr>
          <w:p>
            <w:pPr>
              <w:spacing w:line="240" w:lineRule="exact"/>
              <w:jc w:val="center"/>
              <w:rPr>
                <w:sz w:val="18"/>
                <w:szCs w:val="18"/>
              </w:rPr>
            </w:pPr>
            <w:r>
              <w:rPr>
                <w:rFonts w:hint="eastAsia"/>
                <w:sz w:val="18"/>
                <w:szCs w:val="18"/>
              </w:rPr>
              <w:t>1</w:t>
            </w:r>
            <w:r>
              <w:rPr>
                <w:sz w:val="18"/>
                <w:szCs w:val="18"/>
              </w:rPr>
              <w:t>4</w:t>
            </w:r>
          </w:p>
        </w:tc>
        <w:tc>
          <w:tcPr>
            <w:tcW w:w="1464" w:type="pct"/>
            <w:noWrap w:val="0"/>
            <w:vAlign w:val="center"/>
          </w:tcPr>
          <w:p>
            <w:pPr>
              <w:spacing w:line="240" w:lineRule="exact"/>
              <w:jc w:val="center"/>
              <w:rPr>
                <w:sz w:val="18"/>
                <w:szCs w:val="18"/>
              </w:rPr>
            </w:pPr>
            <w:r>
              <w:rPr>
                <w:rFonts w:hint="eastAsia"/>
                <w:sz w:val="18"/>
                <w:szCs w:val="18"/>
              </w:rPr>
              <w:t>磷酸盐制备反应釜</w:t>
            </w:r>
          </w:p>
        </w:tc>
        <w:tc>
          <w:tcPr>
            <w:tcW w:w="1048" w:type="pct"/>
            <w:noWrap w:val="0"/>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615" w:type="pct"/>
            <w:noWrap w:val="0"/>
            <w:vAlign w:val="center"/>
          </w:tcPr>
          <w:p>
            <w:pPr>
              <w:spacing w:line="240" w:lineRule="exact"/>
              <w:jc w:val="center"/>
              <w:rPr>
                <w:sz w:val="18"/>
                <w:szCs w:val="18"/>
              </w:rPr>
            </w:pPr>
            <w:r>
              <w:rPr>
                <w:rFonts w:hint="eastAsia"/>
                <w:sz w:val="18"/>
                <w:szCs w:val="18"/>
              </w:rPr>
              <w:t>搪瓷</w:t>
            </w:r>
          </w:p>
        </w:tc>
        <w:tc>
          <w:tcPr>
            <w:tcW w:w="629" w:type="pct"/>
            <w:noWrap/>
            <w:vAlign w:val="center"/>
          </w:tcPr>
          <w:p>
            <w:pPr>
              <w:spacing w:line="240" w:lineRule="exact"/>
              <w:jc w:val="center"/>
              <w:rPr>
                <w:sz w:val="18"/>
                <w:szCs w:val="18"/>
              </w:rPr>
            </w:pPr>
            <w:r>
              <w:rPr>
                <w:rFonts w:hint="eastAsia"/>
                <w:sz w:val="18"/>
                <w:szCs w:val="18"/>
              </w:rPr>
              <w:t>1</w:t>
            </w:r>
          </w:p>
        </w:tc>
        <w:tc>
          <w:tcPr>
            <w:tcW w:w="629" w:type="pct"/>
            <w:noWrap/>
            <w:vAlign w:val="top"/>
          </w:tcPr>
          <w:p>
            <w:pPr>
              <w:spacing w:line="240" w:lineRule="exact"/>
              <w:jc w:val="center"/>
              <w:rPr>
                <w:sz w:val="18"/>
                <w:szCs w:val="18"/>
              </w:rPr>
            </w:pPr>
            <w:r>
              <w:rPr>
                <w:rFonts w:hint="eastAsia" w:ascii="黑体" w:hAnsi="黑体" w:eastAsia="黑体"/>
                <w:sz w:val="18"/>
                <w:szCs w:val="18"/>
              </w:rPr>
              <w:t>新增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15" w:type="pct"/>
            <w:noWrap w:val="0"/>
            <w:vAlign w:val="center"/>
          </w:tcPr>
          <w:p>
            <w:pPr>
              <w:spacing w:line="240" w:lineRule="exact"/>
              <w:jc w:val="center"/>
              <w:rPr>
                <w:sz w:val="18"/>
                <w:szCs w:val="18"/>
              </w:rPr>
            </w:pPr>
            <w:r>
              <w:rPr>
                <w:rFonts w:hint="eastAsia"/>
                <w:sz w:val="18"/>
                <w:szCs w:val="18"/>
              </w:rPr>
              <w:t>1</w:t>
            </w:r>
            <w:r>
              <w:rPr>
                <w:sz w:val="18"/>
                <w:szCs w:val="18"/>
              </w:rPr>
              <w:t>5</w:t>
            </w:r>
          </w:p>
        </w:tc>
        <w:tc>
          <w:tcPr>
            <w:tcW w:w="1464" w:type="pct"/>
            <w:noWrap w:val="0"/>
            <w:vAlign w:val="center"/>
          </w:tcPr>
          <w:p>
            <w:pPr>
              <w:spacing w:line="240" w:lineRule="exact"/>
              <w:jc w:val="center"/>
              <w:rPr>
                <w:sz w:val="18"/>
                <w:szCs w:val="18"/>
              </w:rPr>
            </w:pPr>
            <w:r>
              <w:rPr>
                <w:rFonts w:hint="eastAsia"/>
                <w:sz w:val="18"/>
                <w:szCs w:val="18"/>
              </w:rPr>
              <w:t>磷酸盐干燥塔</w:t>
            </w:r>
          </w:p>
        </w:tc>
        <w:tc>
          <w:tcPr>
            <w:tcW w:w="1048" w:type="pct"/>
            <w:noWrap w:val="0"/>
            <w:vAlign w:val="center"/>
          </w:tcPr>
          <w:p>
            <w:pPr>
              <w:spacing w:line="240" w:lineRule="exact"/>
              <w:jc w:val="center"/>
              <w:rPr>
                <w:sz w:val="18"/>
                <w:szCs w:val="18"/>
              </w:rPr>
            </w:pPr>
          </w:p>
        </w:tc>
        <w:tc>
          <w:tcPr>
            <w:tcW w:w="615" w:type="pct"/>
            <w:noWrap w:val="0"/>
            <w:vAlign w:val="center"/>
          </w:tcPr>
          <w:p>
            <w:pPr>
              <w:spacing w:line="240" w:lineRule="exact"/>
              <w:jc w:val="center"/>
              <w:rPr>
                <w:sz w:val="18"/>
                <w:szCs w:val="18"/>
              </w:rPr>
            </w:pPr>
          </w:p>
        </w:tc>
        <w:tc>
          <w:tcPr>
            <w:tcW w:w="629" w:type="pct"/>
            <w:noWrap/>
            <w:vAlign w:val="center"/>
          </w:tcPr>
          <w:p>
            <w:pPr>
              <w:spacing w:line="240" w:lineRule="exact"/>
              <w:jc w:val="center"/>
              <w:rPr>
                <w:sz w:val="18"/>
                <w:szCs w:val="18"/>
              </w:rPr>
            </w:pPr>
            <w:r>
              <w:rPr>
                <w:rFonts w:hint="eastAsia"/>
                <w:sz w:val="18"/>
                <w:szCs w:val="18"/>
              </w:rPr>
              <w:t>1</w:t>
            </w:r>
          </w:p>
        </w:tc>
        <w:tc>
          <w:tcPr>
            <w:tcW w:w="629" w:type="pct"/>
            <w:noWrap/>
            <w:vAlign w:val="top"/>
          </w:tcPr>
          <w:p>
            <w:pPr>
              <w:spacing w:line="240" w:lineRule="exact"/>
              <w:jc w:val="center"/>
              <w:rPr>
                <w:sz w:val="18"/>
                <w:szCs w:val="18"/>
              </w:rPr>
            </w:pPr>
            <w:r>
              <w:rPr>
                <w:rFonts w:hint="eastAsia" w:ascii="黑体" w:hAnsi="黑体" w:eastAsia="黑体"/>
                <w:sz w:val="18"/>
                <w:szCs w:val="18"/>
              </w:rPr>
              <w:t>新增</w:t>
            </w:r>
          </w:p>
        </w:tc>
      </w:tr>
    </w:tbl>
    <w:p>
      <w:pPr>
        <w:spacing w:line="520" w:lineRule="exact"/>
        <w:ind w:firstLine="420" w:firstLineChars="200"/>
        <w:rPr>
          <w:rFonts w:eastAsia="黑体"/>
        </w:rPr>
      </w:pPr>
      <w:r>
        <w:rPr>
          <w:rFonts w:eastAsia="黑体"/>
        </w:rPr>
        <w:t>表2.2.8-11        公用工程和环保工程设备一览表</w:t>
      </w:r>
    </w:p>
    <w:tbl>
      <w:tblPr>
        <w:tblStyle w:val="11"/>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57" w:type="dxa"/>
          <w:bottom w:w="0" w:type="dxa"/>
          <w:right w:w="57" w:type="dxa"/>
        </w:tblCellMar>
      </w:tblPr>
      <w:tblGrid>
        <w:gridCol w:w="656"/>
        <w:gridCol w:w="594"/>
        <w:gridCol w:w="895"/>
        <w:gridCol w:w="2084"/>
        <w:gridCol w:w="2140"/>
        <w:gridCol w:w="982"/>
        <w:gridCol w:w="14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adjustRightInd w:val="0"/>
              <w:snapToGrid w:val="0"/>
              <w:spacing w:line="240" w:lineRule="exact"/>
              <w:ind w:left="-59" w:leftChars="-28" w:right="-61" w:rightChars="-29"/>
              <w:jc w:val="center"/>
              <w:rPr>
                <w:sz w:val="18"/>
                <w:szCs w:val="18"/>
              </w:rPr>
            </w:pPr>
            <w:r>
              <w:rPr>
                <w:sz w:val="18"/>
                <w:szCs w:val="18"/>
              </w:rPr>
              <w:t>序号</w:t>
            </w:r>
          </w:p>
        </w:tc>
        <w:tc>
          <w:tcPr>
            <w:tcW w:w="2020" w:type="pct"/>
            <w:gridSpan w:val="3"/>
            <w:noWrap w:val="0"/>
            <w:vAlign w:val="center"/>
          </w:tcPr>
          <w:p>
            <w:pPr>
              <w:adjustRightInd w:val="0"/>
              <w:snapToGrid w:val="0"/>
              <w:spacing w:line="240" w:lineRule="exact"/>
              <w:ind w:left="-59" w:leftChars="-28" w:right="-61" w:rightChars="-29"/>
              <w:jc w:val="center"/>
              <w:rPr>
                <w:sz w:val="18"/>
                <w:szCs w:val="18"/>
              </w:rPr>
            </w:pPr>
            <w:r>
              <w:rPr>
                <w:sz w:val="18"/>
                <w:szCs w:val="18"/>
              </w:rPr>
              <w:t>设备名称</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规格型号</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数量(台)</w:t>
            </w:r>
          </w:p>
        </w:tc>
        <w:tc>
          <w:tcPr>
            <w:tcW w:w="844" w:type="pct"/>
            <w:noWrap w:val="0"/>
            <w:vAlign w:val="center"/>
          </w:tcPr>
          <w:p>
            <w:pPr>
              <w:adjustRightInd w:val="0"/>
              <w:snapToGrid w:val="0"/>
              <w:spacing w:line="240" w:lineRule="exact"/>
              <w:ind w:left="-59" w:leftChars="-28" w:right="-61" w:rightChars="-29"/>
              <w:jc w:val="center"/>
              <w:rPr>
                <w:sz w:val="18"/>
                <w:szCs w:val="18"/>
              </w:rPr>
            </w:pPr>
            <w:r>
              <w:rPr>
                <w:sz w:val="18"/>
                <w:szCs w:val="18"/>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restart"/>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公用工程</w:t>
            </w:r>
          </w:p>
        </w:tc>
        <w:tc>
          <w:tcPr>
            <w:tcW w:w="506" w:type="pct"/>
            <w:vMerge w:val="restar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循环水站</w:t>
            </w:r>
          </w:p>
        </w:tc>
        <w:tc>
          <w:tcPr>
            <w:tcW w:w="1178"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冷却塔</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Q=1000m</w:t>
            </w:r>
            <w:r>
              <w:rPr>
                <w:sz w:val="18"/>
                <w:szCs w:val="18"/>
                <w:vertAlign w:val="superscript"/>
              </w:rPr>
              <w:t>3</w:t>
            </w:r>
            <w:r>
              <w:rPr>
                <w:sz w:val="18"/>
                <w:szCs w:val="18"/>
              </w:rPr>
              <w:t>/h</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2</w:t>
            </w:r>
          </w:p>
        </w:tc>
        <w:tc>
          <w:tcPr>
            <w:tcW w:w="844" w:type="pct"/>
            <w:noWrap w:val="0"/>
            <w:vAlign w:val="center"/>
          </w:tcPr>
          <w:p>
            <w:pPr>
              <w:adjustRightInd w:val="0"/>
              <w:snapToGrid w:val="0"/>
              <w:spacing w:line="240" w:lineRule="exact"/>
              <w:ind w:left="-59" w:leftChars="-28" w:right="-61" w:rightChars="-29"/>
              <w:jc w:val="center"/>
              <w:rPr>
                <w:sz w:val="18"/>
                <w:szCs w:val="18"/>
              </w:rPr>
            </w:pPr>
            <w:r>
              <w:rPr>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continue"/>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506" w:type="pct"/>
            <w:vMerge w:val="continue"/>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1178"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循环水泵</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Q=500m</w:t>
            </w:r>
            <w:r>
              <w:rPr>
                <w:sz w:val="18"/>
                <w:szCs w:val="18"/>
                <w:vertAlign w:val="superscript"/>
              </w:rPr>
              <w:t>3</w:t>
            </w:r>
            <w:r>
              <w:rPr>
                <w:sz w:val="18"/>
                <w:szCs w:val="18"/>
              </w:rPr>
              <w:t>/h</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3</w:t>
            </w:r>
          </w:p>
        </w:tc>
        <w:tc>
          <w:tcPr>
            <w:tcW w:w="844" w:type="pct"/>
            <w:noWrap w:val="0"/>
            <w:vAlign w:val="top"/>
          </w:tcPr>
          <w:p>
            <w:pPr>
              <w:adjustRightInd w:val="0"/>
              <w:snapToGrid w:val="0"/>
              <w:spacing w:line="240" w:lineRule="exact"/>
              <w:ind w:left="-59" w:leftChars="-28" w:right="-61" w:rightChars="-29"/>
              <w:jc w:val="center"/>
              <w:rPr>
                <w:sz w:val="18"/>
                <w:szCs w:val="18"/>
              </w:rPr>
            </w:pPr>
            <w:r>
              <w:rPr>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continue"/>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506" w:type="pct"/>
            <w:vMerge w:val="continue"/>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1178"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加药机组</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95L/h</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1</w:t>
            </w:r>
          </w:p>
        </w:tc>
        <w:tc>
          <w:tcPr>
            <w:tcW w:w="844" w:type="pct"/>
            <w:noWrap w:val="0"/>
            <w:vAlign w:val="top"/>
          </w:tcPr>
          <w:p>
            <w:pPr>
              <w:adjustRightInd w:val="0"/>
              <w:snapToGrid w:val="0"/>
              <w:spacing w:line="240" w:lineRule="exact"/>
              <w:ind w:left="-59" w:leftChars="-28" w:right="-61" w:rightChars="-29"/>
              <w:jc w:val="center"/>
              <w:rPr>
                <w:sz w:val="18"/>
                <w:szCs w:val="18"/>
              </w:rPr>
            </w:pPr>
            <w:r>
              <w:rPr>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continue"/>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506" w:type="pct"/>
            <w:vMerge w:val="continue"/>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1178"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消防水罐</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500 m</w:t>
            </w:r>
            <w:r>
              <w:rPr>
                <w:sz w:val="18"/>
                <w:szCs w:val="18"/>
                <w:vertAlign w:val="superscript"/>
              </w:rPr>
              <w:t>3</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2</w:t>
            </w:r>
          </w:p>
        </w:tc>
        <w:tc>
          <w:tcPr>
            <w:tcW w:w="844" w:type="pct"/>
            <w:noWrap w:val="0"/>
            <w:vAlign w:val="top"/>
          </w:tcPr>
          <w:p>
            <w:pPr>
              <w:adjustRightInd w:val="0"/>
              <w:snapToGrid w:val="0"/>
              <w:spacing w:line="240" w:lineRule="exact"/>
              <w:ind w:left="-59" w:leftChars="-28" w:right="-61" w:rightChars="-29"/>
              <w:jc w:val="center"/>
              <w:rPr>
                <w:sz w:val="18"/>
                <w:szCs w:val="18"/>
              </w:rPr>
            </w:pPr>
            <w:r>
              <w:rPr>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continue"/>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506" w:type="pct"/>
            <w:vMerge w:val="continue"/>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1178"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消防加压泵</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Q=120m</w:t>
            </w:r>
            <w:r>
              <w:rPr>
                <w:sz w:val="18"/>
                <w:szCs w:val="18"/>
                <w:vertAlign w:val="superscript"/>
              </w:rPr>
              <w:t>3</w:t>
            </w:r>
            <w:r>
              <w:rPr>
                <w:sz w:val="18"/>
                <w:szCs w:val="18"/>
              </w:rPr>
              <w:t>/h</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2</w:t>
            </w:r>
          </w:p>
        </w:tc>
        <w:tc>
          <w:tcPr>
            <w:tcW w:w="844" w:type="pct"/>
            <w:noWrap w:val="0"/>
            <w:vAlign w:val="top"/>
          </w:tcPr>
          <w:p>
            <w:pPr>
              <w:adjustRightInd w:val="0"/>
              <w:snapToGrid w:val="0"/>
              <w:spacing w:line="240" w:lineRule="exact"/>
              <w:ind w:left="-59" w:leftChars="-28" w:right="-61" w:rightChars="-29"/>
              <w:jc w:val="center"/>
              <w:rPr>
                <w:sz w:val="18"/>
                <w:szCs w:val="18"/>
              </w:rPr>
            </w:pPr>
            <w:r>
              <w:rPr>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continue"/>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506" w:type="pct"/>
            <w:vMerge w:val="continue"/>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1178"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消防稳压泵</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Q=35m</w:t>
            </w:r>
            <w:r>
              <w:rPr>
                <w:sz w:val="18"/>
                <w:szCs w:val="18"/>
                <w:vertAlign w:val="superscript"/>
              </w:rPr>
              <w:t>3</w:t>
            </w:r>
            <w:r>
              <w:rPr>
                <w:sz w:val="18"/>
                <w:szCs w:val="18"/>
              </w:rPr>
              <w:t>/h</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2</w:t>
            </w:r>
          </w:p>
        </w:tc>
        <w:tc>
          <w:tcPr>
            <w:tcW w:w="844" w:type="pct"/>
            <w:noWrap w:val="0"/>
            <w:vAlign w:val="top"/>
          </w:tcPr>
          <w:p>
            <w:pPr>
              <w:adjustRightInd w:val="0"/>
              <w:snapToGrid w:val="0"/>
              <w:spacing w:line="240" w:lineRule="exact"/>
              <w:ind w:left="-59" w:leftChars="-28" w:right="-61" w:rightChars="-29"/>
              <w:jc w:val="center"/>
              <w:rPr>
                <w:sz w:val="18"/>
                <w:szCs w:val="18"/>
              </w:rPr>
            </w:pPr>
            <w:r>
              <w:rPr>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continue"/>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506" w:type="pct"/>
            <w:vMerge w:val="restart"/>
            <w:tcBorders>
              <w:left w:val="single" w:color="auto" w:sz="4" w:space="0"/>
            </w:tcBorders>
            <w:noWrap w:val="0"/>
            <w:vAlign w:val="center"/>
          </w:tcPr>
          <w:p>
            <w:pPr>
              <w:adjustRightInd w:val="0"/>
              <w:snapToGrid w:val="0"/>
              <w:spacing w:line="240" w:lineRule="exact"/>
              <w:ind w:right="-61" w:rightChars="-29"/>
              <w:jc w:val="center"/>
              <w:rPr>
                <w:sz w:val="18"/>
                <w:szCs w:val="18"/>
              </w:rPr>
            </w:pPr>
            <w:r>
              <w:rPr>
                <w:sz w:val="18"/>
                <w:szCs w:val="18"/>
              </w:rPr>
              <w:t>制冷</w:t>
            </w:r>
          </w:p>
        </w:tc>
        <w:tc>
          <w:tcPr>
            <w:tcW w:w="1178"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制冷机组</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1套</w:t>
            </w:r>
          </w:p>
        </w:tc>
        <w:tc>
          <w:tcPr>
            <w:tcW w:w="844" w:type="pct"/>
            <w:noWrap w:val="0"/>
            <w:vAlign w:val="center"/>
          </w:tcPr>
          <w:p>
            <w:pPr>
              <w:adjustRightInd w:val="0"/>
              <w:snapToGrid w:val="0"/>
              <w:spacing w:line="240" w:lineRule="exact"/>
              <w:ind w:left="-59" w:leftChars="-28" w:right="-61" w:rightChars="-29"/>
              <w:jc w:val="center"/>
              <w:rPr>
                <w:sz w:val="18"/>
                <w:szCs w:val="18"/>
              </w:rPr>
            </w:pPr>
            <w:r>
              <w:rPr>
                <w:sz w:val="18"/>
                <w:szCs w:val="18"/>
              </w:rPr>
              <w:t>采用R22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continue"/>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506" w:type="pct"/>
            <w:vMerge w:val="continue"/>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1178"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冷媒储罐</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80m</w:t>
            </w:r>
            <w:r>
              <w:rPr>
                <w:sz w:val="18"/>
                <w:szCs w:val="18"/>
                <w:vertAlign w:val="superscript"/>
              </w:rPr>
              <w:t>3</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1座</w:t>
            </w:r>
          </w:p>
        </w:tc>
        <w:tc>
          <w:tcPr>
            <w:tcW w:w="844" w:type="pct"/>
            <w:noWrap w:val="0"/>
            <w:vAlign w:val="center"/>
          </w:tcPr>
          <w:p>
            <w:pPr>
              <w:adjustRightInd w:val="0"/>
              <w:snapToGrid w:val="0"/>
              <w:spacing w:line="240" w:lineRule="exact"/>
              <w:ind w:left="-59" w:leftChars="-28" w:right="-61" w:rightChars="-29"/>
              <w:jc w:val="center"/>
              <w:rPr>
                <w:sz w:val="18"/>
                <w:szCs w:val="18"/>
              </w:rPr>
            </w:pPr>
            <w:r>
              <w:rPr>
                <w:sz w:val="18"/>
                <w:szCs w:val="18"/>
              </w:rPr>
              <w:t>冷媒为氯化钙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continue"/>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1684" w:type="pct"/>
            <w:gridSpan w:val="2"/>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纯水制备</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纯水制备能力50t/h</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1套</w:t>
            </w:r>
          </w:p>
        </w:tc>
        <w:tc>
          <w:tcPr>
            <w:tcW w:w="844" w:type="pct"/>
            <w:noWrap w:val="0"/>
            <w:vAlign w:val="center"/>
          </w:tcPr>
          <w:p>
            <w:pPr>
              <w:adjustRightInd w:val="0"/>
              <w:snapToGrid w:val="0"/>
              <w:spacing w:line="240" w:lineRule="exact"/>
              <w:ind w:left="-59" w:leftChars="-28" w:right="-61" w:rightChars="-29"/>
              <w:jc w:val="center"/>
              <w:rPr>
                <w:sz w:val="18"/>
                <w:szCs w:val="18"/>
              </w:rPr>
            </w:pPr>
            <w:r>
              <w:rPr>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continue"/>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1684" w:type="pct"/>
            <w:gridSpan w:val="2"/>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备用电源</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1套</w:t>
            </w:r>
          </w:p>
        </w:tc>
        <w:tc>
          <w:tcPr>
            <w:tcW w:w="844" w:type="pct"/>
            <w:noWrap w:val="0"/>
            <w:vAlign w:val="center"/>
          </w:tcPr>
          <w:p>
            <w:pPr>
              <w:adjustRightInd w:val="0"/>
              <w:snapToGrid w:val="0"/>
              <w:spacing w:line="240" w:lineRule="exact"/>
              <w:ind w:left="-59" w:leftChars="-28" w:right="-61" w:rightChars="-29"/>
              <w:jc w:val="center"/>
              <w:rPr>
                <w:sz w:val="18"/>
                <w:szCs w:val="18"/>
              </w:rPr>
            </w:pPr>
            <w:r>
              <w:rPr>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restart"/>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公用环保工程</w:t>
            </w:r>
          </w:p>
        </w:tc>
        <w:tc>
          <w:tcPr>
            <w:tcW w:w="506" w:type="pct"/>
            <w:vMerge w:val="restart"/>
            <w:tcBorders>
              <w:left w:val="single" w:color="auto" w:sz="4" w:space="0"/>
            </w:tcBorders>
            <w:noWrap w:val="0"/>
            <w:vAlign w:val="center"/>
          </w:tcPr>
          <w:p>
            <w:pPr>
              <w:adjustRightInd w:val="0"/>
              <w:snapToGrid w:val="0"/>
              <w:spacing w:line="240" w:lineRule="exact"/>
              <w:ind w:right="-61" w:rightChars="-29"/>
              <w:jc w:val="center"/>
              <w:rPr>
                <w:sz w:val="18"/>
                <w:szCs w:val="18"/>
              </w:rPr>
            </w:pPr>
            <w:r>
              <w:rPr>
                <w:sz w:val="18"/>
                <w:szCs w:val="18"/>
              </w:rPr>
              <w:t>废气</w:t>
            </w:r>
          </w:p>
        </w:tc>
        <w:tc>
          <w:tcPr>
            <w:tcW w:w="1178"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焚烧炉尾气</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SCNR脱硝+半干式急冷+干式反应+袋式除尘+湿式洗涤</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1套</w:t>
            </w:r>
          </w:p>
        </w:tc>
        <w:tc>
          <w:tcPr>
            <w:tcW w:w="844" w:type="pct"/>
            <w:noWrap w:val="0"/>
            <w:vAlign w:val="center"/>
          </w:tcPr>
          <w:p>
            <w:pPr>
              <w:adjustRightInd w:val="0"/>
              <w:snapToGrid w:val="0"/>
              <w:spacing w:line="240" w:lineRule="exact"/>
              <w:ind w:left="-59" w:leftChars="-28" w:right="-61" w:rightChars="-29"/>
              <w:jc w:val="center"/>
              <w:rPr>
                <w:sz w:val="18"/>
                <w:szCs w:val="18"/>
              </w:rPr>
            </w:pPr>
            <w:r>
              <w:rPr>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continue"/>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506" w:type="pct"/>
            <w:vMerge w:val="continue"/>
            <w:tcBorders>
              <w:left w:val="single" w:color="auto" w:sz="4" w:space="0"/>
            </w:tcBorders>
            <w:noWrap w:val="0"/>
            <w:vAlign w:val="center"/>
          </w:tcPr>
          <w:p>
            <w:pPr>
              <w:adjustRightInd w:val="0"/>
              <w:snapToGrid w:val="0"/>
              <w:spacing w:line="240" w:lineRule="exact"/>
              <w:ind w:right="-61" w:rightChars="-29"/>
              <w:jc w:val="center"/>
              <w:rPr>
                <w:sz w:val="18"/>
                <w:szCs w:val="18"/>
              </w:rPr>
            </w:pPr>
          </w:p>
        </w:tc>
        <w:tc>
          <w:tcPr>
            <w:tcW w:w="1178"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全厂VOCS处理</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 xml:space="preserve"> “三室”RTO装置</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一套</w:t>
            </w:r>
          </w:p>
        </w:tc>
        <w:tc>
          <w:tcPr>
            <w:tcW w:w="844" w:type="pct"/>
            <w:noWrap w:val="0"/>
            <w:vAlign w:val="center"/>
          </w:tcPr>
          <w:p>
            <w:pPr>
              <w:adjustRightInd w:val="0"/>
              <w:snapToGrid w:val="0"/>
              <w:spacing w:line="240" w:lineRule="exact"/>
              <w:ind w:left="-59" w:leftChars="-28" w:right="-61" w:rightChars="-29"/>
              <w:jc w:val="center"/>
              <w:rPr>
                <w:sz w:val="18"/>
                <w:szCs w:val="18"/>
              </w:rPr>
            </w:pPr>
            <w:r>
              <w:rPr>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continue"/>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506" w:type="pct"/>
            <w:vMerge w:val="continue"/>
            <w:tcBorders>
              <w:left w:val="single" w:color="auto" w:sz="4" w:space="0"/>
            </w:tcBorders>
            <w:noWrap w:val="0"/>
            <w:vAlign w:val="center"/>
          </w:tcPr>
          <w:p>
            <w:pPr>
              <w:adjustRightInd w:val="0"/>
              <w:snapToGrid w:val="0"/>
              <w:spacing w:line="240" w:lineRule="exact"/>
              <w:ind w:right="-61" w:rightChars="-29"/>
              <w:jc w:val="center"/>
              <w:rPr>
                <w:sz w:val="18"/>
                <w:szCs w:val="18"/>
              </w:rPr>
            </w:pPr>
          </w:p>
        </w:tc>
        <w:tc>
          <w:tcPr>
            <w:tcW w:w="1178"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RTO尾气</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“碱液喷淋+气液分离+活性炭吸附”</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1套</w:t>
            </w:r>
          </w:p>
        </w:tc>
        <w:tc>
          <w:tcPr>
            <w:tcW w:w="844" w:type="pct"/>
            <w:noWrap w:val="0"/>
            <w:vAlign w:val="center"/>
          </w:tcPr>
          <w:p>
            <w:pPr>
              <w:adjustRightInd w:val="0"/>
              <w:snapToGrid w:val="0"/>
              <w:spacing w:line="240" w:lineRule="exact"/>
              <w:ind w:left="-59" w:leftChars="-28" w:right="-61" w:rightChars="-29"/>
              <w:jc w:val="center"/>
              <w:rPr>
                <w:sz w:val="18"/>
                <w:szCs w:val="18"/>
              </w:rPr>
            </w:pPr>
            <w:r>
              <w:rPr>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continue"/>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506" w:type="pct"/>
            <w:vMerge w:val="continue"/>
            <w:tcBorders>
              <w:left w:val="single" w:color="auto" w:sz="4" w:space="0"/>
            </w:tcBorders>
            <w:noWrap w:val="0"/>
            <w:vAlign w:val="center"/>
          </w:tcPr>
          <w:p>
            <w:pPr>
              <w:adjustRightInd w:val="0"/>
              <w:snapToGrid w:val="0"/>
              <w:spacing w:line="240" w:lineRule="exact"/>
              <w:ind w:right="-61" w:rightChars="-29"/>
              <w:jc w:val="center"/>
              <w:rPr>
                <w:sz w:val="18"/>
                <w:szCs w:val="18"/>
              </w:rPr>
            </w:pPr>
          </w:p>
        </w:tc>
        <w:tc>
          <w:tcPr>
            <w:tcW w:w="1178"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污水处理站恶臭</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碱吸收+活性炭</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1套</w:t>
            </w:r>
          </w:p>
        </w:tc>
        <w:tc>
          <w:tcPr>
            <w:tcW w:w="844" w:type="pct"/>
            <w:noWrap w:val="0"/>
            <w:vAlign w:val="center"/>
          </w:tcPr>
          <w:p>
            <w:pPr>
              <w:adjustRightInd w:val="0"/>
              <w:snapToGrid w:val="0"/>
              <w:spacing w:line="240" w:lineRule="exact"/>
              <w:ind w:left="-59" w:leftChars="-28" w:right="-61" w:rightChars="-29"/>
              <w:jc w:val="center"/>
              <w:rPr>
                <w:sz w:val="18"/>
                <w:szCs w:val="18"/>
              </w:rPr>
            </w:pPr>
            <w:r>
              <w:rPr>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continue"/>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506"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废水</w:t>
            </w:r>
          </w:p>
        </w:tc>
        <w:tc>
          <w:tcPr>
            <w:tcW w:w="1178"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污水处理站</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三效浓缩蒸发+微电解+催化氧化+UASB+调节+水解酸化+A/O+二沉</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1座</w:t>
            </w:r>
          </w:p>
        </w:tc>
        <w:tc>
          <w:tcPr>
            <w:tcW w:w="844" w:type="pct"/>
            <w:noWrap w:val="0"/>
            <w:vAlign w:val="center"/>
          </w:tcPr>
          <w:p>
            <w:pPr>
              <w:adjustRightInd w:val="0"/>
              <w:snapToGrid w:val="0"/>
              <w:spacing w:line="240" w:lineRule="exact"/>
              <w:ind w:left="-59" w:leftChars="-28" w:right="-61" w:rightChars="-29"/>
              <w:jc w:val="center"/>
              <w:rPr>
                <w:sz w:val="18"/>
                <w:szCs w:val="18"/>
              </w:rPr>
            </w:pPr>
            <w:r>
              <w:rPr>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continue"/>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506" w:type="pct"/>
            <w:vMerge w:val="restar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固废</w:t>
            </w:r>
          </w:p>
        </w:tc>
        <w:tc>
          <w:tcPr>
            <w:tcW w:w="1178"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危废暂存间</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200m</w:t>
            </w:r>
            <w:r>
              <w:rPr>
                <w:sz w:val="18"/>
                <w:szCs w:val="18"/>
                <w:vertAlign w:val="superscript"/>
              </w:rPr>
              <w:t>3</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1座</w:t>
            </w:r>
          </w:p>
        </w:tc>
        <w:tc>
          <w:tcPr>
            <w:tcW w:w="844" w:type="pct"/>
            <w:noWrap w:val="0"/>
            <w:vAlign w:val="center"/>
          </w:tcPr>
          <w:p>
            <w:pPr>
              <w:adjustRightInd w:val="0"/>
              <w:snapToGrid w:val="0"/>
              <w:spacing w:line="240" w:lineRule="exact"/>
              <w:ind w:left="-59" w:leftChars="-28" w:right="-61" w:rightChars="-29"/>
              <w:jc w:val="center"/>
              <w:rPr>
                <w:sz w:val="18"/>
                <w:szCs w:val="18"/>
              </w:rPr>
            </w:pPr>
            <w:r>
              <w:rPr>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continue"/>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506" w:type="pct"/>
            <w:vMerge w:val="continue"/>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1178"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一般固废暂存间</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100m</w:t>
            </w:r>
            <w:r>
              <w:rPr>
                <w:sz w:val="18"/>
                <w:szCs w:val="18"/>
                <w:vertAlign w:val="superscript"/>
              </w:rPr>
              <w:t>3</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1座</w:t>
            </w:r>
          </w:p>
        </w:tc>
        <w:tc>
          <w:tcPr>
            <w:tcW w:w="844" w:type="pct"/>
            <w:noWrap w:val="0"/>
            <w:vAlign w:val="center"/>
          </w:tcPr>
          <w:p>
            <w:pPr>
              <w:adjustRightInd w:val="0"/>
              <w:snapToGrid w:val="0"/>
              <w:spacing w:line="240" w:lineRule="exact"/>
              <w:ind w:left="-59" w:leftChars="-28" w:right="-61" w:rightChars="-29"/>
              <w:jc w:val="center"/>
              <w:rPr>
                <w:sz w:val="18"/>
                <w:szCs w:val="18"/>
              </w:rPr>
            </w:pPr>
            <w:r>
              <w:rPr>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tblHeader/>
          <w:jc w:val="center"/>
        </w:trPr>
        <w:tc>
          <w:tcPr>
            <w:tcW w:w="371" w:type="pct"/>
            <w:noWrap w:val="0"/>
            <w:vAlign w:val="center"/>
          </w:tcPr>
          <w:p>
            <w:pPr>
              <w:pStyle w:val="14"/>
              <w:widowControl/>
              <w:numPr>
                <w:ilvl w:val="0"/>
                <w:numId w:val="8"/>
              </w:numPr>
              <w:adjustRightInd w:val="0"/>
              <w:snapToGrid w:val="0"/>
              <w:spacing w:line="240" w:lineRule="exact"/>
              <w:ind w:right="-61" w:rightChars="-29" w:firstLineChars="0"/>
              <w:jc w:val="center"/>
              <w:rPr>
                <w:rFonts w:ascii="Times New Roman" w:hAnsi="Times New Roman"/>
                <w:sz w:val="18"/>
                <w:szCs w:val="18"/>
              </w:rPr>
            </w:pPr>
          </w:p>
        </w:tc>
        <w:tc>
          <w:tcPr>
            <w:tcW w:w="336" w:type="pct"/>
            <w:vMerge w:val="continue"/>
            <w:tcBorders>
              <w:righ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506" w:type="pct"/>
            <w:vMerge w:val="continue"/>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p>
        </w:tc>
        <w:tc>
          <w:tcPr>
            <w:tcW w:w="1178" w:type="pct"/>
            <w:tcBorders>
              <w:left w:val="single" w:color="auto" w:sz="4"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焚烧炉</w:t>
            </w:r>
          </w:p>
        </w:tc>
        <w:tc>
          <w:tcPr>
            <w:tcW w:w="1210" w:type="pct"/>
            <w:noWrap w:val="0"/>
            <w:vAlign w:val="center"/>
          </w:tcPr>
          <w:p>
            <w:pPr>
              <w:adjustRightInd w:val="0"/>
              <w:snapToGrid w:val="0"/>
              <w:spacing w:line="240" w:lineRule="exact"/>
              <w:ind w:left="-59" w:leftChars="-28" w:right="-61" w:rightChars="-29"/>
              <w:jc w:val="center"/>
              <w:rPr>
                <w:sz w:val="18"/>
                <w:szCs w:val="18"/>
              </w:rPr>
            </w:pPr>
            <w:r>
              <w:rPr>
                <w:sz w:val="18"/>
                <w:szCs w:val="18"/>
              </w:rPr>
              <w:t>能力500kg/h</w:t>
            </w:r>
          </w:p>
        </w:tc>
        <w:tc>
          <w:tcPr>
            <w:tcW w:w="555" w:type="pct"/>
            <w:tcBorders>
              <w:left w:val="single" w:color="auto" w:sz="8" w:space="0"/>
            </w:tcBorders>
            <w:noWrap w:val="0"/>
            <w:vAlign w:val="center"/>
          </w:tcPr>
          <w:p>
            <w:pPr>
              <w:adjustRightInd w:val="0"/>
              <w:snapToGrid w:val="0"/>
              <w:spacing w:line="240" w:lineRule="exact"/>
              <w:ind w:left="-59" w:leftChars="-28" w:right="-61" w:rightChars="-29"/>
              <w:jc w:val="center"/>
              <w:rPr>
                <w:sz w:val="18"/>
                <w:szCs w:val="18"/>
              </w:rPr>
            </w:pPr>
            <w:r>
              <w:rPr>
                <w:sz w:val="18"/>
                <w:szCs w:val="18"/>
              </w:rPr>
              <w:t>1套</w:t>
            </w:r>
          </w:p>
        </w:tc>
        <w:tc>
          <w:tcPr>
            <w:tcW w:w="844" w:type="pct"/>
            <w:noWrap w:val="0"/>
            <w:vAlign w:val="center"/>
          </w:tcPr>
          <w:p>
            <w:pPr>
              <w:adjustRightInd w:val="0"/>
              <w:snapToGrid w:val="0"/>
              <w:spacing w:line="240" w:lineRule="exact"/>
              <w:ind w:left="-59" w:leftChars="-28" w:right="-61" w:rightChars="-29"/>
              <w:jc w:val="center"/>
              <w:rPr>
                <w:sz w:val="18"/>
                <w:szCs w:val="18"/>
              </w:rPr>
            </w:pPr>
            <w:r>
              <w:rPr>
                <w:sz w:val="18"/>
                <w:szCs w:val="18"/>
              </w:rPr>
              <w:t>液固型焚烧炉（利旧）</w:t>
            </w:r>
          </w:p>
        </w:tc>
      </w:tr>
    </w:tbl>
    <w:p>
      <w:pPr>
        <w:spacing w:line="520" w:lineRule="exact"/>
        <w:ind w:firstLine="420" w:firstLineChars="200"/>
        <w:rPr>
          <w:rFonts w:eastAsia="楷体_GB2312"/>
          <w:sz w:val="28"/>
          <w:szCs w:val="28"/>
        </w:rPr>
      </w:pPr>
      <w:r>
        <w:rPr>
          <w:rFonts w:eastAsia="黑体"/>
        </w:rPr>
        <w:t>表2.2.8-12        项目各罐区储罐规格型号一览表</w:t>
      </w:r>
      <w:r>
        <w:rPr>
          <w:rFonts w:hint="eastAsia" w:eastAsia="黑体"/>
        </w:rPr>
        <w:t xml:space="preserve"> （甲类罐区）</w:t>
      </w:r>
    </w:p>
    <w:tbl>
      <w:tblPr>
        <w:tblStyle w:val="11"/>
        <w:tblW w:w="5000" w:type="pct"/>
        <w:tblInd w:w="-1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0" w:type="dxa"/>
          <w:bottom w:w="0" w:type="dxa"/>
          <w:right w:w="0" w:type="dxa"/>
        </w:tblCellMar>
      </w:tblPr>
      <w:tblGrid>
        <w:gridCol w:w="479"/>
        <w:gridCol w:w="920"/>
        <w:gridCol w:w="918"/>
        <w:gridCol w:w="919"/>
        <w:gridCol w:w="919"/>
        <w:gridCol w:w="919"/>
        <w:gridCol w:w="919"/>
        <w:gridCol w:w="919"/>
        <w:gridCol w:w="919"/>
        <w:gridCol w:w="91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vMerge w:val="restart"/>
            <w:shd w:val="clear" w:color="000000" w:fill="FFFFFF"/>
            <w:noWrap w:val="0"/>
            <w:vAlign w:val="center"/>
          </w:tcPr>
          <w:p>
            <w:pPr>
              <w:spacing w:line="240" w:lineRule="exact"/>
              <w:jc w:val="center"/>
              <w:rPr>
                <w:sz w:val="18"/>
                <w:szCs w:val="18"/>
              </w:rPr>
            </w:pPr>
            <w:r>
              <w:rPr>
                <w:rFonts w:hint="eastAsia"/>
                <w:sz w:val="18"/>
                <w:szCs w:val="18"/>
              </w:rPr>
              <w:t>序号</w:t>
            </w:r>
          </w:p>
        </w:tc>
        <w:tc>
          <w:tcPr>
            <w:tcW w:w="526" w:type="pct"/>
            <w:vMerge w:val="restart"/>
            <w:shd w:val="clear" w:color="000000" w:fill="FFFFFF"/>
            <w:noWrap w:val="0"/>
            <w:vAlign w:val="center"/>
          </w:tcPr>
          <w:p>
            <w:pPr>
              <w:spacing w:line="240" w:lineRule="exact"/>
              <w:jc w:val="center"/>
              <w:rPr>
                <w:sz w:val="18"/>
                <w:szCs w:val="18"/>
              </w:rPr>
            </w:pPr>
            <w:r>
              <w:rPr>
                <w:rFonts w:hint="eastAsia"/>
                <w:sz w:val="18"/>
                <w:szCs w:val="18"/>
              </w:rPr>
              <w:t>原料名称</w:t>
            </w:r>
          </w:p>
        </w:tc>
        <w:tc>
          <w:tcPr>
            <w:tcW w:w="525" w:type="pct"/>
            <w:vMerge w:val="restart"/>
            <w:shd w:val="clear" w:color="000000" w:fill="FFFFFF"/>
            <w:noWrap w:val="0"/>
            <w:vAlign w:val="center"/>
          </w:tcPr>
          <w:p>
            <w:pPr>
              <w:spacing w:line="240" w:lineRule="exact"/>
              <w:jc w:val="center"/>
              <w:rPr>
                <w:sz w:val="18"/>
                <w:szCs w:val="18"/>
              </w:rPr>
            </w:pPr>
            <w:r>
              <w:rPr>
                <w:rFonts w:hint="eastAsia"/>
                <w:sz w:val="18"/>
                <w:szCs w:val="18"/>
              </w:rPr>
              <w:t>储罐或容器规格</w:t>
            </w:r>
          </w:p>
        </w:tc>
        <w:tc>
          <w:tcPr>
            <w:tcW w:w="525" w:type="pct"/>
            <w:vMerge w:val="restart"/>
            <w:shd w:val="clear" w:color="000000" w:fill="FFFFFF"/>
            <w:noWrap w:val="0"/>
            <w:vAlign w:val="center"/>
          </w:tcPr>
          <w:p>
            <w:pPr>
              <w:spacing w:line="240" w:lineRule="exact"/>
              <w:jc w:val="center"/>
              <w:rPr>
                <w:sz w:val="18"/>
                <w:szCs w:val="18"/>
              </w:rPr>
            </w:pPr>
            <w:r>
              <w:rPr>
                <w:rFonts w:hint="eastAsia"/>
                <w:sz w:val="18"/>
                <w:szCs w:val="18"/>
              </w:rPr>
              <w:t>储存容器容积m</w:t>
            </w:r>
            <w:r>
              <w:rPr>
                <w:rFonts w:hint="eastAsia"/>
                <w:sz w:val="18"/>
                <w:szCs w:val="18"/>
                <w:vertAlign w:val="superscript"/>
              </w:rPr>
              <w:t>3</w:t>
            </w:r>
          </w:p>
        </w:tc>
        <w:tc>
          <w:tcPr>
            <w:tcW w:w="525" w:type="pct"/>
            <w:vMerge w:val="restart"/>
            <w:shd w:val="clear" w:color="000000" w:fill="FFFFFF"/>
            <w:noWrap w:val="0"/>
            <w:vAlign w:val="center"/>
          </w:tcPr>
          <w:p>
            <w:pPr>
              <w:spacing w:line="240" w:lineRule="exact"/>
              <w:jc w:val="center"/>
              <w:rPr>
                <w:sz w:val="18"/>
                <w:szCs w:val="18"/>
              </w:rPr>
            </w:pPr>
            <w:r>
              <w:rPr>
                <w:rFonts w:hint="eastAsia"/>
                <w:sz w:val="18"/>
                <w:szCs w:val="18"/>
              </w:rPr>
              <w:t>数量</w:t>
            </w:r>
          </w:p>
        </w:tc>
        <w:tc>
          <w:tcPr>
            <w:tcW w:w="525" w:type="pct"/>
            <w:shd w:val="clear" w:color="000000" w:fill="FFFFFF"/>
            <w:noWrap w:val="0"/>
            <w:vAlign w:val="center"/>
          </w:tcPr>
          <w:p>
            <w:pPr>
              <w:spacing w:line="240" w:lineRule="exact"/>
              <w:jc w:val="center"/>
              <w:rPr>
                <w:sz w:val="18"/>
                <w:szCs w:val="18"/>
              </w:rPr>
            </w:pPr>
            <w:r>
              <w:rPr>
                <w:rFonts w:hint="eastAsia"/>
                <w:sz w:val="18"/>
                <w:szCs w:val="18"/>
              </w:rPr>
              <w:t>储存温度</w:t>
            </w:r>
          </w:p>
        </w:tc>
        <w:tc>
          <w:tcPr>
            <w:tcW w:w="525" w:type="pct"/>
            <w:shd w:val="clear" w:color="000000" w:fill="FFFFFF"/>
            <w:noWrap w:val="0"/>
            <w:vAlign w:val="center"/>
          </w:tcPr>
          <w:p>
            <w:pPr>
              <w:spacing w:line="240" w:lineRule="exact"/>
              <w:jc w:val="center"/>
              <w:rPr>
                <w:sz w:val="18"/>
                <w:szCs w:val="18"/>
              </w:rPr>
            </w:pPr>
            <w:r>
              <w:rPr>
                <w:rFonts w:hint="eastAsia"/>
                <w:sz w:val="18"/>
                <w:szCs w:val="18"/>
              </w:rPr>
              <w:t>储存压力</w:t>
            </w:r>
          </w:p>
        </w:tc>
        <w:tc>
          <w:tcPr>
            <w:tcW w:w="525" w:type="pct"/>
            <w:shd w:val="clear" w:color="000000" w:fill="FFFFFF"/>
            <w:noWrap w:val="0"/>
            <w:vAlign w:val="center"/>
          </w:tcPr>
          <w:p>
            <w:pPr>
              <w:spacing w:line="240" w:lineRule="exact"/>
              <w:jc w:val="center"/>
              <w:rPr>
                <w:sz w:val="18"/>
                <w:szCs w:val="18"/>
              </w:rPr>
            </w:pPr>
            <w:r>
              <w:rPr>
                <w:rFonts w:hint="eastAsia"/>
                <w:sz w:val="18"/>
                <w:szCs w:val="18"/>
              </w:rPr>
              <w:t>出液管口距罐底距离</w:t>
            </w:r>
          </w:p>
        </w:tc>
        <w:tc>
          <w:tcPr>
            <w:tcW w:w="525" w:type="pct"/>
            <w:vMerge w:val="restart"/>
            <w:shd w:val="clear" w:color="000000" w:fill="FFFFFF"/>
            <w:noWrap w:val="0"/>
            <w:vAlign w:val="center"/>
          </w:tcPr>
          <w:p>
            <w:pPr>
              <w:spacing w:line="240" w:lineRule="exact"/>
              <w:jc w:val="center"/>
              <w:rPr>
                <w:sz w:val="18"/>
                <w:szCs w:val="18"/>
              </w:rPr>
            </w:pPr>
            <w:r>
              <w:rPr>
                <w:rFonts w:hint="eastAsia"/>
                <w:sz w:val="18"/>
                <w:szCs w:val="18"/>
              </w:rPr>
              <w:t>容器种类</w:t>
            </w:r>
          </w:p>
        </w:tc>
        <w:tc>
          <w:tcPr>
            <w:tcW w:w="525" w:type="pct"/>
            <w:vMerge w:val="restart"/>
            <w:shd w:val="clear" w:color="000000" w:fill="FFFFFF"/>
            <w:noWrap/>
            <w:vAlign w:val="center"/>
          </w:tcPr>
          <w:p>
            <w:pPr>
              <w:spacing w:line="240" w:lineRule="exact"/>
              <w:jc w:val="center"/>
              <w:rPr>
                <w:sz w:val="18"/>
                <w:szCs w:val="18"/>
              </w:rPr>
            </w:pPr>
            <w:r>
              <w:rPr>
                <w:rFonts w:hint="eastAsia"/>
                <w:sz w:val="18"/>
                <w:szCs w:val="18"/>
              </w:rPr>
              <w:t>材质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vMerge w:val="continue"/>
            <w:shd w:val="clear" w:color="auto" w:fill="auto"/>
            <w:noWrap w:val="0"/>
            <w:vAlign w:val="center"/>
          </w:tcPr>
          <w:p>
            <w:pPr>
              <w:spacing w:line="240" w:lineRule="exact"/>
              <w:rPr>
                <w:sz w:val="18"/>
                <w:szCs w:val="18"/>
              </w:rPr>
            </w:pPr>
          </w:p>
        </w:tc>
        <w:tc>
          <w:tcPr>
            <w:tcW w:w="526" w:type="pct"/>
            <w:vMerge w:val="continue"/>
            <w:shd w:val="clear" w:color="auto" w:fill="auto"/>
            <w:noWrap w:val="0"/>
            <w:vAlign w:val="center"/>
          </w:tcPr>
          <w:p>
            <w:pPr>
              <w:spacing w:line="240" w:lineRule="exact"/>
              <w:rPr>
                <w:sz w:val="18"/>
                <w:szCs w:val="18"/>
              </w:rPr>
            </w:pPr>
          </w:p>
        </w:tc>
        <w:tc>
          <w:tcPr>
            <w:tcW w:w="525" w:type="pct"/>
            <w:vMerge w:val="continue"/>
            <w:shd w:val="clear" w:color="auto" w:fill="auto"/>
            <w:noWrap w:val="0"/>
            <w:vAlign w:val="center"/>
          </w:tcPr>
          <w:p>
            <w:pPr>
              <w:spacing w:line="240" w:lineRule="exact"/>
              <w:rPr>
                <w:sz w:val="18"/>
                <w:szCs w:val="18"/>
              </w:rPr>
            </w:pPr>
          </w:p>
        </w:tc>
        <w:tc>
          <w:tcPr>
            <w:tcW w:w="525" w:type="pct"/>
            <w:vMerge w:val="continue"/>
            <w:shd w:val="clear" w:color="auto" w:fill="auto"/>
            <w:noWrap w:val="0"/>
            <w:vAlign w:val="center"/>
          </w:tcPr>
          <w:p>
            <w:pPr>
              <w:spacing w:line="240" w:lineRule="exact"/>
              <w:rPr>
                <w:sz w:val="18"/>
                <w:szCs w:val="18"/>
              </w:rPr>
            </w:pPr>
          </w:p>
        </w:tc>
        <w:tc>
          <w:tcPr>
            <w:tcW w:w="525" w:type="pct"/>
            <w:vMerge w:val="continue"/>
            <w:shd w:val="clear" w:color="auto" w:fill="auto"/>
            <w:noWrap w:val="0"/>
            <w:vAlign w:val="center"/>
          </w:tcPr>
          <w:p>
            <w:pPr>
              <w:spacing w:line="240" w:lineRule="exact"/>
              <w:rPr>
                <w:sz w:val="18"/>
                <w:szCs w:val="18"/>
              </w:rPr>
            </w:pPr>
          </w:p>
        </w:tc>
        <w:tc>
          <w:tcPr>
            <w:tcW w:w="525" w:type="pct"/>
            <w:shd w:val="clear" w:color="000000" w:fill="FFFFFF"/>
            <w:noWrap w:val="0"/>
            <w:vAlign w:val="center"/>
          </w:tcPr>
          <w:p>
            <w:pPr>
              <w:spacing w:line="240" w:lineRule="exact"/>
              <w:jc w:val="center"/>
              <w:rPr>
                <w:sz w:val="18"/>
                <w:szCs w:val="18"/>
              </w:rPr>
            </w:pPr>
            <w:r>
              <w:rPr>
                <w:rFonts w:hint="eastAsia"/>
                <w:sz w:val="18"/>
                <w:szCs w:val="18"/>
              </w:rPr>
              <w:t>℃</w:t>
            </w:r>
          </w:p>
        </w:tc>
        <w:tc>
          <w:tcPr>
            <w:tcW w:w="525" w:type="pct"/>
            <w:shd w:val="clear" w:color="000000" w:fill="FFFFFF"/>
            <w:noWrap w:val="0"/>
            <w:vAlign w:val="center"/>
          </w:tcPr>
          <w:p>
            <w:pPr>
              <w:spacing w:line="240" w:lineRule="exact"/>
              <w:jc w:val="center"/>
              <w:rPr>
                <w:sz w:val="18"/>
                <w:szCs w:val="18"/>
              </w:rPr>
            </w:pPr>
            <w:r>
              <w:rPr>
                <w:rFonts w:hint="eastAsia"/>
                <w:sz w:val="18"/>
                <w:szCs w:val="18"/>
              </w:rPr>
              <w:t>Pa</w:t>
            </w:r>
          </w:p>
        </w:tc>
        <w:tc>
          <w:tcPr>
            <w:tcW w:w="525" w:type="pct"/>
            <w:shd w:val="clear" w:color="000000" w:fill="FFFFFF"/>
            <w:noWrap w:val="0"/>
            <w:vAlign w:val="center"/>
          </w:tcPr>
          <w:p>
            <w:pPr>
              <w:spacing w:line="240" w:lineRule="exact"/>
              <w:jc w:val="center"/>
              <w:rPr>
                <w:sz w:val="18"/>
                <w:szCs w:val="18"/>
              </w:rPr>
            </w:pPr>
            <w:r>
              <w:rPr>
                <w:rFonts w:hint="eastAsia"/>
                <w:sz w:val="18"/>
                <w:szCs w:val="18"/>
              </w:rPr>
              <w:t>m</w:t>
            </w:r>
          </w:p>
        </w:tc>
        <w:tc>
          <w:tcPr>
            <w:tcW w:w="525" w:type="pct"/>
            <w:vMerge w:val="continue"/>
            <w:shd w:val="clear" w:color="000000" w:fill="FFFFFF"/>
            <w:noWrap w:val="0"/>
            <w:vAlign w:val="center"/>
          </w:tcPr>
          <w:p>
            <w:pPr>
              <w:spacing w:line="240" w:lineRule="exact"/>
              <w:jc w:val="center"/>
              <w:rPr>
                <w:sz w:val="18"/>
                <w:szCs w:val="18"/>
              </w:rPr>
            </w:pPr>
          </w:p>
        </w:tc>
        <w:tc>
          <w:tcPr>
            <w:tcW w:w="525" w:type="pct"/>
            <w:vMerge w:val="continue"/>
            <w:noWrap w:val="0"/>
            <w:vAlign w:val="center"/>
          </w:tcPr>
          <w:p>
            <w:pPr>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sz w:val="18"/>
                <w:szCs w:val="18"/>
              </w:rPr>
            </w:pPr>
            <w:r>
              <w:rPr>
                <w:rFonts w:hint="eastAsia"/>
                <w:sz w:val="18"/>
                <w:szCs w:val="18"/>
              </w:rPr>
              <w:t>1</w:t>
            </w:r>
          </w:p>
        </w:tc>
        <w:tc>
          <w:tcPr>
            <w:tcW w:w="526" w:type="pct"/>
            <w:shd w:val="clear" w:color="000000" w:fill="FFFFFF"/>
            <w:noWrap w:val="0"/>
            <w:vAlign w:val="center"/>
          </w:tcPr>
          <w:p>
            <w:pPr>
              <w:spacing w:line="240" w:lineRule="exact"/>
              <w:jc w:val="center"/>
              <w:rPr>
                <w:sz w:val="18"/>
                <w:szCs w:val="18"/>
              </w:rPr>
            </w:pPr>
            <w:r>
              <w:rPr>
                <w:rFonts w:hint="eastAsia"/>
                <w:sz w:val="18"/>
                <w:szCs w:val="18"/>
              </w:rPr>
              <w:t>氯化亚砜</w:t>
            </w:r>
          </w:p>
        </w:tc>
        <w:tc>
          <w:tcPr>
            <w:tcW w:w="525" w:type="pct"/>
            <w:shd w:val="clear" w:color="000000" w:fill="FFFFFF"/>
            <w:noWrap/>
            <w:vAlign w:val="center"/>
          </w:tcPr>
          <w:p>
            <w:pPr>
              <w:spacing w:line="240" w:lineRule="exact"/>
              <w:jc w:val="center"/>
              <w:rPr>
                <w:sz w:val="18"/>
                <w:szCs w:val="18"/>
              </w:rPr>
            </w:pPr>
            <w:r>
              <w:rPr>
                <w:rFonts w:hint="eastAsia"/>
                <w:sz w:val="18"/>
                <w:szCs w:val="18"/>
              </w:rPr>
              <w:t>卧罐</w:t>
            </w:r>
          </w:p>
        </w:tc>
        <w:tc>
          <w:tcPr>
            <w:tcW w:w="525" w:type="pct"/>
            <w:shd w:val="clear" w:color="000000" w:fill="FFFFFF"/>
            <w:noWrap/>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525" w:type="pct"/>
            <w:shd w:val="clear" w:color="000000" w:fill="FFFFFF"/>
            <w:noWrap/>
            <w:vAlign w:val="center"/>
          </w:tcPr>
          <w:p>
            <w:pPr>
              <w:spacing w:line="240" w:lineRule="exact"/>
              <w:jc w:val="center"/>
              <w:rPr>
                <w:sz w:val="18"/>
                <w:szCs w:val="18"/>
              </w:rPr>
            </w:pPr>
            <w:r>
              <w:rPr>
                <w:rFonts w:hint="eastAsia"/>
                <w:sz w:val="18"/>
                <w:szCs w:val="18"/>
              </w:rPr>
              <w:t>1</w:t>
            </w:r>
          </w:p>
        </w:tc>
        <w:tc>
          <w:tcPr>
            <w:tcW w:w="525" w:type="pct"/>
            <w:shd w:val="clear" w:color="000000" w:fill="FFFFFF"/>
            <w:noWrap/>
            <w:vAlign w:val="center"/>
          </w:tcPr>
          <w:p>
            <w:pPr>
              <w:spacing w:line="240" w:lineRule="exact"/>
              <w:jc w:val="center"/>
              <w:rPr>
                <w:sz w:val="18"/>
                <w:szCs w:val="18"/>
              </w:rPr>
            </w:pPr>
            <w:r>
              <w:rPr>
                <w:rFonts w:hint="eastAsia"/>
                <w:sz w:val="18"/>
                <w:szCs w:val="18"/>
              </w:rPr>
              <w:t>常温</w:t>
            </w:r>
          </w:p>
        </w:tc>
        <w:tc>
          <w:tcPr>
            <w:tcW w:w="525" w:type="pct"/>
            <w:shd w:val="clear" w:color="000000" w:fill="FFFFFF"/>
            <w:noWrap/>
            <w:vAlign w:val="center"/>
          </w:tcPr>
          <w:p>
            <w:pPr>
              <w:spacing w:line="240" w:lineRule="exact"/>
              <w:jc w:val="center"/>
              <w:rPr>
                <w:sz w:val="18"/>
                <w:szCs w:val="18"/>
              </w:rPr>
            </w:pPr>
            <w:r>
              <w:rPr>
                <w:rFonts w:hint="eastAsia"/>
                <w:sz w:val="18"/>
                <w:szCs w:val="18"/>
              </w:rPr>
              <w:t>常压</w:t>
            </w:r>
          </w:p>
        </w:tc>
        <w:tc>
          <w:tcPr>
            <w:tcW w:w="525" w:type="pct"/>
            <w:shd w:val="clear" w:color="000000" w:fill="FFFFFF"/>
            <w:noWrap/>
            <w:vAlign w:val="center"/>
          </w:tcPr>
          <w:p>
            <w:pPr>
              <w:spacing w:line="240" w:lineRule="exact"/>
              <w:jc w:val="center"/>
              <w:rPr>
                <w:sz w:val="18"/>
                <w:szCs w:val="18"/>
              </w:rPr>
            </w:pPr>
            <w:r>
              <w:rPr>
                <w:sz w:val="18"/>
                <w:szCs w:val="18"/>
              </w:rPr>
              <w:t>0.5</w:t>
            </w:r>
          </w:p>
        </w:tc>
        <w:tc>
          <w:tcPr>
            <w:tcW w:w="525" w:type="pct"/>
            <w:shd w:val="clear" w:color="000000" w:fill="FFFFFF"/>
            <w:noWrap/>
            <w:vAlign w:val="center"/>
          </w:tcPr>
          <w:p>
            <w:pPr>
              <w:spacing w:line="240" w:lineRule="exact"/>
              <w:jc w:val="center"/>
              <w:rPr>
                <w:sz w:val="18"/>
                <w:szCs w:val="18"/>
              </w:rPr>
            </w:pPr>
            <w:r>
              <w:rPr>
                <w:rFonts w:hint="eastAsia"/>
                <w:sz w:val="18"/>
                <w:szCs w:val="18"/>
              </w:rPr>
              <w:t>固定顶</w:t>
            </w:r>
          </w:p>
        </w:tc>
        <w:tc>
          <w:tcPr>
            <w:tcW w:w="525" w:type="pct"/>
            <w:shd w:val="clear" w:color="000000" w:fill="FFFFFF"/>
            <w:noWrap/>
            <w:vAlign w:val="center"/>
          </w:tcPr>
          <w:p>
            <w:pPr>
              <w:spacing w:line="240" w:lineRule="exact"/>
              <w:jc w:val="center"/>
              <w:rPr>
                <w:sz w:val="18"/>
                <w:szCs w:val="18"/>
              </w:rPr>
            </w:pPr>
            <w:r>
              <w:rPr>
                <w:rFonts w:hint="eastAsia"/>
                <w:sz w:val="18"/>
                <w:szCs w:val="18"/>
              </w:rPr>
              <w:t>316L</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sz w:val="18"/>
                <w:szCs w:val="18"/>
              </w:rPr>
            </w:pPr>
            <w:r>
              <w:rPr>
                <w:rFonts w:hint="eastAsia"/>
                <w:sz w:val="18"/>
                <w:szCs w:val="18"/>
              </w:rPr>
              <w:t>2</w:t>
            </w:r>
          </w:p>
        </w:tc>
        <w:tc>
          <w:tcPr>
            <w:tcW w:w="526" w:type="pct"/>
            <w:shd w:val="clear" w:color="000000" w:fill="FFFFFF"/>
            <w:noWrap w:val="0"/>
            <w:vAlign w:val="center"/>
          </w:tcPr>
          <w:p>
            <w:pPr>
              <w:spacing w:line="240" w:lineRule="exact"/>
              <w:jc w:val="center"/>
              <w:rPr>
                <w:sz w:val="18"/>
                <w:szCs w:val="18"/>
              </w:rPr>
            </w:pPr>
            <w:r>
              <w:rPr>
                <w:rFonts w:hint="eastAsia"/>
                <w:sz w:val="18"/>
                <w:szCs w:val="18"/>
              </w:rPr>
              <w:t>乙胺水溶液</w:t>
            </w:r>
          </w:p>
        </w:tc>
        <w:tc>
          <w:tcPr>
            <w:tcW w:w="525" w:type="pct"/>
            <w:shd w:val="clear" w:color="000000" w:fill="FFFFFF"/>
            <w:noWrap/>
            <w:vAlign w:val="center"/>
          </w:tcPr>
          <w:p>
            <w:pPr>
              <w:spacing w:line="240" w:lineRule="exact"/>
              <w:jc w:val="center"/>
              <w:rPr>
                <w:sz w:val="18"/>
                <w:szCs w:val="18"/>
              </w:rPr>
            </w:pPr>
            <w:r>
              <w:rPr>
                <w:rFonts w:hint="eastAsia"/>
                <w:sz w:val="18"/>
                <w:szCs w:val="18"/>
              </w:rPr>
              <w:t>卧罐</w:t>
            </w:r>
          </w:p>
        </w:tc>
        <w:tc>
          <w:tcPr>
            <w:tcW w:w="525" w:type="pct"/>
            <w:shd w:val="clear" w:color="000000" w:fill="FFFFFF"/>
            <w:noWrap/>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525" w:type="pct"/>
            <w:shd w:val="clear" w:color="000000" w:fill="FFFFFF"/>
            <w:noWrap/>
            <w:vAlign w:val="center"/>
          </w:tcPr>
          <w:p>
            <w:pPr>
              <w:spacing w:line="240" w:lineRule="exact"/>
              <w:jc w:val="center"/>
              <w:rPr>
                <w:sz w:val="18"/>
                <w:szCs w:val="18"/>
              </w:rPr>
            </w:pPr>
            <w:r>
              <w:rPr>
                <w:rFonts w:hint="eastAsia"/>
                <w:sz w:val="18"/>
                <w:szCs w:val="18"/>
              </w:rPr>
              <w:t>1</w:t>
            </w:r>
          </w:p>
        </w:tc>
        <w:tc>
          <w:tcPr>
            <w:tcW w:w="525" w:type="pct"/>
            <w:shd w:val="clear" w:color="000000" w:fill="FFFFFF"/>
            <w:noWrap/>
            <w:vAlign w:val="center"/>
          </w:tcPr>
          <w:p>
            <w:pPr>
              <w:spacing w:line="240" w:lineRule="exact"/>
              <w:jc w:val="center"/>
              <w:rPr>
                <w:sz w:val="18"/>
                <w:szCs w:val="18"/>
              </w:rPr>
            </w:pPr>
            <w:r>
              <w:rPr>
                <w:rFonts w:hint="eastAsia"/>
                <w:sz w:val="18"/>
                <w:szCs w:val="18"/>
              </w:rPr>
              <w:t>常温</w:t>
            </w:r>
          </w:p>
        </w:tc>
        <w:tc>
          <w:tcPr>
            <w:tcW w:w="525" w:type="pct"/>
            <w:shd w:val="clear" w:color="000000" w:fill="FFFFFF"/>
            <w:noWrap/>
            <w:vAlign w:val="center"/>
          </w:tcPr>
          <w:p>
            <w:pPr>
              <w:spacing w:line="240" w:lineRule="exact"/>
              <w:jc w:val="center"/>
              <w:rPr>
                <w:sz w:val="18"/>
                <w:szCs w:val="18"/>
              </w:rPr>
            </w:pPr>
            <w:r>
              <w:rPr>
                <w:rFonts w:hint="eastAsia"/>
                <w:sz w:val="18"/>
                <w:szCs w:val="18"/>
              </w:rPr>
              <w:t>常压</w:t>
            </w:r>
          </w:p>
        </w:tc>
        <w:tc>
          <w:tcPr>
            <w:tcW w:w="525" w:type="pct"/>
            <w:shd w:val="clear" w:color="000000" w:fill="FFFFFF"/>
            <w:noWrap/>
            <w:vAlign w:val="center"/>
          </w:tcPr>
          <w:p>
            <w:pPr>
              <w:spacing w:line="240" w:lineRule="exact"/>
              <w:jc w:val="center"/>
              <w:rPr>
                <w:sz w:val="18"/>
                <w:szCs w:val="18"/>
              </w:rPr>
            </w:pPr>
            <w:r>
              <w:rPr>
                <w:sz w:val="18"/>
                <w:szCs w:val="18"/>
              </w:rPr>
              <w:t>0.5</w:t>
            </w:r>
          </w:p>
        </w:tc>
        <w:tc>
          <w:tcPr>
            <w:tcW w:w="525" w:type="pct"/>
            <w:shd w:val="clear" w:color="000000" w:fill="FFFFFF"/>
            <w:noWrap/>
            <w:vAlign w:val="center"/>
          </w:tcPr>
          <w:p>
            <w:pPr>
              <w:spacing w:line="240" w:lineRule="exact"/>
              <w:jc w:val="center"/>
              <w:rPr>
                <w:sz w:val="18"/>
                <w:szCs w:val="18"/>
              </w:rPr>
            </w:pPr>
            <w:r>
              <w:rPr>
                <w:rFonts w:hint="eastAsia"/>
                <w:sz w:val="18"/>
                <w:szCs w:val="18"/>
              </w:rPr>
              <w:t>固定顶</w:t>
            </w:r>
          </w:p>
        </w:tc>
        <w:tc>
          <w:tcPr>
            <w:tcW w:w="525" w:type="pct"/>
            <w:shd w:val="clear" w:color="000000" w:fill="FFFFFF"/>
            <w:noWrap/>
            <w:vAlign w:val="center"/>
          </w:tcPr>
          <w:p>
            <w:pPr>
              <w:spacing w:line="240" w:lineRule="exact"/>
              <w:jc w:val="center"/>
              <w:rPr>
                <w:sz w:val="18"/>
                <w:szCs w:val="18"/>
              </w:rPr>
            </w:pPr>
            <w:r>
              <w:rPr>
                <w:rFonts w:hint="eastAsia"/>
                <w:sz w:val="18"/>
                <w:szCs w:val="18"/>
              </w:rPr>
              <w:t>304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sz w:val="18"/>
                <w:szCs w:val="18"/>
              </w:rPr>
            </w:pPr>
            <w:r>
              <w:rPr>
                <w:rFonts w:hint="eastAsia"/>
                <w:sz w:val="18"/>
                <w:szCs w:val="18"/>
              </w:rPr>
              <w:t>3</w:t>
            </w:r>
          </w:p>
        </w:tc>
        <w:tc>
          <w:tcPr>
            <w:tcW w:w="526" w:type="pct"/>
            <w:shd w:val="clear" w:color="000000" w:fill="FFFFFF"/>
            <w:noWrap w:val="0"/>
            <w:vAlign w:val="center"/>
          </w:tcPr>
          <w:p>
            <w:pPr>
              <w:spacing w:line="240" w:lineRule="exact"/>
              <w:jc w:val="center"/>
              <w:rPr>
                <w:sz w:val="18"/>
                <w:szCs w:val="18"/>
              </w:rPr>
            </w:pPr>
            <w:r>
              <w:rPr>
                <w:rFonts w:hint="eastAsia"/>
                <w:sz w:val="18"/>
                <w:szCs w:val="18"/>
              </w:rPr>
              <w:t>甲苯</w:t>
            </w:r>
          </w:p>
        </w:tc>
        <w:tc>
          <w:tcPr>
            <w:tcW w:w="525" w:type="pct"/>
            <w:shd w:val="clear" w:color="000000" w:fill="FFFFFF"/>
            <w:noWrap/>
            <w:vAlign w:val="center"/>
          </w:tcPr>
          <w:p>
            <w:pPr>
              <w:spacing w:line="240" w:lineRule="exact"/>
              <w:jc w:val="center"/>
              <w:rPr>
                <w:sz w:val="18"/>
                <w:szCs w:val="18"/>
              </w:rPr>
            </w:pPr>
            <w:r>
              <w:rPr>
                <w:rFonts w:hint="eastAsia"/>
                <w:sz w:val="18"/>
                <w:szCs w:val="18"/>
              </w:rPr>
              <w:t>卧罐</w:t>
            </w:r>
          </w:p>
        </w:tc>
        <w:tc>
          <w:tcPr>
            <w:tcW w:w="525" w:type="pct"/>
            <w:shd w:val="clear" w:color="000000" w:fill="FFFFFF"/>
            <w:noWrap/>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525" w:type="pct"/>
            <w:shd w:val="clear" w:color="000000" w:fill="FFFFFF"/>
            <w:noWrap/>
            <w:vAlign w:val="center"/>
          </w:tcPr>
          <w:p>
            <w:pPr>
              <w:spacing w:line="240" w:lineRule="exact"/>
              <w:jc w:val="center"/>
              <w:rPr>
                <w:sz w:val="18"/>
                <w:szCs w:val="18"/>
              </w:rPr>
            </w:pPr>
            <w:r>
              <w:rPr>
                <w:rFonts w:hint="eastAsia"/>
                <w:sz w:val="18"/>
                <w:szCs w:val="18"/>
              </w:rPr>
              <w:t>1</w:t>
            </w:r>
          </w:p>
        </w:tc>
        <w:tc>
          <w:tcPr>
            <w:tcW w:w="525" w:type="pct"/>
            <w:shd w:val="clear" w:color="000000" w:fill="FFFFFF"/>
            <w:noWrap/>
            <w:vAlign w:val="center"/>
          </w:tcPr>
          <w:p>
            <w:pPr>
              <w:spacing w:line="240" w:lineRule="exact"/>
              <w:jc w:val="center"/>
              <w:rPr>
                <w:sz w:val="18"/>
                <w:szCs w:val="18"/>
              </w:rPr>
            </w:pPr>
            <w:r>
              <w:rPr>
                <w:rFonts w:hint="eastAsia"/>
                <w:sz w:val="18"/>
                <w:szCs w:val="18"/>
              </w:rPr>
              <w:t>常温</w:t>
            </w:r>
          </w:p>
        </w:tc>
        <w:tc>
          <w:tcPr>
            <w:tcW w:w="525" w:type="pct"/>
            <w:shd w:val="clear" w:color="000000" w:fill="FFFFFF"/>
            <w:noWrap/>
            <w:vAlign w:val="center"/>
          </w:tcPr>
          <w:p>
            <w:pPr>
              <w:spacing w:line="240" w:lineRule="exact"/>
              <w:jc w:val="center"/>
              <w:rPr>
                <w:sz w:val="18"/>
                <w:szCs w:val="18"/>
              </w:rPr>
            </w:pPr>
            <w:r>
              <w:rPr>
                <w:rFonts w:hint="eastAsia"/>
                <w:sz w:val="18"/>
                <w:szCs w:val="18"/>
              </w:rPr>
              <w:t>常压</w:t>
            </w:r>
          </w:p>
        </w:tc>
        <w:tc>
          <w:tcPr>
            <w:tcW w:w="525" w:type="pct"/>
            <w:shd w:val="clear" w:color="000000" w:fill="FFFFFF"/>
            <w:noWrap/>
            <w:vAlign w:val="center"/>
          </w:tcPr>
          <w:p>
            <w:pPr>
              <w:spacing w:line="240" w:lineRule="exact"/>
              <w:jc w:val="center"/>
              <w:rPr>
                <w:sz w:val="18"/>
                <w:szCs w:val="18"/>
              </w:rPr>
            </w:pPr>
            <w:r>
              <w:rPr>
                <w:sz w:val="18"/>
                <w:szCs w:val="18"/>
              </w:rPr>
              <w:t>0.5</w:t>
            </w:r>
          </w:p>
        </w:tc>
        <w:tc>
          <w:tcPr>
            <w:tcW w:w="525" w:type="pct"/>
            <w:shd w:val="clear" w:color="000000" w:fill="FFFFFF"/>
            <w:noWrap/>
            <w:vAlign w:val="center"/>
          </w:tcPr>
          <w:p>
            <w:pPr>
              <w:spacing w:line="240" w:lineRule="exact"/>
              <w:jc w:val="center"/>
              <w:rPr>
                <w:sz w:val="18"/>
                <w:szCs w:val="18"/>
              </w:rPr>
            </w:pPr>
            <w:r>
              <w:rPr>
                <w:rFonts w:hint="eastAsia"/>
                <w:sz w:val="18"/>
                <w:szCs w:val="18"/>
              </w:rPr>
              <w:t>固定顶</w:t>
            </w:r>
          </w:p>
        </w:tc>
        <w:tc>
          <w:tcPr>
            <w:tcW w:w="525" w:type="pct"/>
            <w:shd w:val="clear" w:color="000000" w:fill="FFFFFF"/>
            <w:noWrap/>
            <w:vAlign w:val="center"/>
          </w:tcPr>
          <w:p>
            <w:pPr>
              <w:spacing w:line="240" w:lineRule="exact"/>
              <w:jc w:val="center"/>
              <w:rPr>
                <w:sz w:val="18"/>
                <w:szCs w:val="18"/>
              </w:rPr>
            </w:pPr>
            <w:r>
              <w:rPr>
                <w:rFonts w:hint="eastAsia"/>
                <w:sz w:val="18"/>
                <w:szCs w:val="18"/>
              </w:rPr>
              <w:t>304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sz w:val="18"/>
                <w:szCs w:val="18"/>
              </w:rPr>
            </w:pPr>
            <w:r>
              <w:rPr>
                <w:rFonts w:hint="eastAsia"/>
                <w:sz w:val="18"/>
                <w:szCs w:val="18"/>
              </w:rPr>
              <w:t>4</w:t>
            </w:r>
          </w:p>
        </w:tc>
        <w:tc>
          <w:tcPr>
            <w:tcW w:w="526" w:type="pct"/>
            <w:shd w:val="clear" w:color="000000" w:fill="FFFFFF"/>
            <w:noWrap w:val="0"/>
            <w:vAlign w:val="center"/>
          </w:tcPr>
          <w:p>
            <w:pPr>
              <w:spacing w:line="240" w:lineRule="exact"/>
              <w:jc w:val="center"/>
              <w:rPr>
                <w:sz w:val="18"/>
                <w:szCs w:val="18"/>
              </w:rPr>
            </w:pPr>
            <w:r>
              <w:rPr>
                <w:rFonts w:hint="eastAsia"/>
                <w:sz w:val="18"/>
                <w:szCs w:val="18"/>
              </w:rPr>
              <w:t>四氢呋喃</w:t>
            </w:r>
          </w:p>
        </w:tc>
        <w:tc>
          <w:tcPr>
            <w:tcW w:w="525" w:type="pct"/>
            <w:shd w:val="clear" w:color="000000" w:fill="FFFFFF"/>
            <w:noWrap/>
            <w:vAlign w:val="center"/>
          </w:tcPr>
          <w:p>
            <w:pPr>
              <w:spacing w:line="240" w:lineRule="exact"/>
              <w:jc w:val="center"/>
              <w:rPr>
                <w:sz w:val="18"/>
                <w:szCs w:val="18"/>
              </w:rPr>
            </w:pPr>
            <w:r>
              <w:rPr>
                <w:rFonts w:hint="eastAsia"/>
                <w:sz w:val="18"/>
                <w:szCs w:val="18"/>
              </w:rPr>
              <w:t>卧罐</w:t>
            </w:r>
          </w:p>
        </w:tc>
        <w:tc>
          <w:tcPr>
            <w:tcW w:w="525" w:type="pct"/>
            <w:shd w:val="clear" w:color="000000" w:fill="FFFFFF"/>
            <w:noWrap/>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525" w:type="pct"/>
            <w:shd w:val="clear" w:color="000000" w:fill="FFFFFF"/>
            <w:noWrap/>
            <w:vAlign w:val="center"/>
          </w:tcPr>
          <w:p>
            <w:pPr>
              <w:spacing w:line="240" w:lineRule="exact"/>
              <w:jc w:val="center"/>
              <w:rPr>
                <w:sz w:val="18"/>
                <w:szCs w:val="18"/>
              </w:rPr>
            </w:pPr>
            <w:r>
              <w:rPr>
                <w:rFonts w:hint="eastAsia"/>
                <w:sz w:val="18"/>
                <w:szCs w:val="18"/>
              </w:rPr>
              <w:t>1</w:t>
            </w:r>
          </w:p>
        </w:tc>
        <w:tc>
          <w:tcPr>
            <w:tcW w:w="525" w:type="pct"/>
            <w:shd w:val="clear" w:color="000000" w:fill="FFFFFF"/>
            <w:noWrap/>
            <w:vAlign w:val="center"/>
          </w:tcPr>
          <w:p>
            <w:pPr>
              <w:spacing w:line="240" w:lineRule="exact"/>
              <w:jc w:val="center"/>
              <w:rPr>
                <w:sz w:val="18"/>
                <w:szCs w:val="18"/>
              </w:rPr>
            </w:pPr>
            <w:r>
              <w:rPr>
                <w:rFonts w:hint="eastAsia"/>
                <w:sz w:val="18"/>
                <w:szCs w:val="18"/>
              </w:rPr>
              <w:t>常温</w:t>
            </w:r>
          </w:p>
        </w:tc>
        <w:tc>
          <w:tcPr>
            <w:tcW w:w="525" w:type="pct"/>
            <w:shd w:val="clear" w:color="000000" w:fill="FFFFFF"/>
            <w:noWrap/>
            <w:vAlign w:val="center"/>
          </w:tcPr>
          <w:p>
            <w:pPr>
              <w:spacing w:line="240" w:lineRule="exact"/>
              <w:jc w:val="center"/>
              <w:rPr>
                <w:sz w:val="18"/>
                <w:szCs w:val="18"/>
              </w:rPr>
            </w:pPr>
            <w:r>
              <w:rPr>
                <w:rFonts w:hint="eastAsia"/>
                <w:sz w:val="18"/>
                <w:szCs w:val="18"/>
              </w:rPr>
              <w:t>常压</w:t>
            </w:r>
          </w:p>
        </w:tc>
        <w:tc>
          <w:tcPr>
            <w:tcW w:w="525" w:type="pct"/>
            <w:shd w:val="clear" w:color="000000" w:fill="FFFFFF"/>
            <w:noWrap/>
            <w:vAlign w:val="center"/>
          </w:tcPr>
          <w:p>
            <w:pPr>
              <w:spacing w:line="240" w:lineRule="exact"/>
              <w:jc w:val="center"/>
              <w:rPr>
                <w:sz w:val="18"/>
                <w:szCs w:val="18"/>
              </w:rPr>
            </w:pPr>
            <w:r>
              <w:rPr>
                <w:sz w:val="18"/>
                <w:szCs w:val="18"/>
              </w:rPr>
              <w:t>0.5</w:t>
            </w:r>
          </w:p>
        </w:tc>
        <w:tc>
          <w:tcPr>
            <w:tcW w:w="525" w:type="pct"/>
            <w:shd w:val="clear" w:color="000000" w:fill="FFFFFF"/>
            <w:noWrap/>
            <w:vAlign w:val="center"/>
          </w:tcPr>
          <w:p>
            <w:pPr>
              <w:spacing w:line="240" w:lineRule="exact"/>
              <w:jc w:val="center"/>
              <w:rPr>
                <w:sz w:val="18"/>
                <w:szCs w:val="18"/>
              </w:rPr>
            </w:pPr>
            <w:r>
              <w:rPr>
                <w:rFonts w:hint="eastAsia"/>
                <w:sz w:val="18"/>
                <w:szCs w:val="18"/>
              </w:rPr>
              <w:t>固定顶</w:t>
            </w:r>
          </w:p>
        </w:tc>
        <w:tc>
          <w:tcPr>
            <w:tcW w:w="525" w:type="pct"/>
            <w:shd w:val="clear" w:color="000000" w:fill="FFFFFF"/>
            <w:noWrap/>
            <w:vAlign w:val="center"/>
          </w:tcPr>
          <w:p>
            <w:pPr>
              <w:spacing w:line="240" w:lineRule="exact"/>
              <w:jc w:val="center"/>
              <w:rPr>
                <w:sz w:val="18"/>
                <w:szCs w:val="18"/>
              </w:rPr>
            </w:pPr>
            <w:r>
              <w:rPr>
                <w:rFonts w:hint="eastAsia"/>
                <w:sz w:val="18"/>
                <w:szCs w:val="18"/>
              </w:rPr>
              <w:t>304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sz w:val="18"/>
                <w:szCs w:val="18"/>
              </w:rPr>
            </w:pPr>
            <w:r>
              <w:rPr>
                <w:rFonts w:hint="eastAsia"/>
                <w:sz w:val="18"/>
                <w:szCs w:val="18"/>
              </w:rPr>
              <w:t>5</w:t>
            </w:r>
          </w:p>
        </w:tc>
        <w:tc>
          <w:tcPr>
            <w:tcW w:w="526" w:type="pct"/>
            <w:shd w:val="clear" w:color="000000" w:fill="FFFFFF"/>
            <w:noWrap w:val="0"/>
            <w:vAlign w:val="center"/>
          </w:tcPr>
          <w:p>
            <w:pPr>
              <w:spacing w:line="240" w:lineRule="exact"/>
              <w:jc w:val="center"/>
              <w:rPr>
                <w:sz w:val="18"/>
                <w:szCs w:val="18"/>
              </w:rPr>
            </w:pPr>
            <w:r>
              <w:rPr>
                <w:rFonts w:hint="eastAsia"/>
                <w:sz w:val="18"/>
                <w:szCs w:val="18"/>
              </w:rPr>
              <w:t>丙酮</w:t>
            </w:r>
          </w:p>
        </w:tc>
        <w:tc>
          <w:tcPr>
            <w:tcW w:w="525" w:type="pct"/>
            <w:shd w:val="clear" w:color="000000" w:fill="FFFFFF"/>
            <w:noWrap/>
            <w:vAlign w:val="center"/>
          </w:tcPr>
          <w:p>
            <w:pPr>
              <w:spacing w:line="240" w:lineRule="exact"/>
              <w:jc w:val="center"/>
              <w:rPr>
                <w:sz w:val="18"/>
                <w:szCs w:val="18"/>
              </w:rPr>
            </w:pPr>
            <w:r>
              <w:rPr>
                <w:rFonts w:hint="eastAsia"/>
                <w:sz w:val="18"/>
                <w:szCs w:val="18"/>
              </w:rPr>
              <w:t>卧罐</w:t>
            </w:r>
          </w:p>
        </w:tc>
        <w:tc>
          <w:tcPr>
            <w:tcW w:w="525" w:type="pct"/>
            <w:shd w:val="clear" w:color="000000" w:fill="FFFFFF"/>
            <w:noWrap/>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525" w:type="pct"/>
            <w:shd w:val="clear" w:color="000000" w:fill="FFFFFF"/>
            <w:noWrap/>
            <w:vAlign w:val="center"/>
          </w:tcPr>
          <w:p>
            <w:pPr>
              <w:spacing w:line="240" w:lineRule="exact"/>
              <w:jc w:val="center"/>
              <w:rPr>
                <w:sz w:val="18"/>
                <w:szCs w:val="18"/>
              </w:rPr>
            </w:pPr>
            <w:r>
              <w:rPr>
                <w:rFonts w:hint="eastAsia"/>
                <w:sz w:val="18"/>
                <w:szCs w:val="18"/>
              </w:rPr>
              <w:t>1</w:t>
            </w:r>
          </w:p>
        </w:tc>
        <w:tc>
          <w:tcPr>
            <w:tcW w:w="525" w:type="pct"/>
            <w:shd w:val="clear" w:color="000000" w:fill="FFFFFF"/>
            <w:noWrap/>
            <w:vAlign w:val="center"/>
          </w:tcPr>
          <w:p>
            <w:pPr>
              <w:spacing w:line="240" w:lineRule="exact"/>
              <w:jc w:val="center"/>
              <w:rPr>
                <w:sz w:val="18"/>
                <w:szCs w:val="18"/>
              </w:rPr>
            </w:pPr>
            <w:r>
              <w:rPr>
                <w:rFonts w:hint="eastAsia"/>
                <w:sz w:val="18"/>
                <w:szCs w:val="18"/>
              </w:rPr>
              <w:t>常温</w:t>
            </w:r>
          </w:p>
        </w:tc>
        <w:tc>
          <w:tcPr>
            <w:tcW w:w="525" w:type="pct"/>
            <w:shd w:val="clear" w:color="000000" w:fill="FFFFFF"/>
            <w:noWrap/>
            <w:vAlign w:val="center"/>
          </w:tcPr>
          <w:p>
            <w:pPr>
              <w:spacing w:line="240" w:lineRule="exact"/>
              <w:jc w:val="center"/>
              <w:rPr>
                <w:sz w:val="18"/>
                <w:szCs w:val="18"/>
              </w:rPr>
            </w:pPr>
            <w:r>
              <w:rPr>
                <w:rFonts w:hint="eastAsia"/>
                <w:sz w:val="18"/>
                <w:szCs w:val="18"/>
              </w:rPr>
              <w:t>常压</w:t>
            </w:r>
          </w:p>
        </w:tc>
        <w:tc>
          <w:tcPr>
            <w:tcW w:w="525" w:type="pct"/>
            <w:shd w:val="clear" w:color="000000" w:fill="FFFFFF"/>
            <w:noWrap/>
            <w:vAlign w:val="center"/>
          </w:tcPr>
          <w:p>
            <w:pPr>
              <w:spacing w:line="240" w:lineRule="exact"/>
              <w:jc w:val="center"/>
              <w:rPr>
                <w:sz w:val="18"/>
                <w:szCs w:val="18"/>
              </w:rPr>
            </w:pPr>
            <w:r>
              <w:rPr>
                <w:sz w:val="18"/>
                <w:szCs w:val="18"/>
              </w:rPr>
              <w:t>0.5</w:t>
            </w:r>
          </w:p>
        </w:tc>
        <w:tc>
          <w:tcPr>
            <w:tcW w:w="525" w:type="pct"/>
            <w:shd w:val="clear" w:color="000000" w:fill="FFFFFF"/>
            <w:noWrap/>
            <w:vAlign w:val="center"/>
          </w:tcPr>
          <w:p>
            <w:pPr>
              <w:spacing w:line="240" w:lineRule="exact"/>
              <w:jc w:val="center"/>
              <w:rPr>
                <w:sz w:val="18"/>
                <w:szCs w:val="18"/>
              </w:rPr>
            </w:pPr>
            <w:r>
              <w:rPr>
                <w:rFonts w:hint="eastAsia"/>
                <w:sz w:val="18"/>
                <w:szCs w:val="18"/>
              </w:rPr>
              <w:t>固定顶</w:t>
            </w:r>
          </w:p>
        </w:tc>
        <w:tc>
          <w:tcPr>
            <w:tcW w:w="525" w:type="pct"/>
            <w:shd w:val="clear" w:color="000000" w:fill="FFFFFF"/>
            <w:noWrap/>
            <w:vAlign w:val="center"/>
          </w:tcPr>
          <w:p>
            <w:pPr>
              <w:spacing w:line="240" w:lineRule="exact"/>
              <w:jc w:val="center"/>
              <w:rPr>
                <w:sz w:val="18"/>
                <w:szCs w:val="18"/>
              </w:rPr>
            </w:pPr>
            <w:r>
              <w:rPr>
                <w:rFonts w:hint="eastAsia"/>
                <w:sz w:val="18"/>
                <w:szCs w:val="18"/>
              </w:rPr>
              <w:t>304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sz w:val="18"/>
                <w:szCs w:val="18"/>
              </w:rPr>
            </w:pPr>
            <w:r>
              <w:rPr>
                <w:rFonts w:hint="eastAsia"/>
                <w:sz w:val="18"/>
                <w:szCs w:val="18"/>
              </w:rPr>
              <w:t>6</w:t>
            </w:r>
          </w:p>
        </w:tc>
        <w:tc>
          <w:tcPr>
            <w:tcW w:w="526" w:type="pct"/>
            <w:shd w:val="clear" w:color="000000" w:fill="FFFFFF"/>
            <w:noWrap/>
            <w:vAlign w:val="center"/>
          </w:tcPr>
          <w:p>
            <w:pPr>
              <w:spacing w:line="240" w:lineRule="exact"/>
              <w:jc w:val="center"/>
              <w:rPr>
                <w:sz w:val="18"/>
                <w:szCs w:val="18"/>
              </w:rPr>
            </w:pPr>
            <w:r>
              <w:rPr>
                <w:rFonts w:hint="eastAsia"/>
                <w:sz w:val="18"/>
                <w:szCs w:val="18"/>
              </w:rPr>
              <w:t>DIPPN</w:t>
            </w:r>
          </w:p>
        </w:tc>
        <w:tc>
          <w:tcPr>
            <w:tcW w:w="525" w:type="pct"/>
            <w:shd w:val="clear" w:color="000000" w:fill="FFFFFF"/>
            <w:noWrap/>
            <w:vAlign w:val="center"/>
          </w:tcPr>
          <w:p>
            <w:pPr>
              <w:spacing w:line="240" w:lineRule="exact"/>
              <w:jc w:val="center"/>
              <w:rPr>
                <w:sz w:val="18"/>
                <w:szCs w:val="18"/>
              </w:rPr>
            </w:pPr>
            <w:r>
              <w:rPr>
                <w:rFonts w:hint="eastAsia"/>
                <w:sz w:val="18"/>
                <w:szCs w:val="18"/>
              </w:rPr>
              <w:t>卧罐</w:t>
            </w:r>
          </w:p>
        </w:tc>
        <w:tc>
          <w:tcPr>
            <w:tcW w:w="525" w:type="pct"/>
            <w:shd w:val="clear" w:color="000000" w:fill="FFFFFF"/>
            <w:noWrap/>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525" w:type="pct"/>
            <w:shd w:val="clear" w:color="000000" w:fill="FFFFFF"/>
            <w:noWrap/>
            <w:vAlign w:val="center"/>
          </w:tcPr>
          <w:p>
            <w:pPr>
              <w:spacing w:line="240" w:lineRule="exact"/>
              <w:jc w:val="center"/>
              <w:rPr>
                <w:sz w:val="18"/>
                <w:szCs w:val="18"/>
              </w:rPr>
            </w:pPr>
            <w:r>
              <w:rPr>
                <w:rFonts w:hint="eastAsia"/>
                <w:sz w:val="18"/>
                <w:szCs w:val="18"/>
              </w:rPr>
              <w:t>1</w:t>
            </w:r>
          </w:p>
        </w:tc>
        <w:tc>
          <w:tcPr>
            <w:tcW w:w="525" w:type="pct"/>
            <w:shd w:val="clear" w:color="000000" w:fill="FFFFFF"/>
            <w:noWrap/>
            <w:vAlign w:val="center"/>
          </w:tcPr>
          <w:p>
            <w:pPr>
              <w:spacing w:line="240" w:lineRule="exact"/>
              <w:jc w:val="center"/>
              <w:rPr>
                <w:sz w:val="18"/>
                <w:szCs w:val="18"/>
              </w:rPr>
            </w:pPr>
            <w:r>
              <w:rPr>
                <w:rFonts w:hint="eastAsia"/>
                <w:sz w:val="18"/>
                <w:szCs w:val="18"/>
              </w:rPr>
              <w:t>常温</w:t>
            </w:r>
          </w:p>
        </w:tc>
        <w:tc>
          <w:tcPr>
            <w:tcW w:w="525" w:type="pct"/>
            <w:shd w:val="clear" w:color="000000" w:fill="FFFFFF"/>
            <w:noWrap/>
            <w:vAlign w:val="center"/>
          </w:tcPr>
          <w:p>
            <w:pPr>
              <w:spacing w:line="240" w:lineRule="exact"/>
              <w:jc w:val="center"/>
              <w:rPr>
                <w:sz w:val="18"/>
                <w:szCs w:val="18"/>
              </w:rPr>
            </w:pPr>
            <w:r>
              <w:rPr>
                <w:rFonts w:hint="eastAsia"/>
                <w:sz w:val="18"/>
                <w:szCs w:val="18"/>
              </w:rPr>
              <w:t>常压</w:t>
            </w:r>
          </w:p>
        </w:tc>
        <w:tc>
          <w:tcPr>
            <w:tcW w:w="525" w:type="pct"/>
            <w:shd w:val="clear" w:color="000000" w:fill="FFFFFF"/>
            <w:noWrap/>
            <w:vAlign w:val="center"/>
          </w:tcPr>
          <w:p>
            <w:pPr>
              <w:spacing w:line="240" w:lineRule="exact"/>
              <w:jc w:val="center"/>
              <w:rPr>
                <w:sz w:val="18"/>
                <w:szCs w:val="18"/>
              </w:rPr>
            </w:pPr>
            <w:r>
              <w:rPr>
                <w:sz w:val="18"/>
                <w:szCs w:val="18"/>
              </w:rPr>
              <w:t>0.5</w:t>
            </w:r>
          </w:p>
        </w:tc>
        <w:tc>
          <w:tcPr>
            <w:tcW w:w="525" w:type="pct"/>
            <w:shd w:val="clear" w:color="000000" w:fill="FFFFFF"/>
            <w:noWrap/>
            <w:vAlign w:val="center"/>
          </w:tcPr>
          <w:p>
            <w:pPr>
              <w:spacing w:line="240" w:lineRule="exact"/>
              <w:jc w:val="center"/>
              <w:rPr>
                <w:sz w:val="18"/>
                <w:szCs w:val="18"/>
              </w:rPr>
            </w:pPr>
            <w:r>
              <w:rPr>
                <w:rFonts w:hint="eastAsia"/>
                <w:sz w:val="18"/>
                <w:szCs w:val="18"/>
              </w:rPr>
              <w:t>固定顶</w:t>
            </w:r>
          </w:p>
        </w:tc>
        <w:tc>
          <w:tcPr>
            <w:tcW w:w="525" w:type="pct"/>
            <w:shd w:val="clear" w:color="000000" w:fill="FFFFFF"/>
            <w:noWrap/>
            <w:vAlign w:val="center"/>
          </w:tcPr>
          <w:p>
            <w:pPr>
              <w:spacing w:line="240" w:lineRule="exact"/>
              <w:jc w:val="center"/>
              <w:rPr>
                <w:b/>
                <w:bCs/>
                <w:sz w:val="18"/>
                <w:szCs w:val="18"/>
              </w:rPr>
            </w:pPr>
            <w:r>
              <w:rPr>
                <w:rFonts w:hint="eastAsia"/>
                <w:b/>
                <w:bCs/>
                <w:sz w:val="18"/>
                <w:szCs w:val="18"/>
              </w:rPr>
              <w:t>304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sz w:val="18"/>
                <w:szCs w:val="18"/>
              </w:rPr>
            </w:pPr>
            <w:r>
              <w:rPr>
                <w:rFonts w:hint="eastAsia"/>
                <w:sz w:val="18"/>
                <w:szCs w:val="18"/>
              </w:rPr>
              <w:t>7</w:t>
            </w:r>
          </w:p>
        </w:tc>
        <w:tc>
          <w:tcPr>
            <w:tcW w:w="526" w:type="pct"/>
            <w:shd w:val="clear" w:color="000000" w:fill="FFFFFF"/>
            <w:noWrap/>
            <w:vAlign w:val="center"/>
          </w:tcPr>
          <w:p>
            <w:pPr>
              <w:spacing w:line="240" w:lineRule="exact"/>
              <w:jc w:val="center"/>
              <w:rPr>
                <w:sz w:val="18"/>
                <w:szCs w:val="18"/>
              </w:rPr>
            </w:pPr>
            <w:r>
              <w:rPr>
                <w:rFonts w:hint="eastAsia"/>
                <w:sz w:val="18"/>
                <w:szCs w:val="18"/>
              </w:rPr>
              <w:t>多聚磷酸</w:t>
            </w:r>
          </w:p>
        </w:tc>
        <w:tc>
          <w:tcPr>
            <w:tcW w:w="525" w:type="pct"/>
            <w:shd w:val="clear" w:color="000000" w:fill="FFFFFF"/>
            <w:noWrap/>
            <w:vAlign w:val="center"/>
          </w:tcPr>
          <w:p>
            <w:pPr>
              <w:spacing w:line="240" w:lineRule="exact"/>
              <w:jc w:val="center"/>
              <w:rPr>
                <w:sz w:val="18"/>
                <w:szCs w:val="18"/>
              </w:rPr>
            </w:pPr>
            <w:r>
              <w:rPr>
                <w:rFonts w:hint="eastAsia"/>
                <w:sz w:val="18"/>
                <w:szCs w:val="18"/>
              </w:rPr>
              <w:t>卧罐</w:t>
            </w:r>
          </w:p>
        </w:tc>
        <w:tc>
          <w:tcPr>
            <w:tcW w:w="525" w:type="pct"/>
            <w:shd w:val="clear" w:color="000000" w:fill="FFFFFF"/>
            <w:noWrap/>
            <w:vAlign w:val="center"/>
          </w:tcPr>
          <w:p>
            <w:pPr>
              <w:spacing w:line="240" w:lineRule="exact"/>
              <w:jc w:val="center"/>
              <w:rPr>
                <w:sz w:val="18"/>
                <w:szCs w:val="18"/>
              </w:rPr>
            </w:pPr>
            <w:r>
              <w:rPr>
                <w:rFonts w:hint="eastAsia"/>
                <w:sz w:val="18"/>
                <w:szCs w:val="18"/>
              </w:rPr>
              <w:t>30M</w:t>
            </w:r>
            <w:r>
              <w:rPr>
                <w:rFonts w:hint="eastAsia"/>
                <w:sz w:val="18"/>
                <w:szCs w:val="18"/>
                <w:vertAlign w:val="superscript"/>
              </w:rPr>
              <w:t>3</w:t>
            </w:r>
          </w:p>
        </w:tc>
        <w:tc>
          <w:tcPr>
            <w:tcW w:w="525" w:type="pct"/>
            <w:shd w:val="clear" w:color="000000" w:fill="FFFFFF"/>
            <w:noWrap/>
            <w:vAlign w:val="center"/>
          </w:tcPr>
          <w:p>
            <w:pPr>
              <w:spacing w:line="240" w:lineRule="exact"/>
              <w:jc w:val="center"/>
              <w:rPr>
                <w:sz w:val="18"/>
                <w:szCs w:val="18"/>
              </w:rPr>
            </w:pPr>
            <w:r>
              <w:rPr>
                <w:rFonts w:hint="eastAsia"/>
                <w:sz w:val="18"/>
                <w:szCs w:val="18"/>
              </w:rPr>
              <w:t>1</w:t>
            </w:r>
          </w:p>
        </w:tc>
        <w:tc>
          <w:tcPr>
            <w:tcW w:w="525" w:type="pct"/>
            <w:shd w:val="clear" w:color="000000" w:fill="FFFFFF"/>
            <w:noWrap/>
            <w:vAlign w:val="center"/>
          </w:tcPr>
          <w:p>
            <w:pPr>
              <w:spacing w:line="240" w:lineRule="exact"/>
              <w:jc w:val="center"/>
              <w:rPr>
                <w:sz w:val="18"/>
                <w:szCs w:val="18"/>
              </w:rPr>
            </w:pPr>
            <w:r>
              <w:rPr>
                <w:rFonts w:hint="eastAsia"/>
                <w:sz w:val="18"/>
                <w:szCs w:val="18"/>
              </w:rPr>
              <w:t>常温</w:t>
            </w:r>
          </w:p>
        </w:tc>
        <w:tc>
          <w:tcPr>
            <w:tcW w:w="525" w:type="pct"/>
            <w:shd w:val="clear" w:color="000000" w:fill="FFFFFF"/>
            <w:noWrap/>
            <w:vAlign w:val="center"/>
          </w:tcPr>
          <w:p>
            <w:pPr>
              <w:spacing w:line="240" w:lineRule="exact"/>
              <w:jc w:val="center"/>
              <w:rPr>
                <w:sz w:val="18"/>
                <w:szCs w:val="18"/>
              </w:rPr>
            </w:pPr>
            <w:r>
              <w:rPr>
                <w:rFonts w:hint="eastAsia"/>
                <w:sz w:val="18"/>
                <w:szCs w:val="18"/>
              </w:rPr>
              <w:t>常压</w:t>
            </w:r>
          </w:p>
        </w:tc>
        <w:tc>
          <w:tcPr>
            <w:tcW w:w="525" w:type="pct"/>
            <w:shd w:val="clear" w:color="000000" w:fill="FFFFFF"/>
            <w:noWrap/>
            <w:vAlign w:val="center"/>
          </w:tcPr>
          <w:p>
            <w:pPr>
              <w:spacing w:line="240" w:lineRule="exact"/>
              <w:jc w:val="center"/>
              <w:rPr>
                <w:sz w:val="18"/>
                <w:szCs w:val="18"/>
              </w:rPr>
            </w:pPr>
            <w:r>
              <w:rPr>
                <w:sz w:val="18"/>
                <w:szCs w:val="18"/>
              </w:rPr>
              <w:t>0.5</w:t>
            </w:r>
          </w:p>
        </w:tc>
        <w:tc>
          <w:tcPr>
            <w:tcW w:w="525" w:type="pct"/>
            <w:shd w:val="clear" w:color="000000" w:fill="FFFFFF"/>
            <w:noWrap/>
            <w:vAlign w:val="center"/>
          </w:tcPr>
          <w:p>
            <w:pPr>
              <w:spacing w:line="240" w:lineRule="exact"/>
              <w:jc w:val="center"/>
              <w:rPr>
                <w:sz w:val="18"/>
                <w:szCs w:val="18"/>
              </w:rPr>
            </w:pPr>
            <w:r>
              <w:rPr>
                <w:rFonts w:hint="eastAsia"/>
                <w:sz w:val="18"/>
                <w:szCs w:val="18"/>
              </w:rPr>
              <w:t>固定顶</w:t>
            </w:r>
          </w:p>
        </w:tc>
        <w:tc>
          <w:tcPr>
            <w:tcW w:w="525" w:type="pct"/>
            <w:shd w:val="clear" w:color="000000" w:fill="FFFFFF"/>
            <w:noWrap/>
            <w:vAlign w:val="center"/>
          </w:tcPr>
          <w:p>
            <w:pPr>
              <w:spacing w:line="240" w:lineRule="exact"/>
              <w:jc w:val="center"/>
              <w:rPr>
                <w:b/>
                <w:bCs/>
                <w:sz w:val="18"/>
                <w:szCs w:val="18"/>
              </w:rPr>
            </w:pPr>
            <w:r>
              <w:rPr>
                <w:rFonts w:hint="eastAsia"/>
                <w:b/>
                <w:bCs/>
                <w:sz w:val="18"/>
                <w:szCs w:val="18"/>
              </w:rPr>
              <w:t>317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sz w:val="18"/>
                <w:szCs w:val="18"/>
              </w:rPr>
            </w:pPr>
            <w:r>
              <w:rPr>
                <w:rFonts w:hint="eastAsia"/>
                <w:sz w:val="18"/>
                <w:szCs w:val="18"/>
              </w:rPr>
              <w:t>8</w:t>
            </w:r>
          </w:p>
        </w:tc>
        <w:tc>
          <w:tcPr>
            <w:tcW w:w="526" w:type="pct"/>
            <w:shd w:val="clear" w:color="000000" w:fill="FFFFFF"/>
            <w:noWrap/>
            <w:vAlign w:val="center"/>
          </w:tcPr>
          <w:p>
            <w:pPr>
              <w:spacing w:line="240" w:lineRule="exact"/>
              <w:jc w:val="center"/>
              <w:rPr>
                <w:sz w:val="18"/>
                <w:szCs w:val="18"/>
              </w:rPr>
            </w:pPr>
            <w:r>
              <w:rPr>
                <w:rFonts w:hint="eastAsia"/>
                <w:sz w:val="18"/>
                <w:szCs w:val="18"/>
              </w:rPr>
              <w:t>甲醇储罐</w:t>
            </w:r>
          </w:p>
        </w:tc>
        <w:tc>
          <w:tcPr>
            <w:tcW w:w="525" w:type="pct"/>
            <w:shd w:val="clear" w:color="000000" w:fill="FFFFFF"/>
            <w:noWrap/>
            <w:vAlign w:val="center"/>
          </w:tcPr>
          <w:p>
            <w:pPr>
              <w:spacing w:line="240" w:lineRule="exact"/>
              <w:jc w:val="center"/>
              <w:rPr>
                <w:sz w:val="18"/>
                <w:szCs w:val="18"/>
              </w:rPr>
            </w:pPr>
            <w:r>
              <w:rPr>
                <w:rFonts w:hint="eastAsia"/>
                <w:sz w:val="18"/>
                <w:szCs w:val="18"/>
              </w:rPr>
              <w:t>卧罐</w:t>
            </w:r>
          </w:p>
        </w:tc>
        <w:tc>
          <w:tcPr>
            <w:tcW w:w="525" w:type="pct"/>
            <w:shd w:val="clear" w:color="000000" w:fill="FFFFFF"/>
            <w:noWrap/>
            <w:vAlign w:val="center"/>
          </w:tcPr>
          <w:p>
            <w:pPr>
              <w:spacing w:line="240" w:lineRule="exact"/>
              <w:jc w:val="center"/>
              <w:rPr>
                <w:sz w:val="18"/>
                <w:szCs w:val="18"/>
              </w:rPr>
            </w:pPr>
            <w:r>
              <w:rPr>
                <w:rFonts w:hint="eastAsia"/>
                <w:sz w:val="18"/>
                <w:szCs w:val="18"/>
              </w:rPr>
              <w:t>15M</w:t>
            </w:r>
            <w:r>
              <w:rPr>
                <w:rFonts w:hint="eastAsia"/>
                <w:sz w:val="18"/>
                <w:szCs w:val="18"/>
                <w:vertAlign w:val="superscript"/>
              </w:rPr>
              <w:t>3</w:t>
            </w:r>
          </w:p>
        </w:tc>
        <w:tc>
          <w:tcPr>
            <w:tcW w:w="525" w:type="pct"/>
            <w:shd w:val="clear" w:color="000000" w:fill="FFFFFF"/>
            <w:noWrap/>
            <w:vAlign w:val="center"/>
          </w:tcPr>
          <w:p>
            <w:pPr>
              <w:spacing w:line="240" w:lineRule="exact"/>
              <w:jc w:val="center"/>
              <w:rPr>
                <w:sz w:val="18"/>
                <w:szCs w:val="18"/>
              </w:rPr>
            </w:pPr>
            <w:r>
              <w:rPr>
                <w:rFonts w:hint="eastAsia"/>
                <w:sz w:val="18"/>
                <w:szCs w:val="18"/>
              </w:rPr>
              <w:t>1</w:t>
            </w:r>
          </w:p>
        </w:tc>
        <w:tc>
          <w:tcPr>
            <w:tcW w:w="525" w:type="pct"/>
            <w:shd w:val="clear" w:color="000000" w:fill="FFFFFF"/>
            <w:noWrap/>
            <w:vAlign w:val="center"/>
          </w:tcPr>
          <w:p>
            <w:pPr>
              <w:spacing w:line="240" w:lineRule="exact"/>
              <w:jc w:val="center"/>
              <w:rPr>
                <w:sz w:val="18"/>
                <w:szCs w:val="18"/>
              </w:rPr>
            </w:pPr>
            <w:r>
              <w:rPr>
                <w:rFonts w:hint="eastAsia"/>
                <w:sz w:val="18"/>
                <w:szCs w:val="18"/>
              </w:rPr>
              <w:t>常温</w:t>
            </w:r>
          </w:p>
        </w:tc>
        <w:tc>
          <w:tcPr>
            <w:tcW w:w="525" w:type="pct"/>
            <w:shd w:val="clear" w:color="000000" w:fill="FFFFFF"/>
            <w:noWrap/>
            <w:vAlign w:val="center"/>
          </w:tcPr>
          <w:p>
            <w:pPr>
              <w:spacing w:line="240" w:lineRule="exact"/>
              <w:jc w:val="center"/>
              <w:rPr>
                <w:sz w:val="18"/>
                <w:szCs w:val="18"/>
              </w:rPr>
            </w:pPr>
            <w:r>
              <w:rPr>
                <w:rFonts w:hint="eastAsia"/>
                <w:sz w:val="18"/>
                <w:szCs w:val="18"/>
              </w:rPr>
              <w:t>常压</w:t>
            </w:r>
          </w:p>
        </w:tc>
        <w:tc>
          <w:tcPr>
            <w:tcW w:w="525" w:type="pct"/>
            <w:shd w:val="clear" w:color="000000" w:fill="FFFFFF"/>
            <w:noWrap/>
            <w:vAlign w:val="center"/>
          </w:tcPr>
          <w:p>
            <w:pPr>
              <w:spacing w:line="240" w:lineRule="exact"/>
              <w:jc w:val="center"/>
              <w:rPr>
                <w:sz w:val="18"/>
                <w:szCs w:val="18"/>
              </w:rPr>
            </w:pPr>
            <w:r>
              <w:rPr>
                <w:sz w:val="18"/>
                <w:szCs w:val="18"/>
              </w:rPr>
              <w:t>0.5</w:t>
            </w:r>
          </w:p>
        </w:tc>
        <w:tc>
          <w:tcPr>
            <w:tcW w:w="525" w:type="pct"/>
            <w:shd w:val="clear" w:color="000000" w:fill="FFFFFF"/>
            <w:noWrap/>
            <w:vAlign w:val="center"/>
          </w:tcPr>
          <w:p>
            <w:pPr>
              <w:spacing w:line="240" w:lineRule="exact"/>
              <w:jc w:val="center"/>
              <w:rPr>
                <w:sz w:val="18"/>
                <w:szCs w:val="18"/>
              </w:rPr>
            </w:pPr>
            <w:r>
              <w:rPr>
                <w:rFonts w:hint="eastAsia"/>
                <w:sz w:val="18"/>
                <w:szCs w:val="18"/>
              </w:rPr>
              <w:t>固定顶</w:t>
            </w:r>
          </w:p>
        </w:tc>
        <w:tc>
          <w:tcPr>
            <w:tcW w:w="525" w:type="pct"/>
            <w:shd w:val="clear" w:color="000000" w:fill="FFFFFF"/>
            <w:noWrap/>
            <w:vAlign w:val="center"/>
          </w:tcPr>
          <w:p>
            <w:pPr>
              <w:spacing w:line="240" w:lineRule="exact"/>
              <w:jc w:val="center"/>
              <w:rPr>
                <w:b/>
                <w:bCs/>
                <w:sz w:val="18"/>
                <w:szCs w:val="18"/>
              </w:rPr>
            </w:pPr>
            <w:r>
              <w:rPr>
                <w:rFonts w:hint="eastAsia"/>
                <w:b/>
                <w:bCs/>
                <w:sz w:val="18"/>
                <w:szCs w:val="18"/>
              </w:rPr>
              <w:t>304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sz w:val="18"/>
                <w:szCs w:val="18"/>
              </w:rPr>
            </w:pPr>
            <w:r>
              <w:rPr>
                <w:rFonts w:hint="eastAsia"/>
                <w:sz w:val="18"/>
                <w:szCs w:val="18"/>
              </w:rPr>
              <w:t>9</w:t>
            </w:r>
          </w:p>
        </w:tc>
        <w:tc>
          <w:tcPr>
            <w:tcW w:w="526" w:type="pct"/>
            <w:shd w:val="clear" w:color="000000" w:fill="FFFFFF"/>
            <w:noWrap/>
            <w:vAlign w:val="center"/>
          </w:tcPr>
          <w:p>
            <w:pPr>
              <w:spacing w:line="240" w:lineRule="exact"/>
              <w:jc w:val="center"/>
              <w:rPr>
                <w:sz w:val="18"/>
                <w:szCs w:val="18"/>
              </w:rPr>
            </w:pPr>
            <w:r>
              <w:rPr>
                <w:rFonts w:hint="eastAsia"/>
                <w:sz w:val="18"/>
                <w:szCs w:val="18"/>
              </w:rPr>
              <w:t>石油醚储罐</w:t>
            </w:r>
          </w:p>
        </w:tc>
        <w:tc>
          <w:tcPr>
            <w:tcW w:w="525" w:type="pct"/>
            <w:shd w:val="clear" w:color="000000" w:fill="FFFFFF"/>
            <w:noWrap/>
            <w:vAlign w:val="center"/>
          </w:tcPr>
          <w:p>
            <w:pPr>
              <w:spacing w:line="240" w:lineRule="exact"/>
              <w:jc w:val="center"/>
              <w:rPr>
                <w:sz w:val="18"/>
                <w:szCs w:val="18"/>
              </w:rPr>
            </w:pPr>
            <w:r>
              <w:rPr>
                <w:rFonts w:hint="eastAsia"/>
                <w:sz w:val="18"/>
                <w:szCs w:val="18"/>
              </w:rPr>
              <w:t>卧罐</w:t>
            </w:r>
          </w:p>
        </w:tc>
        <w:tc>
          <w:tcPr>
            <w:tcW w:w="525" w:type="pct"/>
            <w:shd w:val="clear" w:color="000000" w:fill="FFFFFF"/>
            <w:noWrap/>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525" w:type="pct"/>
            <w:shd w:val="clear" w:color="000000" w:fill="FFFFFF"/>
            <w:noWrap/>
            <w:vAlign w:val="center"/>
          </w:tcPr>
          <w:p>
            <w:pPr>
              <w:spacing w:line="240" w:lineRule="exact"/>
              <w:jc w:val="center"/>
              <w:rPr>
                <w:sz w:val="18"/>
                <w:szCs w:val="18"/>
              </w:rPr>
            </w:pPr>
            <w:r>
              <w:rPr>
                <w:rFonts w:hint="eastAsia"/>
                <w:sz w:val="18"/>
                <w:szCs w:val="18"/>
              </w:rPr>
              <w:t>2</w:t>
            </w:r>
          </w:p>
        </w:tc>
        <w:tc>
          <w:tcPr>
            <w:tcW w:w="525" w:type="pct"/>
            <w:shd w:val="clear" w:color="000000" w:fill="FFFFFF"/>
            <w:noWrap/>
            <w:vAlign w:val="center"/>
          </w:tcPr>
          <w:p>
            <w:pPr>
              <w:spacing w:line="240" w:lineRule="exact"/>
              <w:jc w:val="center"/>
              <w:rPr>
                <w:sz w:val="18"/>
                <w:szCs w:val="18"/>
              </w:rPr>
            </w:pPr>
            <w:r>
              <w:rPr>
                <w:rFonts w:hint="eastAsia"/>
                <w:sz w:val="18"/>
                <w:szCs w:val="18"/>
              </w:rPr>
              <w:t>常温</w:t>
            </w:r>
          </w:p>
        </w:tc>
        <w:tc>
          <w:tcPr>
            <w:tcW w:w="525" w:type="pct"/>
            <w:shd w:val="clear" w:color="000000" w:fill="FFFFFF"/>
            <w:noWrap/>
            <w:vAlign w:val="center"/>
          </w:tcPr>
          <w:p>
            <w:pPr>
              <w:spacing w:line="240" w:lineRule="exact"/>
              <w:jc w:val="center"/>
              <w:rPr>
                <w:sz w:val="18"/>
                <w:szCs w:val="18"/>
              </w:rPr>
            </w:pPr>
            <w:r>
              <w:rPr>
                <w:rFonts w:hint="eastAsia"/>
                <w:sz w:val="18"/>
                <w:szCs w:val="18"/>
              </w:rPr>
              <w:t>常压</w:t>
            </w:r>
          </w:p>
        </w:tc>
        <w:tc>
          <w:tcPr>
            <w:tcW w:w="525" w:type="pct"/>
            <w:shd w:val="clear" w:color="000000" w:fill="FFFFFF"/>
            <w:noWrap/>
            <w:vAlign w:val="center"/>
          </w:tcPr>
          <w:p>
            <w:pPr>
              <w:spacing w:line="240" w:lineRule="exact"/>
              <w:jc w:val="center"/>
              <w:rPr>
                <w:sz w:val="18"/>
                <w:szCs w:val="18"/>
              </w:rPr>
            </w:pPr>
            <w:r>
              <w:rPr>
                <w:sz w:val="18"/>
                <w:szCs w:val="18"/>
              </w:rPr>
              <w:t>0.5</w:t>
            </w:r>
          </w:p>
        </w:tc>
        <w:tc>
          <w:tcPr>
            <w:tcW w:w="525" w:type="pct"/>
            <w:shd w:val="clear" w:color="000000" w:fill="FFFFFF"/>
            <w:noWrap/>
            <w:vAlign w:val="center"/>
          </w:tcPr>
          <w:p>
            <w:pPr>
              <w:spacing w:line="240" w:lineRule="exact"/>
              <w:jc w:val="center"/>
              <w:rPr>
                <w:sz w:val="18"/>
                <w:szCs w:val="18"/>
              </w:rPr>
            </w:pPr>
            <w:r>
              <w:rPr>
                <w:rFonts w:hint="eastAsia"/>
                <w:sz w:val="18"/>
                <w:szCs w:val="18"/>
              </w:rPr>
              <w:t>固定顶</w:t>
            </w:r>
          </w:p>
        </w:tc>
        <w:tc>
          <w:tcPr>
            <w:tcW w:w="525" w:type="pct"/>
            <w:shd w:val="clear" w:color="000000" w:fill="FFFFFF"/>
            <w:noWrap/>
            <w:vAlign w:val="center"/>
          </w:tcPr>
          <w:p>
            <w:pPr>
              <w:spacing w:line="240" w:lineRule="exact"/>
              <w:jc w:val="center"/>
              <w:rPr>
                <w:b/>
                <w:bCs/>
                <w:sz w:val="18"/>
                <w:szCs w:val="18"/>
              </w:rPr>
            </w:pPr>
            <w:r>
              <w:rPr>
                <w:rFonts w:hint="eastAsia"/>
                <w:b/>
                <w:bCs/>
                <w:sz w:val="18"/>
                <w:szCs w:val="18"/>
              </w:rPr>
              <w:t>304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sz w:val="18"/>
                <w:szCs w:val="18"/>
              </w:rPr>
            </w:pPr>
            <w:r>
              <w:rPr>
                <w:rFonts w:hint="eastAsia"/>
                <w:sz w:val="18"/>
                <w:szCs w:val="18"/>
              </w:rPr>
              <w:t>10</w:t>
            </w:r>
          </w:p>
        </w:tc>
        <w:tc>
          <w:tcPr>
            <w:tcW w:w="526" w:type="pct"/>
            <w:shd w:val="clear" w:color="000000" w:fill="FFFFFF"/>
            <w:noWrap/>
            <w:vAlign w:val="center"/>
          </w:tcPr>
          <w:p>
            <w:pPr>
              <w:spacing w:line="240" w:lineRule="exact"/>
              <w:jc w:val="center"/>
              <w:rPr>
                <w:sz w:val="18"/>
                <w:szCs w:val="18"/>
              </w:rPr>
            </w:pPr>
            <w:r>
              <w:rPr>
                <w:rFonts w:hint="eastAsia"/>
                <w:sz w:val="18"/>
                <w:szCs w:val="18"/>
              </w:rPr>
              <w:t>稀磷酸储罐</w:t>
            </w:r>
          </w:p>
        </w:tc>
        <w:tc>
          <w:tcPr>
            <w:tcW w:w="525" w:type="pct"/>
            <w:shd w:val="clear" w:color="000000" w:fill="FFFFFF"/>
            <w:noWrap/>
            <w:vAlign w:val="center"/>
          </w:tcPr>
          <w:p>
            <w:pPr>
              <w:spacing w:line="240" w:lineRule="exact"/>
              <w:jc w:val="center"/>
              <w:rPr>
                <w:sz w:val="18"/>
                <w:szCs w:val="18"/>
              </w:rPr>
            </w:pPr>
            <w:r>
              <w:rPr>
                <w:rFonts w:hint="eastAsia"/>
                <w:sz w:val="18"/>
                <w:szCs w:val="18"/>
              </w:rPr>
              <w:t>卧罐</w:t>
            </w:r>
          </w:p>
        </w:tc>
        <w:tc>
          <w:tcPr>
            <w:tcW w:w="525" w:type="pct"/>
            <w:shd w:val="clear" w:color="000000" w:fill="FFFFFF"/>
            <w:noWrap/>
            <w:vAlign w:val="center"/>
          </w:tcPr>
          <w:p>
            <w:pPr>
              <w:spacing w:line="240" w:lineRule="exact"/>
              <w:jc w:val="center"/>
              <w:rPr>
                <w:sz w:val="18"/>
                <w:szCs w:val="18"/>
              </w:rPr>
            </w:pPr>
            <w:r>
              <w:rPr>
                <w:rFonts w:hint="eastAsia"/>
                <w:sz w:val="18"/>
                <w:szCs w:val="18"/>
              </w:rPr>
              <w:t>30M</w:t>
            </w:r>
            <w:r>
              <w:rPr>
                <w:rFonts w:hint="eastAsia"/>
                <w:sz w:val="18"/>
                <w:szCs w:val="18"/>
                <w:vertAlign w:val="superscript"/>
              </w:rPr>
              <w:t>3</w:t>
            </w:r>
          </w:p>
        </w:tc>
        <w:tc>
          <w:tcPr>
            <w:tcW w:w="525" w:type="pct"/>
            <w:shd w:val="clear" w:color="000000" w:fill="FFFFFF"/>
            <w:noWrap/>
            <w:vAlign w:val="center"/>
          </w:tcPr>
          <w:p>
            <w:pPr>
              <w:spacing w:line="240" w:lineRule="exact"/>
              <w:jc w:val="center"/>
              <w:rPr>
                <w:sz w:val="18"/>
                <w:szCs w:val="18"/>
              </w:rPr>
            </w:pPr>
            <w:r>
              <w:rPr>
                <w:rFonts w:hint="eastAsia"/>
                <w:sz w:val="18"/>
                <w:szCs w:val="18"/>
              </w:rPr>
              <w:t>1</w:t>
            </w:r>
          </w:p>
        </w:tc>
        <w:tc>
          <w:tcPr>
            <w:tcW w:w="525" w:type="pct"/>
            <w:shd w:val="clear" w:color="000000" w:fill="FFFFFF"/>
            <w:noWrap/>
            <w:vAlign w:val="center"/>
          </w:tcPr>
          <w:p>
            <w:pPr>
              <w:spacing w:line="240" w:lineRule="exact"/>
              <w:jc w:val="center"/>
              <w:rPr>
                <w:sz w:val="18"/>
                <w:szCs w:val="18"/>
              </w:rPr>
            </w:pPr>
            <w:r>
              <w:rPr>
                <w:rFonts w:hint="eastAsia"/>
                <w:sz w:val="18"/>
                <w:szCs w:val="18"/>
              </w:rPr>
              <w:t>常温</w:t>
            </w:r>
          </w:p>
        </w:tc>
        <w:tc>
          <w:tcPr>
            <w:tcW w:w="525" w:type="pct"/>
            <w:shd w:val="clear" w:color="000000" w:fill="FFFFFF"/>
            <w:noWrap/>
            <w:vAlign w:val="center"/>
          </w:tcPr>
          <w:p>
            <w:pPr>
              <w:spacing w:line="240" w:lineRule="exact"/>
              <w:jc w:val="center"/>
              <w:rPr>
                <w:sz w:val="18"/>
                <w:szCs w:val="18"/>
              </w:rPr>
            </w:pPr>
            <w:r>
              <w:rPr>
                <w:rFonts w:hint="eastAsia"/>
                <w:sz w:val="18"/>
                <w:szCs w:val="18"/>
              </w:rPr>
              <w:t>常压</w:t>
            </w:r>
          </w:p>
        </w:tc>
        <w:tc>
          <w:tcPr>
            <w:tcW w:w="525" w:type="pct"/>
            <w:shd w:val="clear" w:color="000000" w:fill="FFFFFF"/>
            <w:noWrap/>
            <w:vAlign w:val="center"/>
          </w:tcPr>
          <w:p>
            <w:pPr>
              <w:spacing w:line="240" w:lineRule="exact"/>
              <w:jc w:val="center"/>
              <w:rPr>
                <w:sz w:val="18"/>
                <w:szCs w:val="18"/>
              </w:rPr>
            </w:pPr>
            <w:r>
              <w:rPr>
                <w:sz w:val="18"/>
                <w:szCs w:val="18"/>
              </w:rPr>
              <w:t>0.5</w:t>
            </w:r>
          </w:p>
        </w:tc>
        <w:tc>
          <w:tcPr>
            <w:tcW w:w="525" w:type="pct"/>
            <w:shd w:val="clear" w:color="000000" w:fill="FFFFFF"/>
            <w:noWrap/>
            <w:vAlign w:val="center"/>
          </w:tcPr>
          <w:p>
            <w:pPr>
              <w:spacing w:line="240" w:lineRule="exact"/>
              <w:jc w:val="center"/>
              <w:rPr>
                <w:sz w:val="18"/>
                <w:szCs w:val="18"/>
              </w:rPr>
            </w:pPr>
            <w:r>
              <w:rPr>
                <w:rFonts w:hint="eastAsia"/>
                <w:sz w:val="18"/>
                <w:szCs w:val="18"/>
              </w:rPr>
              <w:t>固定顶</w:t>
            </w:r>
          </w:p>
        </w:tc>
        <w:tc>
          <w:tcPr>
            <w:tcW w:w="525" w:type="pct"/>
            <w:shd w:val="clear" w:color="000000" w:fill="FFFFFF"/>
            <w:noWrap/>
            <w:vAlign w:val="center"/>
          </w:tcPr>
          <w:p>
            <w:pPr>
              <w:spacing w:line="240" w:lineRule="exact"/>
              <w:jc w:val="center"/>
              <w:rPr>
                <w:b/>
                <w:bCs/>
                <w:sz w:val="18"/>
                <w:szCs w:val="18"/>
              </w:rPr>
            </w:pPr>
            <w:r>
              <w:rPr>
                <w:rFonts w:hint="eastAsia"/>
                <w:b/>
                <w:bCs/>
                <w:sz w:val="18"/>
                <w:szCs w:val="18"/>
              </w:rPr>
              <w:t>316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sz w:val="18"/>
                <w:szCs w:val="18"/>
              </w:rPr>
            </w:pPr>
            <w:r>
              <w:rPr>
                <w:rFonts w:hint="eastAsia"/>
                <w:sz w:val="18"/>
                <w:szCs w:val="18"/>
              </w:rPr>
              <w:t>11</w:t>
            </w:r>
          </w:p>
        </w:tc>
        <w:tc>
          <w:tcPr>
            <w:tcW w:w="526" w:type="pct"/>
            <w:shd w:val="clear" w:color="000000" w:fill="FFFFFF"/>
            <w:noWrap w:val="0"/>
            <w:vAlign w:val="center"/>
          </w:tcPr>
          <w:p>
            <w:pPr>
              <w:spacing w:line="240" w:lineRule="exact"/>
              <w:jc w:val="center"/>
              <w:rPr>
                <w:sz w:val="18"/>
                <w:szCs w:val="18"/>
              </w:rPr>
            </w:pPr>
            <w:r>
              <w:rPr>
                <w:rFonts w:hint="eastAsia"/>
                <w:sz w:val="18"/>
                <w:szCs w:val="18"/>
              </w:rPr>
              <w:t>液碱储罐</w:t>
            </w:r>
          </w:p>
        </w:tc>
        <w:tc>
          <w:tcPr>
            <w:tcW w:w="525" w:type="pct"/>
            <w:shd w:val="clear" w:color="000000" w:fill="FFFFFF"/>
            <w:noWrap/>
            <w:vAlign w:val="center"/>
          </w:tcPr>
          <w:p>
            <w:pPr>
              <w:spacing w:line="240" w:lineRule="exact"/>
              <w:jc w:val="center"/>
              <w:rPr>
                <w:sz w:val="18"/>
                <w:szCs w:val="18"/>
              </w:rPr>
            </w:pPr>
            <w:r>
              <w:rPr>
                <w:rFonts w:hint="eastAsia"/>
                <w:sz w:val="18"/>
                <w:szCs w:val="18"/>
              </w:rPr>
              <w:t>卧罐</w:t>
            </w:r>
          </w:p>
        </w:tc>
        <w:tc>
          <w:tcPr>
            <w:tcW w:w="525" w:type="pct"/>
            <w:shd w:val="clear" w:color="000000" w:fill="FFFFFF"/>
            <w:noWrap/>
            <w:vAlign w:val="center"/>
          </w:tcPr>
          <w:p>
            <w:pPr>
              <w:spacing w:line="240" w:lineRule="exact"/>
              <w:jc w:val="center"/>
              <w:rPr>
                <w:sz w:val="18"/>
                <w:szCs w:val="18"/>
              </w:rPr>
            </w:pPr>
            <w:r>
              <w:rPr>
                <w:rFonts w:hint="eastAsia"/>
                <w:sz w:val="18"/>
                <w:szCs w:val="18"/>
              </w:rPr>
              <w:t>50M</w:t>
            </w:r>
            <w:r>
              <w:rPr>
                <w:rFonts w:hint="eastAsia"/>
                <w:sz w:val="18"/>
                <w:szCs w:val="18"/>
                <w:vertAlign w:val="superscript"/>
              </w:rPr>
              <w:t>3</w:t>
            </w:r>
          </w:p>
        </w:tc>
        <w:tc>
          <w:tcPr>
            <w:tcW w:w="525" w:type="pct"/>
            <w:shd w:val="clear" w:color="000000" w:fill="FFFFFF"/>
            <w:noWrap/>
            <w:vAlign w:val="center"/>
          </w:tcPr>
          <w:p>
            <w:pPr>
              <w:spacing w:line="240" w:lineRule="exact"/>
              <w:jc w:val="center"/>
              <w:rPr>
                <w:sz w:val="18"/>
                <w:szCs w:val="18"/>
              </w:rPr>
            </w:pPr>
            <w:r>
              <w:rPr>
                <w:rFonts w:hint="eastAsia"/>
                <w:sz w:val="18"/>
                <w:szCs w:val="18"/>
              </w:rPr>
              <w:t>1</w:t>
            </w:r>
          </w:p>
        </w:tc>
        <w:tc>
          <w:tcPr>
            <w:tcW w:w="525" w:type="pct"/>
            <w:shd w:val="clear" w:color="000000" w:fill="FFFFFF"/>
            <w:noWrap/>
            <w:vAlign w:val="center"/>
          </w:tcPr>
          <w:p>
            <w:pPr>
              <w:spacing w:line="240" w:lineRule="exact"/>
              <w:jc w:val="center"/>
              <w:rPr>
                <w:sz w:val="18"/>
                <w:szCs w:val="18"/>
              </w:rPr>
            </w:pPr>
            <w:r>
              <w:rPr>
                <w:rFonts w:hint="eastAsia"/>
                <w:sz w:val="18"/>
                <w:szCs w:val="18"/>
              </w:rPr>
              <w:t>常温</w:t>
            </w:r>
          </w:p>
        </w:tc>
        <w:tc>
          <w:tcPr>
            <w:tcW w:w="525" w:type="pct"/>
            <w:shd w:val="clear" w:color="000000" w:fill="FFFFFF"/>
            <w:noWrap/>
            <w:vAlign w:val="center"/>
          </w:tcPr>
          <w:p>
            <w:pPr>
              <w:spacing w:line="240" w:lineRule="exact"/>
              <w:jc w:val="center"/>
              <w:rPr>
                <w:sz w:val="18"/>
                <w:szCs w:val="18"/>
              </w:rPr>
            </w:pPr>
            <w:r>
              <w:rPr>
                <w:rFonts w:hint="eastAsia"/>
                <w:sz w:val="18"/>
                <w:szCs w:val="18"/>
              </w:rPr>
              <w:t>常压</w:t>
            </w:r>
          </w:p>
        </w:tc>
        <w:tc>
          <w:tcPr>
            <w:tcW w:w="525" w:type="pct"/>
            <w:shd w:val="clear" w:color="000000" w:fill="FFFFFF"/>
            <w:noWrap/>
            <w:vAlign w:val="center"/>
          </w:tcPr>
          <w:p>
            <w:pPr>
              <w:spacing w:line="240" w:lineRule="exact"/>
              <w:jc w:val="center"/>
              <w:rPr>
                <w:sz w:val="18"/>
                <w:szCs w:val="18"/>
              </w:rPr>
            </w:pPr>
            <w:r>
              <w:rPr>
                <w:sz w:val="18"/>
                <w:szCs w:val="18"/>
              </w:rPr>
              <w:t>0.5</w:t>
            </w:r>
          </w:p>
        </w:tc>
        <w:tc>
          <w:tcPr>
            <w:tcW w:w="525" w:type="pct"/>
            <w:shd w:val="clear" w:color="000000" w:fill="FFFFFF"/>
            <w:noWrap/>
            <w:vAlign w:val="center"/>
          </w:tcPr>
          <w:p>
            <w:pPr>
              <w:spacing w:line="240" w:lineRule="exact"/>
              <w:jc w:val="center"/>
              <w:rPr>
                <w:sz w:val="18"/>
                <w:szCs w:val="18"/>
              </w:rPr>
            </w:pPr>
            <w:r>
              <w:rPr>
                <w:rFonts w:hint="eastAsia"/>
                <w:sz w:val="18"/>
                <w:szCs w:val="18"/>
              </w:rPr>
              <w:t>固定顶</w:t>
            </w:r>
          </w:p>
        </w:tc>
        <w:tc>
          <w:tcPr>
            <w:tcW w:w="525" w:type="pct"/>
            <w:shd w:val="clear" w:color="000000" w:fill="FFFFFF"/>
            <w:noWrap/>
            <w:vAlign w:val="center"/>
          </w:tcPr>
          <w:p>
            <w:pPr>
              <w:spacing w:line="240" w:lineRule="exact"/>
              <w:jc w:val="center"/>
              <w:rPr>
                <w:sz w:val="18"/>
                <w:szCs w:val="18"/>
              </w:rPr>
            </w:pPr>
            <w:r>
              <w:rPr>
                <w:rFonts w:hint="eastAsia"/>
                <w:sz w:val="18"/>
                <w:szCs w:val="18"/>
              </w:rPr>
              <w:t>304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sz w:val="18"/>
                <w:szCs w:val="18"/>
              </w:rPr>
            </w:pPr>
            <w:r>
              <w:rPr>
                <w:rFonts w:hint="eastAsia"/>
                <w:sz w:val="18"/>
                <w:szCs w:val="18"/>
              </w:rPr>
              <w:t>12</w:t>
            </w:r>
          </w:p>
        </w:tc>
        <w:tc>
          <w:tcPr>
            <w:tcW w:w="526" w:type="pct"/>
            <w:shd w:val="clear" w:color="000000" w:fill="FFFFFF"/>
            <w:noWrap w:val="0"/>
            <w:vAlign w:val="center"/>
          </w:tcPr>
          <w:p>
            <w:pPr>
              <w:spacing w:line="240" w:lineRule="exact"/>
              <w:jc w:val="center"/>
              <w:rPr>
                <w:sz w:val="18"/>
                <w:szCs w:val="18"/>
              </w:rPr>
            </w:pPr>
            <w:r>
              <w:rPr>
                <w:rFonts w:hint="eastAsia"/>
                <w:sz w:val="18"/>
                <w:szCs w:val="18"/>
              </w:rPr>
              <w:t>盐酸储罐</w:t>
            </w:r>
          </w:p>
        </w:tc>
        <w:tc>
          <w:tcPr>
            <w:tcW w:w="525" w:type="pct"/>
            <w:shd w:val="clear" w:color="000000" w:fill="FFFFFF"/>
            <w:noWrap/>
            <w:vAlign w:val="center"/>
          </w:tcPr>
          <w:p>
            <w:pPr>
              <w:spacing w:line="240" w:lineRule="exact"/>
              <w:jc w:val="center"/>
              <w:rPr>
                <w:sz w:val="18"/>
                <w:szCs w:val="18"/>
              </w:rPr>
            </w:pPr>
            <w:r>
              <w:rPr>
                <w:rFonts w:hint="eastAsia"/>
                <w:sz w:val="18"/>
                <w:szCs w:val="18"/>
              </w:rPr>
              <w:t>卧罐</w:t>
            </w:r>
          </w:p>
        </w:tc>
        <w:tc>
          <w:tcPr>
            <w:tcW w:w="525" w:type="pct"/>
            <w:shd w:val="clear" w:color="000000" w:fill="FFFFFF"/>
            <w:noWrap/>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525" w:type="pct"/>
            <w:shd w:val="clear" w:color="000000" w:fill="FFFFFF"/>
            <w:noWrap/>
            <w:vAlign w:val="center"/>
          </w:tcPr>
          <w:p>
            <w:pPr>
              <w:spacing w:line="240" w:lineRule="exact"/>
              <w:jc w:val="center"/>
              <w:rPr>
                <w:sz w:val="18"/>
                <w:szCs w:val="18"/>
              </w:rPr>
            </w:pPr>
            <w:r>
              <w:rPr>
                <w:rFonts w:hint="eastAsia"/>
                <w:sz w:val="18"/>
                <w:szCs w:val="18"/>
              </w:rPr>
              <w:t>1</w:t>
            </w:r>
          </w:p>
        </w:tc>
        <w:tc>
          <w:tcPr>
            <w:tcW w:w="525" w:type="pct"/>
            <w:shd w:val="clear" w:color="000000" w:fill="FFFFFF"/>
            <w:noWrap/>
            <w:vAlign w:val="center"/>
          </w:tcPr>
          <w:p>
            <w:pPr>
              <w:spacing w:line="240" w:lineRule="exact"/>
              <w:jc w:val="center"/>
              <w:rPr>
                <w:sz w:val="18"/>
                <w:szCs w:val="18"/>
              </w:rPr>
            </w:pPr>
            <w:r>
              <w:rPr>
                <w:rFonts w:hint="eastAsia"/>
                <w:sz w:val="18"/>
                <w:szCs w:val="18"/>
              </w:rPr>
              <w:t>常温</w:t>
            </w:r>
          </w:p>
        </w:tc>
        <w:tc>
          <w:tcPr>
            <w:tcW w:w="525" w:type="pct"/>
            <w:shd w:val="clear" w:color="000000" w:fill="FFFFFF"/>
            <w:noWrap/>
            <w:vAlign w:val="center"/>
          </w:tcPr>
          <w:p>
            <w:pPr>
              <w:spacing w:line="240" w:lineRule="exact"/>
              <w:jc w:val="center"/>
              <w:rPr>
                <w:sz w:val="18"/>
                <w:szCs w:val="18"/>
              </w:rPr>
            </w:pPr>
            <w:r>
              <w:rPr>
                <w:rFonts w:hint="eastAsia"/>
                <w:sz w:val="18"/>
                <w:szCs w:val="18"/>
              </w:rPr>
              <w:t>常压</w:t>
            </w:r>
          </w:p>
        </w:tc>
        <w:tc>
          <w:tcPr>
            <w:tcW w:w="525" w:type="pct"/>
            <w:shd w:val="clear" w:color="000000" w:fill="FFFFFF"/>
            <w:noWrap/>
            <w:vAlign w:val="center"/>
          </w:tcPr>
          <w:p>
            <w:pPr>
              <w:spacing w:line="240" w:lineRule="exact"/>
              <w:jc w:val="center"/>
              <w:rPr>
                <w:sz w:val="18"/>
                <w:szCs w:val="18"/>
              </w:rPr>
            </w:pPr>
            <w:r>
              <w:rPr>
                <w:sz w:val="18"/>
                <w:szCs w:val="18"/>
              </w:rPr>
              <w:t>0.5</w:t>
            </w:r>
          </w:p>
        </w:tc>
        <w:tc>
          <w:tcPr>
            <w:tcW w:w="525" w:type="pct"/>
            <w:shd w:val="clear" w:color="000000" w:fill="FFFFFF"/>
            <w:noWrap/>
            <w:vAlign w:val="center"/>
          </w:tcPr>
          <w:p>
            <w:pPr>
              <w:spacing w:line="240" w:lineRule="exact"/>
              <w:jc w:val="center"/>
              <w:rPr>
                <w:sz w:val="18"/>
                <w:szCs w:val="18"/>
              </w:rPr>
            </w:pPr>
            <w:r>
              <w:rPr>
                <w:rFonts w:hint="eastAsia"/>
                <w:sz w:val="18"/>
                <w:szCs w:val="18"/>
              </w:rPr>
              <w:t>固定顶</w:t>
            </w:r>
          </w:p>
        </w:tc>
        <w:tc>
          <w:tcPr>
            <w:tcW w:w="525" w:type="pct"/>
            <w:shd w:val="clear" w:color="000000" w:fill="FFFFFF"/>
            <w:noWrap/>
            <w:vAlign w:val="center"/>
          </w:tcPr>
          <w:p>
            <w:pPr>
              <w:spacing w:line="240" w:lineRule="exact"/>
              <w:jc w:val="center"/>
              <w:rPr>
                <w:sz w:val="18"/>
                <w:szCs w:val="18"/>
              </w:rPr>
            </w:pPr>
            <w:r>
              <w:rPr>
                <w:rFonts w:hint="eastAsia"/>
                <w:sz w:val="18"/>
                <w:szCs w:val="18"/>
              </w:rPr>
              <w:t>玻璃钢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sz w:val="18"/>
                <w:szCs w:val="18"/>
              </w:rPr>
            </w:pPr>
            <w:r>
              <w:rPr>
                <w:rFonts w:hint="eastAsia"/>
                <w:sz w:val="18"/>
                <w:szCs w:val="18"/>
              </w:rPr>
              <w:t>13</w:t>
            </w:r>
          </w:p>
        </w:tc>
        <w:tc>
          <w:tcPr>
            <w:tcW w:w="526" w:type="pct"/>
            <w:shd w:val="clear" w:color="000000" w:fill="FFFFFF"/>
            <w:noWrap w:val="0"/>
            <w:vAlign w:val="center"/>
          </w:tcPr>
          <w:p>
            <w:pPr>
              <w:spacing w:line="240" w:lineRule="exact"/>
              <w:jc w:val="center"/>
              <w:rPr>
                <w:sz w:val="18"/>
                <w:szCs w:val="18"/>
              </w:rPr>
            </w:pPr>
            <w:r>
              <w:rPr>
                <w:rFonts w:hint="eastAsia"/>
                <w:sz w:val="18"/>
                <w:szCs w:val="18"/>
              </w:rPr>
              <w:t>稀盐酸储罐</w:t>
            </w:r>
          </w:p>
        </w:tc>
        <w:tc>
          <w:tcPr>
            <w:tcW w:w="525" w:type="pct"/>
            <w:shd w:val="clear" w:color="000000" w:fill="FFFFFF"/>
            <w:noWrap/>
            <w:vAlign w:val="center"/>
          </w:tcPr>
          <w:p>
            <w:pPr>
              <w:spacing w:line="240" w:lineRule="exact"/>
              <w:jc w:val="center"/>
              <w:rPr>
                <w:sz w:val="18"/>
                <w:szCs w:val="18"/>
              </w:rPr>
            </w:pPr>
            <w:r>
              <w:rPr>
                <w:rFonts w:hint="eastAsia"/>
                <w:sz w:val="18"/>
                <w:szCs w:val="18"/>
              </w:rPr>
              <w:t>卧罐</w:t>
            </w:r>
          </w:p>
        </w:tc>
        <w:tc>
          <w:tcPr>
            <w:tcW w:w="525" w:type="pct"/>
            <w:shd w:val="clear" w:color="000000" w:fill="FFFFFF"/>
            <w:noWrap/>
            <w:vAlign w:val="center"/>
          </w:tcPr>
          <w:p>
            <w:pPr>
              <w:spacing w:line="240" w:lineRule="exact"/>
              <w:jc w:val="center"/>
              <w:rPr>
                <w:sz w:val="18"/>
                <w:szCs w:val="18"/>
              </w:rPr>
            </w:pPr>
            <w:r>
              <w:rPr>
                <w:rFonts w:hint="eastAsia"/>
                <w:sz w:val="18"/>
                <w:szCs w:val="18"/>
              </w:rPr>
              <w:t>10M</w:t>
            </w:r>
            <w:r>
              <w:rPr>
                <w:rFonts w:hint="eastAsia"/>
                <w:sz w:val="18"/>
                <w:szCs w:val="18"/>
                <w:vertAlign w:val="superscript"/>
              </w:rPr>
              <w:t>3</w:t>
            </w:r>
          </w:p>
        </w:tc>
        <w:tc>
          <w:tcPr>
            <w:tcW w:w="525" w:type="pct"/>
            <w:shd w:val="clear" w:color="000000" w:fill="FFFFFF"/>
            <w:noWrap/>
            <w:vAlign w:val="center"/>
          </w:tcPr>
          <w:p>
            <w:pPr>
              <w:spacing w:line="240" w:lineRule="exact"/>
              <w:jc w:val="center"/>
              <w:rPr>
                <w:sz w:val="18"/>
                <w:szCs w:val="18"/>
              </w:rPr>
            </w:pPr>
            <w:r>
              <w:rPr>
                <w:rFonts w:hint="eastAsia"/>
                <w:sz w:val="18"/>
                <w:szCs w:val="18"/>
              </w:rPr>
              <w:t>1</w:t>
            </w:r>
          </w:p>
        </w:tc>
        <w:tc>
          <w:tcPr>
            <w:tcW w:w="525" w:type="pct"/>
            <w:shd w:val="clear" w:color="000000" w:fill="FFFFFF"/>
            <w:noWrap/>
            <w:vAlign w:val="center"/>
          </w:tcPr>
          <w:p>
            <w:pPr>
              <w:spacing w:line="240" w:lineRule="exact"/>
              <w:jc w:val="center"/>
              <w:rPr>
                <w:sz w:val="18"/>
                <w:szCs w:val="18"/>
              </w:rPr>
            </w:pPr>
            <w:r>
              <w:rPr>
                <w:rFonts w:hint="eastAsia"/>
                <w:sz w:val="18"/>
                <w:szCs w:val="18"/>
              </w:rPr>
              <w:t>常温</w:t>
            </w:r>
          </w:p>
        </w:tc>
        <w:tc>
          <w:tcPr>
            <w:tcW w:w="525" w:type="pct"/>
            <w:shd w:val="clear" w:color="000000" w:fill="FFFFFF"/>
            <w:noWrap/>
            <w:vAlign w:val="center"/>
          </w:tcPr>
          <w:p>
            <w:pPr>
              <w:spacing w:line="240" w:lineRule="exact"/>
              <w:jc w:val="center"/>
              <w:rPr>
                <w:sz w:val="18"/>
                <w:szCs w:val="18"/>
              </w:rPr>
            </w:pPr>
            <w:r>
              <w:rPr>
                <w:rFonts w:hint="eastAsia"/>
                <w:sz w:val="18"/>
                <w:szCs w:val="18"/>
              </w:rPr>
              <w:t>常压</w:t>
            </w:r>
          </w:p>
        </w:tc>
        <w:tc>
          <w:tcPr>
            <w:tcW w:w="525" w:type="pct"/>
            <w:shd w:val="clear" w:color="000000" w:fill="FFFFFF"/>
            <w:noWrap/>
            <w:vAlign w:val="center"/>
          </w:tcPr>
          <w:p>
            <w:pPr>
              <w:spacing w:line="240" w:lineRule="exact"/>
              <w:jc w:val="center"/>
              <w:rPr>
                <w:sz w:val="18"/>
                <w:szCs w:val="18"/>
              </w:rPr>
            </w:pPr>
            <w:r>
              <w:rPr>
                <w:sz w:val="18"/>
                <w:szCs w:val="18"/>
              </w:rPr>
              <w:t>0.5</w:t>
            </w:r>
          </w:p>
        </w:tc>
        <w:tc>
          <w:tcPr>
            <w:tcW w:w="525" w:type="pct"/>
            <w:shd w:val="clear" w:color="000000" w:fill="FFFFFF"/>
            <w:noWrap/>
            <w:vAlign w:val="center"/>
          </w:tcPr>
          <w:p>
            <w:pPr>
              <w:spacing w:line="240" w:lineRule="exact"/>
              <w:jc w:val="center"/>
              <w:rPr>
                <w:sz w:val="18"/>
                <w:szCs w:val="18"/>
              </w:rPr>
            </w:pPr>
            <w:r>
              <w:rPr>
                <w:rFonts w:hint="eastAsia"/>
                <w:sz w:val="18"/>
                <w:szCs w:val="18"/>
              </w:rPr>
              <w:t>固定顶</w:t>
            </w:r>
          </w:p>
        </w:tc>
        <w:tc>
          <w:tcPr>
            <w:tcW w:w="525" w:type="pct"/>
            <w:shd w:val="clear" w:color="000000" w:fill="FFFFFF"/>
            <w:noWrap/>
            <w:vAlign w:val="center"/>
          </w:tcPr>
          <w:p>
            <w:pPr>
              <w:spacing w:line="240" w:lineRule="exact"/>
              <w:jc w:val="center"/>
              <w:rPr>
                <w:sz w:val="18"/>
                <w:szCs w:val="18"/>
              </w:rPr>
            </w:pPr>
            <w:r>
              <w:rPr>
                <w:rFonts w:hint="eastAsia"/>
                <w:sz w:val="18"/>
                <w:szCs w:val="18"/>
              </w:rPr>
              <w:t>玻璃钢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sz w:val="18"/>
                <w:szCs w:val="18"/>
              </w:rPr>
            </w:pPr>
            <w:r>
              <w:rPr>
                <w:rFonts w:hint="eastAsia"/>
                <w:sz w:val="18"/>
                <w:szCs w:val="18"/>
              </w:rPr>
              <w:t>14</w:t>
            </w:r>
          </w:p>
        </w:tc>
        <w:tc>
          <w:tcPr>
            <w:tcW w:w="526" w:type="pct"/>
            <w:shd w:val="clear" w:color="000000" w:fill="FFFFFF"/>
            <w:noWrap w:val="0"/>
            <w:vAlign w:val="center"/>
          </w:tcPr>
          <w:p>
            <w:pPr>
              <w:spacing w:line="240" w:lineRule="exact"/>
              <w:jc w:val="center"/>
              <w:rPr>
                <w:sz w:val="18"/>
                <w:szCs w:val="18"/>
              </w:rPr>
            </w:pPr>
            <w:r>
              <w:rPr>
                <w:rFonts w:hint="eastAsia"/>
                <w:sz w:val="18"/>
                <w:szCs w:val="18"/>
              </w:rPr>
              <w:t>乙醇</w:t>
            </w:r>
          </w:p>
        </w:tc>
        <w:tc>
          <w:tcPr>
            <w:tcW w:w="525" w:type="pct"/>
            <w:shd w:val="clear" w:color="000000" w:fill="FFFFFF"/>
            <w:noWrap/>
            <w:vAlign w:val="center"/>
          </w:tcPr>
          <w:p>
            <w:pPr>
              <w:spacing w:line="240" w:lineRule="exact"/>
              <w:jc w:val="center"/>
              <w:rPr>
                <w:sz w:val="18"/>
                <w:szCs w:val="18"/>
              </w:rPr>
            </w:pPr>
            <w:r>
              <w:rPr>
                <w:rFonts w:hint="eastAsia"/>
                <w:sz w:val="18"/>
                <w:szCs w:val="18"/>
              </w:rPr>
              <w:t>卧罐</w:t>
            </w:r>
          </w:p>
        </w:tc>
        <w:tc>
          <w:tcPr>
            <w:tcW w:w="525" w:type="pct"/>
            <w:shd w:val="clear" w:color="000000" w:fill="FFFFFF"/>
            <w:noWrap/>
            <w:vAlign w:val="center"/>
          </w:tcPr>
          <w:p>
            <w:pPr>
              <w:spacing w:line="240" w:lineRule="exact"/>
              <w:jc w:val="center"/>
              <w:rPr>
                <w:sz w:val="18"/>
                <w:szCs w:val="18"/>
              </w:rPr>
            </w:pPr>
            <w:r>
              <w:rPr>
                <w:rFonts w:hint="eastAsia"/>
                <w:sz w:val="18"/>
                <w:szCs w:val="18"/>
              </w:rPr>
              <w:t>15M</w:t>
            </w:r>
            <w:r>
              <w:rPr>
                <w:rFonts w:hint="eastAsia"/>
                <w:sz w:val="18"/>
                <w:szCs w:val="18"/>
                <w:vertAlign w:val="superscript"/>
              </w:rPr>
              <w:t>3</w:t>
            </w:r>
          </w:p>
        </w:tc>
        <w:tc>
          <w:tcPr>
            <w:tcW w:w="525" w:type="pct"/>
            <w:shd w:val="clear" w:color="000000" w:fill="FFFFFF"/>
            <w:noWrap/>
            <w:vAlign w:val="center"/>
          </w:tcPr>
          <w:p>
            <w:pPr>
              <w:spacing w:line="240" w:lineRule="exact"/>
              <w:jc w:val="center"/>
              <w:rPr>
                <w:sz w:val="18"/>
                <w:szCs w:val="18"/>
              </w:rPr>
            </w:pPr>
            <w:r>
              <w:rPr>
                <w:rFonts w:hint="eastAsia"/>
                <w:sz w:val="18"/>
                <w:szCs w:val="18"/>
              </w:rPr>
              <w:t>1</w:t>
            </w:r>
          </w:p>
        </w:tc>
        <w:tc>
          <w:tcPr>
            <w:tcW w:w="525" w:type="pct"/>
            <w:shd w:val="clear" w:color="000000" w:fill="FFFFFF"/>
            <w:noWrap/>
            <w:vAlign w:val="center"/>
          </w:tcPr>
          <w:p>
            <w:pPr>
              <w:spacing w:line="240" w:lineRule="exact"/>
              <w:jc w:val="center"/>
              <w:rPr>
                <w:sz w:val="18"/>
                <w:szCs w:val="18"/>
              </w:rPr>
            </w:pPr>
            <w:r>
              <w:rPr>
                <w:rFonts w:hint="eastAsia"/>
                <w:sz w:val="18"/>
                <w:szCs w:val="18"/>
              </w:rPr>
              <w:t>常温</w:t>
            </w:r>
          </w:p>
        </w:tc>
        <w:tc>
          <w:tcPr>
            <w:tcW w:w="525" w:type="pct"/>
            <w:shd w:val="clear" w:color="000000" w:fill="FFFFFF"/>
            <w:noWrap/>
            <w:vAlign w:val="center"/>
          </w:tcPr>
          <w:p>
            <w:pPr>
              <w:spacing w:line="240" w:lineRule="exact"/>
              <w:jc w:val="center"/>
              <w:rPr>
                <w:sz w:val="18"/>
                <w:szCs w:val="18"/>
              </w:rPr>
            </w:pPr>
            <w:r>
              <w:rPr>
                <w:rFonts w:hint="eastAsia"/>
                <w:sz w:val="18"/>
                <w:szCs w:val="18"/>
              </w:rPr>
              <w:t>常压</w:t>
            </w:r>
          </w:p>
        </w:tc>
        <w:tc>
          <w:tcPr>
            <w:tcW w:w="525" w:type="pct"/>
            <w:shd w:val="clear" w:color="000000" w:fill="FFFFFF"/>
            <w:noWrap/>
            <w:vAlign w:val="center"/>
          </w:tcPr>
          <w:p>
            <w:pPr>
              <w:spacing w:line="240" w:lineRule="exact"/>
              <w:jc w:val="center"/>
              <w:rPr>
                <w:sz w:val="18"/>
                <w:szCs w:val="18"/>
              </w:rPr>
            </w:pPr>
            <w:r>
              <w:rPr>
                <w:sz w:val="18"/>
                <w:szCs w:val="18"/>
              </w:rPr>
              <w:t>0.5</w:t>
            </w:r>
          </w:p>
        </w:tc>
        <w:tc>
          <w:tcPr>
            <w:tcW w:w="525" w:type="pct"/>
            <w:shd w:val="clear" w:color="000000" w:fill="FFFFFF"/>
            <w:noWrap/>
            <w:vAlign w:val="center"/>
          </w:tcPr>
          <w:p>
            <w:pPr>
              <w:spacing w:line="240" w:lineRule="exact"/>
              <w:jc w:val="center"/>
              <w:rPr>
                <w:sz w:val="18"/>
                <w:szCs w:val="18"/>
              </w:rPr>
            </w:pPr>
            <w:r>
              <w:rPr>
                <w:rFonts w:hint="eastAsia"/>
                <w:sz w:val="18"/>
                <w:szCs w:val="18"/>
              </w:rPr>
              <w:t>固定顶</w:t>
            </w:r>
          </w:p>
        </w:tc>
        <w:tc>
          <w:tcPr>
            <w:tcW w:w="525" w:type="pct"/>
            <w:noWrap/>
            <w:vAlign w:val="center"/>
          </w:tcPr>
          <w:p>
            <w:pPr>
              <w:spacing w:line="240" w:lineRule="exact"/>
              <w:jc w:val="center"/>
              <w:rPr>
                <w:b/>
                <w:bCs/>
                <w:sz w:val="18"/>
                <w:szCs w:val="18"/>
              </w:rPr>
            </w:pPr>
            <w:r>
              <w:rPr>
                <w:rFonts w:hint="eastAsia"/>
                <w:b/>
                <w:bCs/>
                <w:sz w:val="18"/>
                <w:szCs w:val="18"/>
              </w:rPr>
              <w:t>304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sz w:val="18"/>
                <w:szCs w:val="18"/>
              </w:rPr>
            </w:pPr>
            <w:r>
              <w:rPr>
                <w:rFonts w:hint="eastAsia"/>
                <w:sz w:val="18"/>
                <w:szCs w:val="18"/>
              </w:rPr>
              <w:t>1</w:t>
            </w:r>
            <w:r>
              <w:rPr>
                <w:sz w:val="18"/>
                <w:szCs w:val="18"/>
              </w:rPr>
              <w:t>5</w:t>
            </w:r>
          </w:p>
        </w:tc>
        <w:tc>
          <w:tcPr>
            <w:tcW w:w="526" w:type="pct"/>
            <w:shd w:val="clear" w:color="000000" w:fill="FFFFFF"/>
            <w:noWrap w:val="0"/>
            <w:vAlign w:val="center"/>
          </w:tcPr>
          <w:p>
            <w:pPr>
              <w:spacing w:line="240" w:lineRule="exact"/>
              <w:jc w:val="center"/>
              <w:rPr>
                <w:sz w:val="18"/>
                <w:szCs w:val="18"/>
              </w:rPr>
            </w:pPr>
            <w:r>
              <w:rPr>
                <w:rFonts w:hint="eastAsia"/>
                <w:sz w:val="18"/>
                <w:szCs w:val="18"/>
              </w:rPr>
              <w:t>备用酸罐</w:t>
            </w:r>
          </w:p>
        </w:tc>
        <w:tc>
          <w:tcPr>
            <w:tcW w:w="525" w:type="pct"/>
            <w:shd w:val="clear" w:color="000000" w:fill="FFFFFF"/>
            <w:noWrap/>
            <w:vAlign w:val="center"/>
          </w:tcPr>
          <w:p>
            <w:pPr>
              <w:spacing w:line="240" w:lineRule="exact"/>
              <w:jc w:val="center"/>
              <w:rPr>
                <w:sz w:val="18"/>
                <w:szCs w:val="18"/>
              </w:rPr>
            </w:pPr>
            <w:r>
              <w:rPr>
                <w:sz w:val="18"/>
                <w:szCs w:val="18"/>
              </w:rPr>
              <w:t>卧罐</w:t>
            </w:r>
          </w:p>
        </w:tc>
        <w:tc>
          <w:tcPr>
            <w:tcW w:w="525" w:type="pct"/>
            <w:shd w:val="clear" w:color="000000" w:fill="FFFFFF"/>
            <w:noWrap/>
            <w:vAlign w:val="center"/>
          </w:tcPr>
          <w:p>
            <w:pPr>
              <w:spacing w:line="240" w:lineRule="exact"/>
              <w:jc w:val="center"/>
              <w:rPr>
                <w:sz w:val="18"/>
                <w:szCs w:val="18"/>
              </w:rPr>
            </w:pPr>
            <w:r>
              <w:rPr>
                <w:sz w:val="18"/>
                <w:szCs w:val="18"/>
              </w:rPr>
              <w:t>10M3</w:t>
            </w:r>
          </w:p>
        </w:tc>
        <w:tc>
          <w:tcPr>
            <w:tcW w:w="525" w:type="pct"/>
            <w:shd w:val="clear" w:color="000000" w:fill="FFFFFF"/>
            <w:noWrap/>
            <w:vAlign w:val="center"/>
          </w:tcPr>
          <w:p>
            <w:pPr>
              <w:spacing w:line="240" w:lineRule="exact"/>
              <w:jc w:val="center"/>
              <w:rPr>
                <w:sz w:val="18"/>
                <w:szCs w:val="18"/>
              </w:rPr>
            </w:pPr>
            <w:r>
              <w:rPr>
                <w:sz w:val="18"/>
                <w:szCs w:val="18"/>
              </w:rPr>
              <w:t>1</w:t>
            </w:r>
          </w:p>
        </w:tc>
        <w:tc>
          <w:tcPr>
            <w:tcW w:w="525" w:type="pct"/>
            <w:shd w:val="clear" w:color="000000" w:fill="FFFFFF"/>
            <w:noWrap/>
            <w:vAlign w:val="center"/>
          </w:tcPr>
          <w:p>
            <w:pPr>
              <w:spacing w:line="240" w:lineRule="exact"/>
              <w:jc w:val="center"/>
              <w:rPr>
                <w:sz w:val="18"/>
                <w:szCs w:val="18"/>
              </w:rPr>
            </w:pPr>
            <w:r>
              <w:rPr>
                <w:sz w:val="18"/>
                <w:szCs w:val="18"/>
              </w:rPr>
              <w:t>常温</w:t>
            </w:r>
          </w:p>
        </w:tc>
        <w:tc>
          <w:tcPr>
            <w:tcW w:w="525" w:type="pct"/>
            <w:shd w:val="clear" w:color="000000" w:fill="FFFFFF"/>
            <w:noWrap/>
            <w:vAlign w:val="center"/>
          </w:tcPr>
          <w:p>
            <w:pPr>
              <w:spacing w:line="240" w:lineRule="exact"/>
              <w:jc w:val="center"/>
              <w:rPr>
                <w:sz w:val="18"/>
                <w:szCs w:val="18"/>
              </w:rPr>
            </w:pPr>
            <w:r>
              <w:rPr>
                <w:sz w:val="18"/>
                <w:szCs w:val="18"/>
              </w:rPr>
              <w:t>常压</w:t>
            </w:r>
          </w:p>
        </w:tc>
        <w:tc>
          <w:tcPr>
            <w:tcW w:w="525" w:type="pct"/>
            <w:shd w:val="clear" w:color="000000" w:fill="FFFFFF"/>
            <w:noWrap/>
            <w:vAlign w:val="center"/>
          </w:tcPr>
          <w:p>
            <w:pPr>
              <w:spacing w:line="240" w:lineRule="exact"/>
              <w:jc w:val="center"/>
              <w:rPr>
                <w:sz w:val="18"/>
                <w:szCs w:val="18"/>
              </w:rPr>
            </w:pPr>
            <w:r>
              <w:rPr>
                <w:sz w:val="18"/>
                <w:szCs w:val="18"/>
              </w:rPr>
              <w:t>0.5</w:t>
            </w:r>
          </w:p>
        </w:tc>
        <w:tc>
          <w:tcPr>
            <w:tcW w:w="525" w:type="pct"/>
            <w:shd w:val="clear" w:color="000000" w:fill="FFFFFF"/>
            <w:noWrap/>
            <w:vAlign w:val="center"/>
          </w:tcPr>
          <w:p>
            <w:pPr>
              <w:spacing w:line="240" w:lineRule="exact"/>
              <w:jc w:val="center"/>
              <w:rPr>
                <w:sz w:val="18"/>
                <w:szCs w:val="18"/>
              </w:rPr>
            </w:pPr>
            <w:r>
              <w:rPr>
                <w:sz w:val="18"/>
                <w:szCs w:val="18"/>
              </w:rPr>
              <w:t>固定顶</w:t>
            </w:r>
          </w:p>
        </w:tc>
        <w:tc>
          <w:tcPr>
            <w:tcW w:w="525" w:type="pct"/>
            <w:noWrap/>
            <w:vAlign w:val="center"/>
          </w:tcPr>
          <w:p>
            <w:pPr>
              <w:spacing w:line="240" w:lineRule="exact"/>
              <w:jc w:val="center"/>
              <w:rPr>
                <w:b/>
                <w:bCs/>
                <w:sz w:val="18"/>
                <w:szCs w:val="18"/>
              </w:rPr>
            </w:pPr>
            <w:r>
              <w:rPr>
                <w:sz w:val="18"/>
                <w:szCs w:val="18"/>
              </w:rPr>
              <w:t>玻璃钢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sz w:val="18"/>
                <w:szCs w:val="18"/>
              </w:rPr>
            </w:pPr>
            <w:r>
              <w:rPr>
                <w:rFonts w:hint="eastAsia"/>
                <w:sz w:val="18"/>
                <w:szCs w:val="18"/>
              </w:rPr>
              <w:t>1</w:t>
            </w:r>
            <w:r>
              <w:rPr>
                <w:sz w:val="18"/>
                <w:szCs w:val="18"/>
              </w:rPr>
              <w:t>6</w:t>
            </w:r>
          </w:p>
        </w:tc>
        <w:tc>
          <w:tcPr>
            <w:tcW w:w="526" w:type="pct"/>
            <w:shd w:val="clear" w:color="000000" w:fill="FFFFFF"/>
            <w:noWrap w:val="0"/>
            <w:vAlign w:val="center"/>
          </w:tcPr>
          <w:p>
            <w:pPr>
              <w:spacing w:line="240" w:lineRule="exact"/>
              <w:jc w:val="center"/>
              <w:rPr>
                <w:sz w:val="18"/>
                <w:szCs w:val="18"/>
              </w:rPr>
            </w:pPr>
            <w:r>
              <w:rPr>
                <w:rFonts w:hint="eastAsia"/>
                <w:sz w:val="18"/>
                <w:szCs w:val="18"/>
              </w:rPr>
              <w:t>硫酸储罐</w:t>
            </w:r>
          </w:p>
        </w:tc>
        <w:tc>
          <w:tcPr>
            <w:tcW w:w="525" w:type="pct"/>
            <w:shd w:val="clear" w:color="000000" w:fill="FFFFFF"/>
            <w:noWrap/>
            <w:vAlign w:val="center"/>
          </w:tcPr>
          <w:p>
            <w:pPr>
              <w:spacing w:line="240" w:lineRule="exact"/>
              <w:jc w:val="center"/>
              <w:rPr>
                <w:sz w:val="18"/>
                <w:szCs w:val="18"/>
              </w:rPr>
            </w:pPr>
            <w:r>
              <w:rPr>
                <w:sz w:val="18"/>
                <w:szCs w:val="18"/>
              </w:rPr>
              <w:t>卧罐</w:t>
            </w:r>
          </w:p>
        </w:tc>
        <w:tc>
          <w:tcPr>
            <w:tcW w:w="525" w:type="pct"/>
            <w:shd w:val="clear" w:color="000000" w:fill="FFFFFF"/>
            <w:noWrap/>
            <w:vAlign w:val="center"/>
          </w:tcPr>
          <w:p>
            <w:pPr>
              <w:spacing w:line="240" w:lineRule="exact"/>
              <w:jc w:val="center"/>
              <w:rPr>
                <w:sz w:val="18"/>
                <w:szCs w:val="18"/>
              </w:rPr>
            </w:pPr>
            <w:r>
              <w:rPr>
                <w:sz w:val="18"/>
                <w:szCs w:val="18"/>
              </w:rPr>
              <w:t>10M3</w:t>
            </w:r>
          </w:p>
        </w:tc>
        <w:tc>
          <w:tcPr>
            <w:tcW w:w="525" w:type="pct"/>
            <w:shd w:val="clear" w:color="000000" w:fill="FFFFFF"/>
            <w:noWrap/>
            <w:vAlign w:val="center"/>
          </w:tcPr>
          <w:p>
            <w:pPr>
              <w:spacing w:line="240" w:lineRule="exact"/>
              <w:jc w:val="center"/>
              <w:rPr>
                <w:sz w:val="18"/>
                <w:szCs w:val="18"/>
              </w:rPr>
            </w:pPr>
            <w:r>
              <w:rPr>
                <w:sz w:val="18"/>
                <w:szCs w:val="18"/>
              </w:rPr>
              <w:t>1</w:t>
            </w:r>
          </w:p>
        </w:tc>
        <w:tc>
          <w:tcPr>
            <w:tcW w:w="525" w:type="pct"/>
            <w:shd w:val="clear" w:color="000000" w:fill="FFFFFF"/>
            <w:noWrap/>
            <w:vAlign w:val="center"/>
          </w:tcPr>
          <w:p>
            <w:pPr>
              <w:spacing w:line="240" w:lineRule="exact"/>
              <w:jc w:val="center"/>
              <w:rPr>
                <w:sz w:val="18"/>
                <w:szCs w:val="18"/>
              </w:rPr>
            </w:pPr>
            <w:r>
              <w:rPr>
                <w:sz w:val="18"/>
                <w:szCs w:val="18"/>
              </w:rPr>
              <w:t>常温</w:t>
            </w:r>
          </w:p>
        </w:tc>
        <w:tc>
          <w:tcPr>
            <w:tcW w:w="525" w:type="pct"/>
            <w:shd w:val="clear" w:color="000000" w:fill="FFFFFF"/>
            <w:noWrap/>
            <w:vAlign w:val="center"/>
          </w:tcPr>
          <w:p>
            <w:pPr>
              <w:spacing w:line="240" w:lineRule="exact"/>
              <w:jc w:val="center"/>
              <w:rPr>
                <w:sz w:val="18"/>
                <w:szCs w:val="18"/>
              </w:rPr>
            </w:pPr>
            <w:r>
              <w:rPr>
                <w:sz w:val="18"/>
                <w:szCs w:val="18"/>
              </w:rPr>
              <w:t>常压</w:t>
            </w:r>
          </w:p>
        </w:tc>
        <w:tc>
          <w:tcPr>
            <w:tcW w:w="525" w:type="pct"/>
            <w:shd w:val="clear" w:color="000000" w:fill="FFFFFF"/>
            <w:noWrap/>
            <w:vAlign w:val="center"/>
          </w:tcPr>
          <w:p>
            <w:pPr>
              <w:spacing w:line="240" w:lineRule="exact"/>
              <w:jc w:val="center"/>
              <w:rPr>
                <w:sz w:val="18"/>
                <w:szCs w:val="18"/>
              </w:rPr>
            </w:pPr>
            <w:r>
              <w:rPr>
                <w:sz w:val="18"/>
                <w:szCs w:val="18"/>
              </w:rPr>
              <w:t>0.5</w:t>
            </w:r>
          </w:p>
        </w:tc>
        <w:tc>
          <w:tcPr>
            <w:tcW w:w="525" w:type="pct"/>
            <w:shd w:val="clear" w:color="000000" w:fill="FFFFFF"/>
            <w:noWrap/>
            <w:vAlign w:val="center"/>
          </w:tcPr>
          <w:p>
            <w:pPr>
              <w:spacing w:line="240" w:lineRule="exact"/>
              <w:jc w:val="center"/>
              <w:rPr>
                <w:sz w:val="18"/>
                <w:szCs w:val="18"/>
              </w:rPr>
            </w:pPr>
            <w:r>
              <w:rPr>
                <w:sz w:val="18"/>
                <w:szCs w:val="18"/>
              </w:rPr>
              <w:t>固定顶</w:t>
            </w:r>
          </w:p>
        </w:tc>
        <w:tc>
          <w:tcPr>
            <w:tcW w:w="525" w:type="pct"/>
            <w:noWrap/>
            <w:vAlign w:val="center"/>
          </w:tcPr>
          <w:p>
            <w:pPr>
              <w:spacing w:line="240" w:lineRule="exact"/>
              <w:jc w:val="center"/>
              <w:rPr>
                <w:b/>
                <w:bCs/>
                <w:sz w:val="18"/>
                <w:szCs w:val="18"/>
              </w:rPr>
            </w:pPr>
            <w:r>
              <w:rPr>
                <w:sz w:val="18"/>
                <w:szCs w:val="18"/>
              </w:rPr>
              <w:t>碳钢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274" w:type="pct"/>
            <w:shd w:val="clear" w:color="000000" w:fill="FFFFFF"/>
            <w:noWrap/>
            <w:vAlign w:val="center"/>
          </w:tcPr>
          <w:p>
            <w:pPr>
              <w:spacing w:line="240" w:lineRule="exact"/>
              <w:jc w:val="center"/>
              <w:rPr>
                <w:rFonts w:hint="eastAsia"/>
                <w:sz w:val="18"/>
                <w:szCs w:val="18"/>
              </w:rPr>
            </w:pPr>
          </w:p>
        </w:tc>
        <w:tc>
          <w:tcPr>
            <w:tcW w:w="526" w:type="pct"/>
            <w:shd w:val="clear" w:color="000000" w:fill="FFFFFF"/>
            <w:noWrap w:val="0"/>
            <w:vAlign w:val="center"/>
          </w:tcPr>
          <w:p>
            <w:pPr>
              <w:spacing w:line="240" w:lineRule="exact"/>
              <w:jc w:val="center"/>
              <w:rPr>
                <w:rFonts w:hint="eastAsia"/>
                <w:sz w:val="18"/>
                <w:szCs w:val="18"/>
              </w:rPr>
            </w:pPr>
            <w:r>
              <w:rPr>
                <w:rFonts w:hint="eastAsia"/>
                <w:sz w:val="18"/>
                <w:szCs w:val="18"/>
              </w:rPr>
              <w:t>二氧化碳</w:t>
            </w:r>
          </w:p>
        </w:tc>
        <w:tc>
          <w:tcPr>
            <w:tcW w:w="525" w:type="pct"/>
            <w:shd w:val="clear" w:color="000000" w:fill="FFFFFF"/>
            <w:noWrap/>
            <w:vAlign w:val="center"/>
          </w:tcPr>
          <w:p>
            <w:pPr>
              <w:spacing w:line="240" w:lineRule="exact"/>
              <w:jc w:val="center"/>
              <w:rPr>
                <w:sz w:val="18"/>
                <w:szCs w:val="18"/>
              </w:rPr>
            </w:pPr>
          </w:p>
        </w:tc>
        <w:tc>
          <w:tcPr>
            <w:tcW w:w="525" w:type="pct"/>
            <w:shd w:val="clear" w:color="000000" w:fill="FFFFFF"/>
            <w:noWrap/>
            <w:vAlign w:val="center"/>
          </w:tcPr>
          <w:p>
            <w:pPr>
              <w:spacing w:line="240" w:lineRule="exact"/>
              <w:jc w:val="center"/>
              <w:rPr>
                <w:sz w:val="18"/>
                <w:szCs w:val="18"/>
              </w:rPr>
            </w:pPr>
          </w:p>
        </w:tc>
        <w:tc>
          <w:tcPr>
            <w:tcW w:w="525" w:type="pct"/>
            <w:shd w:val="clear" w:color="000000" w:fill="FFFFFF"/>
            <w:noWrap/>
            <w:vAlign w:val="center"/>
          </w:tcPr>
          <w:p>
            <w:pPr>
              <w:spacing w:line="240" w:lineRule="exact"/>
              <w:jc w:val="center"/>
              <w:rPr>
                <w:sz w:val="18"/>
                <w:szCs w:val="18"/>
              </w:rPr>
            </w:pPr>
          </w:p>
        </w:tc>
        <w:tc>
          <w:tcPr>
            <w:tcW w:w="525" w:type="pct"/>
            <w:shd w:val="clear" w:color="000000" w:fill="FFFFFF"/>
            <w:noWrap/>
            <w:vAlign w:val="center"/>
          </w:tcPr>
          <w:p>
            <w:pPr>
              <w:spacing w:line="240" w:lineRule="exact"/>
              <w:jc w:val="center"/>
              <w:rPr>
                <w:sz w:val="18"/>
                <w:szCs w:val="18"/>
              </w:rPr>
            </w:pPr>
          </w:p>
        </w:tc>
        <w:tc>
          <w:tcPr>
            <w:tcW w:w="525" w:type="pct"/>
            <w:shd w:val="clear" w:color="000000" w:fill="FFFFFF"/>
            <w:noWrap/>
            <w:vAlign w:val="center"/>
          </w:tcPr>
          <w:p>
            <w:pPr>
              <w:spacing w:line="240" w:lineRule="exact"/>
              <w:jc w:val="center"/>
              <w:rPr>
                <w:sz w:val="18"/>
                <w:szCs w:val="18"/>
              </w:rPr>
            </w:pPr>
          </w:p>
        </w:tc>
        <w:tc>
          <w:tcPr>
            <w:tcW w:w="525" w:type="pct"/>
            <w:shd w:val="clear" w:color="000000" w:fill="FFFFFF"/>
            <w:noWrap/>
            <w:vAlign w:val="center"/>
          </w:tcPr>
          <w:p>
            <w:pPr>
              <w:spacing w:line="240" w:lineRule="exact"/>
              <w:jc w:val="center"/>
              <w:rPr>
                <w:sz w:val="18"/>
                <w:szCs w:val="18"/>
              </w:rPr>
            </w:pPr>
          </w:p>
        </w:tc>
        <w:tc>
          <w:tcPr>
            <w:tcW w:w="525" w:type="pct"/>
            <w:shd w:val="clear" w:color="000000" w:fill="FFFFFF"/>
            <w:noWrap/>
            <w:vAlign w:val="center"/>
          </w:tcPr>
          <w:p>
            <w:pPr>
              <w:spacing w:line="240" w:lineRule="exact"/>
              <w:jc w:val="center"/>
              <w:rPr>
                <w:sz w:val="18"/>
                <w:szCs w:val="18"/>
              </w:rPr>
            </w:pPr>
          </w:p>
        </w:tc>
        <w:tc>
          <w:tcPr>
            <w:tcW w:w="525" w:type="pct"/>
            <w:noWrap/>
            <w:vAlign w:val="center"/>
          </w:tcPr>
          <w:p>
            <w:pPr>
              <w:spacing w:line="240" w:lineRule="exact"/>
              <w:jc w:val="center"/>
              <w:rPr>
                <w:sz w:val="18"/>
                <w:szCs w:val="18"/>
              </w:rPr>
            </w:pPr>
          </w:p>
        </w:tc>
      </w:tr>
    </w:tbl>
    <w:p>
      <w:pPr>
        <w:pStyle w:val="3"/>
      </w:pPr>
      <w:r>
        <w:t xml:space="preserve"> 2.2.9项目公用工程情况</w:t>
      </w:r>
    </w:p>
    <w:p>
      <w:pPr>
        <w:pStyle w:val="4"/>
        <w:ind w:firstLine="186" w:firstLineChars="58"/>
      </w:pPr>
      <w:r>
        <w:t>2.2.9.1供排水</w:t>
      </w:r>
    </w:p>
    <w:p>
      <w:pPr>
        <w:spacing w:line="520" w:lineRule="exact"/>
        <w:ind w:firstLine="424" w:firstLineChars="202"/>
      </w:pPr>
      <w:r>
        <w:fldChar w:fldCharType="begin"/>
      </w:r>
      <w:r>
        <w:instrText xml:space="preserve"> eq \o\ac(</w:instrText>
      </w:r>
      <w:r>
        <w:rPr>
          <w:position w:val="-4"/>
          <w:sz w:val="36"/>
        </w:rPr>
        <w:instrText xml:space="preserve">○</w:instrText>
      </w:r>
      <w:r>
        <w:instrText xml:space="preserve">,1)</w:instrText>
      </w:r>
      <w:r>
        <w:fldChar w:fldCharType="end"/>
      </w:r>
      <w:r>
        <w:t>供水</w:t>
      </w:r>
    </w:p>
    <w:p>
      <w:pPr>
        <w:spacing w:line="480" w:lineRule="exact"/>
        <w:ind w:firstLine="494" w:firstLineChars="245"/>
        <w:rPr>
          <w:spacing w:val="-4"/>
        </w:rPr>
      </w:pPr>
      <w:r>
        <w:rPr>
          <w:spacing w:val="-4"/>
        </w:rPr>
        <w:t>项目总用水量为318.76m</w:t>
      </w:r>
      <w:r>
        <w:rPr>
          <w:spacing w:val="-4"/>
          <w:vertAlign w:val="superscript"/>
        </w:rPr>
        <w:t>3</w:t>
      </w:r>
      <w:r>
        <w:rPr>
          <w:spacing w:val="-4"/>
        </w:rPr>
        <w:t>/d，主要为工艺用水，车间地面清洁用水，职工日常生活用水，循环冷却用水等。企业工程用水均由集聚区供水系统供给。</w:t>
      </w:r>
      <w:r>
        <w:t>规划供水管网采用环状和枝状管网相结合的布置方式，干管管径为干管管径为DN100-DN50，支管管径为DN50－DN32，目前已敷设至新厂位置。</w:t>
      </w:r>
    </w:p>
    <w:p>
      <w:pPr>
        <w:spacing w:line="480" w:lineRule="exact"/>
        <w:ind w:firstLine="420" w:firstLineChars="200"/>
      </w:pPr>
      <w:r>
        <w:rPr>
          <w:rFonts w:hint="eastAsia"/>
        </w:rPr>
        <w:t>循环水和消防水：项目厂区室内外最大消防用水量</w:t>
      </w:r>
      <w:r>
        <w:t>50L/s，火灾延续时间为3h，需消防水量为540m</w:t>
      </w:r>
      <w:r>
        <w:rPr>
          <w:vertAlign w:val="superscript"/>
        </w:rPr>
        <w:t>3</w:t>
      </w:r>
      <w:r>
        <w:t>。项目设置800m</w:t>
      </w:r>
      <w:r>
        <w:rPr>
          <w:vertAlign w:val="superscript"/>
        </w:rPr>
        <w:t>3</w:t>
      </w:r>
      <w:r>
        <w:t>消防水池，满足工程消防用水的供给。</w:t>
      </w:r>
    </w:p>
    <w:p>
      <w:pPr>
        <w:spacing w:line="480" w:lineRule="exact"/>
        <w:ind w:firstLine="420" w:firstLineChars="200"/>
      </w:pPr>
      <w:r>
        <w:rPr>
          <w:rFonts w:hint="eastAsia"/>
        </w:rPr>
        <w:t>工程总需循环水量为</w:t>
      </w:r>
      <w:r>
        <w:t>500m</w:t>
      </w:r>
      <w:r>
        <w:rPr>
          <w:vertAlign w:val="superscript"/>
        </w:rPr>
        <w:t>3</w:t>
      </w:r>
      <w:r>
        <w:t>/h，项目消防和循环水共用一个水池，满足工程冷却循环用水的供给。</w:t>
      </w:r>
    </w:p>
    <w:p>
      <w:pPr>
        <w:spacing w:line="480" w:lineRule="exact"/>
        <w:ind w:firstLine="371" w:firstLineChars="177"/>
      </w:pPr>
      <w:r>
        <w:fldChar w:fldCharType="begin"/>
      </w:r>
      <w:r>
        <w:instrText xml:space="preserve"> eq \o\ac(</w:instrText>
      </w:r>
      <w:r>
        <w:rPr>
          <w:position w:val="-4"/>
          <w:sz w:val="36"/>
        </w:rPr>
        <w:instrText xml:space="preserve">○</w:instrText>
      </w:r>
      <w:r>
        <w:instrText xml:space="preserve">,2)</w:instrText>
      </w:r>
      <w:r>
        <w:fldChar w:fldCharType="end"/>
      </w:r>
      <w:r>
        <w:t>排水</w:t>
      </w:r>
    </w:p>
    <w:p>
      <w:pPr>
        <w:spacing w:line="480" w:lineRule="exact"/>
        <w:ind w:firstLine="404" w:firstLineChars="200"/>
      </w:pPr>
      <w:r>
        <w:rPr>
          <w:spacing w:val="-4"/>
        </w:rPr>
        <w:t>项目总外排废水量为</w:t>
      </w:r>
      <w:r>
        <w:t>258.83m</w:t>
      </w:r>
      <w:r>
        <w:rPr>
          <w:vertAlign w:val="superscript"/>
        </w:rPr>
        <w:t>3</w:t>
      </w:r>
      <w:r>
        <w:t>/d（以300天计），主要为各产品工艺废水，车间地面清洁废水，职工日常生活废水，抽真空外排废水和尾气碱液喷淋吸收废液等。工程生产</w:t>
      </w:r>
      <w:r>
        <w:rPr>
          <w:rFonts w:hint="eastAsia"/>
        </w:rPr>
        <w:t>氯化镁、亚硫酸钠和氯化钠等</w:t>
      </w:r>
      <w:r>
        <w:t>废水经三效浓缩蒸发</w:t>
      </w:r>
      <w:r>
        <w:rPr>
          <w:rFonts w:hint="eastAsia"/>
        </w:rPr>
        <w:t>回收副产品盐后</w:t>
      </w:r>
      <w:r>
        <w:t>，在和其他废水一起进入污水处理站，经治理达标后，由集聚区下水管网汇入</w:t>
      </w:r>
      <w:r>
        <w:rPr>
          <w:rFonts w:hint="eastAsia"/>
        </w:rPr>
        <w:t>濮阳市第二污水处理厂，最终排入马颊河</w:t>
      </w:r>
      <w:r>
        <w:t>。</w:t>
      </w:r>
    </w:p>
    <w:p>
      <w:pPr>
        <w:spacing w:line="480" w:lineRule="exact"/>
        <w:ind w:firstLine="420" w:firstLineChars="200"/>
      </w:pPr>
      <w:r>
        <w:t>工程全厂水平衡详见图</w:t>
      </w:r>
      <w:r>
        <w:rPr>
          <w:rFonts w:eastAsia="黑体"/>
        </w:rPr>
        <w:t>3.1.8</w:t>
      </w:r>
      <w:r>
        <w:t>-1。</w:t>
      </w: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480" w:lineRule="exact"/>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20" w:lineRule="exact"/>
        <w:ind w:firstLine="420" w:firstLineChars="200"/>
      </w:pPr>
    </w:p>
    <w:p>
      <w:pPr>
        <w:spacing w:line="320" w:lineRule="exact"/>
        <w:ind w:firstLine="369" w:firstLineChars="176"/>
        <w:jc w:val="center"/>
      </w:pPr>
    </w:p>
    <w:p>
      <w:pPr>
        <w:spacing w:line="320" w:lineRule="exact"/>
        <w:ind w:firstLine="369" w:firstLineChars="176"/>
        <w:jc w:val="center"/>
      </w:pPr>
    </w:p>
    <w:p>
      <w:pPr>
        <w:spacing w:line="320" w:lineRule="exact"/>
        <w:ind w:firstLine="369" w:firstLineChars="176"/>
        <w:jc w:val="center"/>
      </w:pPr>
    </w:p>
    <w:p>
      <w:pPr>
        <w:spacing w:line="320" w:lineRule="exact"/>
        <w:ind w:firstLine="369" w:firstLineChars="176"/>
        <w:jc w:val="center"/>
      </w:pPr>
      <w:r>
        <w:t>图</w:t>
      </w:r>
      <w:r>
        <w:rPr>
          <w:rFonts w:eastAsia="黑体"/>
        </w:rPr>
        <w:t>2.2.9</w:t>
      </w:r>
      <w:r>
        <w:t xml:space="preserve">-1  </w:t>
      </w:r>
      <w:r>
        <w:rPr>
          <w:rFonts w:hint="eastAsia"/>
        </w:rPr>
        <w:t xml:space="preserve">     </w:t>
      </w:r>
      <w:r>
        <w:t>工程全厂水平衡  单位:m</w:t>
      </w:r>
      <w:r>
        <w:rPr>
          <w:vertAlign w:val="superscript"/>
        </w:rPr>
        <w:t>3</w:t>
      </w:r>
      <w:r>
        <w:t>/d</w:t>
      </w:r>
    </w:p>
    <w:p>
      <w:pPr>
        <w:pStyle w:val="4"/>
      </w:pPr>
      <w:r>
        <w:t>2.2.9.2供电</w:t>
      </w:r>
    </w:p>
    <w:p>
      <w:pPr>
        <w:spacing w:line="520" w:lineRule="exact"/>
        <w:ind w:firstLine="420" w:firstLineChars="200"/>
      </w:pPr>
      <w:r>
        <w:rPr>
          <w:rFonts w:hint="eastAsia"/>
        </w:rPr>
        <w:t>本项目自控仪表、火灾报警系统为一级负荷中特别重要负荷，消防用电为二级负荷，其余用电均为三级负荷。自控仪表、火灾报警系统、</w:t>
      </w:r>
      <w:r>
        <w:t>消防</w:t>
      </w:r>
      <w:r>
        <w:rPr>
          <w:rFonts w:hint="eastAsia"/>
        </w:rPr>
        <w:t>、应急照明</w:t>
      </w:r>
      <w:r>
        <w:t>电源均采用</w:t>
      </w:r>
      <w:r>
        <w:rPr>
          <w:rFonts w:hint="eastAsia"/>
        </w:rPr>
        <w:t>双电源供电</w:t>
      </w:r>
      <w:r>
        <w:t>，</w:t>
      </w:r>
      <w:r>
        <w:rPr>
          <w:rFonts w:hint="eastAsia"/>
        </w:rPr>
        <w:t>仪表系统同时配备UPS电源，</w:t>
      </w:r>
      <w:r>
        <w:t>集中电源箱电源由消防电供电，应急疏散照明工作电压为DC24V，其连续供电时间为60min，平时不点亮，不兼做日常照明，应急时由控制器主机通过总线控制强制点亮。工程用电主要包括工艺生产装置用电、生活用电等，年耗电约360万kWh</w:t>
      </w:r>
      <w:r>
        <w:rPr>
          <w:rFonts w:hint="eastAsia"/>
        </w:rPr>
        <w:t>。</w:t>
      </w:r>
    </w:p>
    <w:p>
      <w:pPr>
        <w:spacing w:line="520" w:lineRule="exact"/>
        <w:ind w:firstLine="420" w:firstLineChars="200"/>
        <w:rPr>
          <w:spacing w:val="-2"/>
        </w:rPr>
      </w:pPr>
      <w:r>
        <w:rPr>
          <w:rFonts w:hint="eastAsia"/>
        </w:rPr>
        <w:t>本项目供电电源引自附近国网</w:t>
      </w:r>
      <w:r>
        <w:t>10kV电杆，电源线采用高压电力电缆下杆后直埋敷设至厂用变配电室用10/0.4kV 1000kVA的变压器高压侧。配电室内设30面GGD低压配电柜，低压柜电源用母线引自变压器低压侧。本次设计所有用电设备电源均引自总配电室，电源线均采用电力电缆由配电室沿电缆桥架与直埋相结合的敷设方式敷设至各个用电处。</w:t>
      </w:r>
    </w:p>
    <w:p>
      <w:pPr>
        <w:pStyle w:val="4"/>
      </w:pPr>
      <w:r>
        <w:t>2.2.9.3供热</w:t>
      </w:r>
    </w:p>
    <w:p>
      <w:pPr>
        <w:spacing w:line="520" w:lineRule="exact"/>
        <w:ind w:firstLine="480"/>
        <w:rPr>
          <w:spacing w:val="-2"/>
        </w:rPr>
      </w:pPr>
      <w:r>
        <w:rPr>
          <w:rFonts w:hint="eastAsia"/>
          <w:spacing w:val="-2"/>
        </w:rPr>
        <w:t>本项目蒸汽用量约为</w:t>
      </w:r>
      <w:r>
        <w:rPr>
          <w:spacing w:val="-2"/>
        </w:rPr>
        <w:t>4.95t/h，蒸汽压力为1.0MPa。本项目蒸汽用量由国电有限公司蒸汽管网提供，能够满足本项目用汽需求。</w:t>
      </w:r>
    </w:p>
    <w:p>
      <w:pPr>
        <w:spacing w:line="520" w:lineRule="exact"/>
        <w:ind w:firstLine="480"/>
        <w:rPr>
          <w:spacing w:val="-2"/>
        </w:rPr>
      </w:pPr>
    </w:p>
    <w:p>
      <w:pPr>
        <w:spacing w:line="520" w:lineRule="exact"/>
        <w:ind w:firstLine="480"/>
        <w:rPr>
          <w:spacing w:val="-2"/>
        </w:rPr>
      </w:pPr>
    </w:p>
    <w:p>
      <w:pPr>
        <w:spacing w:line="520" w:lineRule="exact"/>
        <w:ind w:firstLine="480"/>
        <w:rPr>
          <w:spacing w:val="-2"/>
        </w:rPr>
      </w:pPr>
    </w:p>
    <w:p>
      <w:pPr>
        <w:spacing w:line="520" w:lineRule="exact"/>
        <w:ind w:firstLine="480"/>
        <w:rPr>
          <w:spacing w:val="-2"/>
        </w:rPr>
      </w:pPr>
    </w:p>
    <w:p>
      <w:pPr>
        <w:spacing w:line="520" w:lineRule="exact"/>
        <w:ind w:firstLine="480"/>
        <w:rPr>
          <w:spacing w:val="-2"/>
        </w:rPr>
      </w:pPr>
    </w:p>
    <w:p>
      <w:pPr>
        <w:spacing w:line="520" w:lineRule="exact"/>
        <w:ind w:firstLine="480"/>
        <w:rPr>
          <w:spacing w:val="-2"/>
        </w:rPr>
      </w:pPr>
    </w:p>
    <w:p>
      <w:pPr>
        <w:spacing w:line="520" w:lineRule="exact"/>
        <w:ind w:firstLine="480"/>
        <w:rPr>
          <w:spacing w:val="-2"/>
        </w:rPr>
      </w:pPr>
    </w:p>
    <w:p>
      <w:pPr>
        <w:spacing w:line="520" w:lineRule="exact"/>
        <w:ind w:firstLine="480"/>
        <w:rPr>
          <w:spacing w:val="-2"/>
        </w:rPr>
      </w:pPr>
    </w:p>
    <w:p>
      <w:pPr>
        <w:pStyle w:val="4"/>
      </w:pPr>
      <w:r>
        <w:t>2.2.9.4储运</w:t>
      </w:r>
    </w:p>
    <w:p>
      <w:pPr>
        <w:spacing w:line="520" w:lineRule="exact"/>
        <w:ind w:firstLine="212" w:firstLineChars="101"/>
      </w:pPr>
      <w:r>
        <w:t>工程完成后全厂原材料及产品储运情况见表</w:t>
      </w:r>
      <w:r>
        <w:rPr>
          <w:rFonts w:eastAsia="黑体"/>
        </w:rPr>
        <w:t>2.2.9</w:t>
      </w:r>
      <w:r>
        <w:t>-1</w:t>
      </w:r>
      <w:r>
        <w:rPr>
          <w:rFonts w:hint="eastAsia"/>
        </w:rPr>
        <w:t>和</w:t>
      </w:r>
      <w:r>
        <w:t>表</w:t>
      </w:r>
      <w:r>
        <w:rPr>
          <w:rFonts w:eastAsia="黑体"/>
        </w:rPr>
        <w:t>2.2.9</w:t>
      </w:r>
      <w:r>
        <w:t>-2</w:t>
      </w:r>
      <w:r>
        <w:rPr>
          <w:rFonts w:hint="eastAsia"/>
        </w:rPr>
        <w:t>，工程生产过程中中间体和副产品缓存设施见表</w:t>
      </w:r>
      <w:r>
        <w:rPr>
          <w:rFonts w:eastAsia="黑体"/>
        </w:rPr>
        <w:t>2.2.9</w:t>
      </w:r>
      <w:r>
        <w:t>-3。</w:t>
      </w:r>
    </w:p>
    <w:p>
      <w:pPr>
        <w:spacing w:line="520" w:lineRule="exact"/>
        <w:ind w:firstLine="420" w:firstLineChars="200"/>
        <w:rPr>
          <w:rFonts w:eastAsia="黑体"/>
          <w:sz w:val="28"/>
          <w:szCs w:val="28"/>
        </w:rPr>
      </w:pPr>
      <w:r>
        <w:rPr>
          <w:rFonts w:eastAsia="黑体"/>
        </w:rPr>
        <w:t>表2.2.9</w:t>
      </w:r>
      <w:r>
        <w:t xml:space="preserve">-1     </w:t>
      </w:r>
      <w:r>
        <w:rPr>
          <w:rFonts w:eastAsia="黑体"/>
        </w:rPr>
        <w:t>工程完成后全厂原料储运情况一览表</w:t>
      </w:r>
    </w:p>
    <w:tbl>
      <w:tblPr>
        <w:tblStyle w:val="11"/>
        <w:tblW w:w="5000" w:type="pct"/>
        <w:tblInd w:w="0" w:type="dxa"/>
        <w:tblLayout w:type="autofit"/>
        <w:tblCellMar>
          <w:top w:w="0" w:type="dxa"/>
          <w:left w:w="108" w:type="dxa"/>
          <w:bottom w:w="0" w:type="dxa"/>
          <w:right w:w="108" w:type="dxa"/>
        </w:tblCellMar>
      </w:tblPr>
      <w:tblGrid>
        <w:gridCol w:w="531"/>
        <w:gridCol w:w="1097"/>
        <w:gridCol w:w="1034"/>
        <w:gridCol w:w="1034"/>
        <w:gridCol w:w="1116"/>
        <w:gridCol w:w="1034"/>
        <w:gridCol w:w="1034"/>
        <w:gridCol w:w="1034"/>
        <w:gridCol w:w="1032"/>
      </w:tblGrid>
      <w:tr>
        <w:tblPrEx>
          <w:tblCellMar>
            <w:top w:w="0" w:type="dxa"/>
            <w:left w:w="108" w:type="dxa"/>
            <w:bottom w:w="0" w:type="dxa"/>
            <w:right w:w="108" w:type="dxa"/>
          </w:tblCellMar>
        </w:tblPrEx>
        <w:trPr>
          <w:trHeight w:val="170" w:hRule="atLeast"/>
        </w:trPr>
        <w:tc>
          <w:tcPr>
            <w:tcW w:w="306" w:type="pct"/>
            <w:vMerge w:val="restart"/>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r>
              <w:rPr>
                <w:rFonts w:hint="eastAsia"/>
                <w:b/>
                <w:bCs/>
                <w:sz w:val="18"/>
                <w:szCs w:val="18"/>
              </w:rPr>
              <w:t>序号</w:t>
            </w:r>
          </w:p>
        </w:tc>
        <w:tc>
          <w:tcPr>
            <w:tcW w:w="587" w:type="pct"/>
            <w:vMerge w:val="restart"/>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r>
              <w:rPr>
                <w:rFonts w:hint="eastAsia"/>
                <w:b/>
                <w:bCs/>
                <w:sz w:val="18"/>
                <w:szCs w:val="18"/>
              </w:rPr>
              <w:t>物料名称</w:t>
            </w:r>
          </w:p>
        </w:tc>
        <w:tc>
          <w:tcPr>
            <w:tcW w:w="587" w:type="pct"/>
            <w:vMerge w:val="restart"/>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r>
              <w:rPr>
                <w:rFonts w:hint="eastAsia"/>
                <w:b/>
                <w:bCs/>
                <w:sz w:val="18"/>
                <w:szCs w:val="18"/>
              </w:rPr>
              <w:t>储存状态</w:t>
            </w:r>
          </w:p>
        </w:tc>
        <w:tc>
          <w:tcPr>
            <w:tcW w:w="587" w:type="pct"/>
            <w:tcBorders>
              <w:top w:val="single" w:color="auto" w:sz="8" w:space="0"/>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储存</w:t>
            </w:r>
          </w:p>
        </w:tc>
        <w:tc>
          <w:tcPr>
            <w:tcW w:w="587" w:type="pct"/>
            <w:vMerge w:val="restart"/>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r>
              <w:rPr>
                <w:rFonts w:hint="eastAsia"/>
                <w:b/>
                <w:bCs/>
                <w:sz w:val="18"/>
                <w:szCs w:val="18"/>
              </w:rPr>
              <w:t>储存容器容积</w:t>
            </w:r>
          </w:p>
        </w:tc>
        <w:tc>
          <w:tcPr>
            <w:tcW w:w="587" w:type="pct"/>
            <w:tcBorders>
              <w:top w:val="single" w:color="auto" w:sz="8" w:space="0"/>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储存容器</w:t>
            </w:r>
          </w:p>
        </w:tc>
        <w:tc>
          <w:tcPr>
            <w:tcW w:w="587" w:type="pct"/>
            <w:vMerge w:val="restart"/>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r>
              <w:rPr>
                <w:rFonts w:hint="eastAsia"/>
                <w:b/>
                <w:bCs/>
                <w:sz w:val="18"/>
                <w:szCs w:val="18"/>
              </w:rPr>
              <w:t>一次最大储存量（</w:t>
            </w:r>
            <w:r>
              <w:rPr>
                <w:b/>
                <w:bCs/>
                <w:sz w:val="18"/>
                <w:szCs w:val="18"/>
              </w:rPr>
              <w:t>t</w:t>
            </w:r>
            <w:r>
              <w:rPr>
                <w:rFonts w:hint="eastAsia"/>
                <w:b/>
                <w:bCs/>
                <w:sz w:val="18"/>
                <w:szCs w:val="18"/>
              </w:rPr>
              <w:t>）</w:t>
            </w:r>
          </w:p>
        </w:tc>
        <w:tc>
          <w:tcPr>
            <w:tcW w:w="587" w:type="pct"/>
            <w:tcBorders>
              <w:top w:val="single" w:color="auto" w:sz="8" w:space="0"/>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运输</w:t>
            </w:r>
          </w:p>
        </w:tc>
        <w:tc>
          <w:tcPr>
            <w:tcW w:w="585" w:type="pct"/>
            <w:vMerge w:val="restart"/>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r>
              <w:rPr>
                <w:rFonts w:hint="eastAsia"/>
                <w:b/>
                <w:bCs/>
                <w:sz w:val="18"/>
                <w:szCs w:val="18"/>
              </w:rPr>
              <w:t>存储位置</w:t>
            </w:r>
          </w:p>
        </w:tc>
      </w:tr>
      <w:tr>
        <w:tblPrEx>
          <w:tblCellMar>
            <w:top w:w="0" w:type="dxa"/>
            <w:left w:w="108" w:type="dxa"/>
            <w:bottom w:w="0" w:type="dxa"/>
            <w:right w:w="108" w:type="dxa"/>
          </w:tblCellMar>
        </w:tblPrEx>
        <w:trPr>
          <w:trHeight w:val="170" w:hRule="atLeast"/>
        </w:trPr>
        <w:tc>
          <w:tcPr>
            <w:tcW w:w="306" w:type="pct"/>
            <w:vMerge w:val="continue"/>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p>
        </w:tc>
        <w:tc>
          <w:tcPr>
            <w:tcW w:w="587" w:type="pct"/>
            <w:vMerge w:val="continue"/>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p>
        </w:tc>
        <w:tc>
          <w:tcPr>
            <w:tcW w:w="587" w:type="pct"/>
            <w:vMerge w:val="continue"/>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p>
        </w:tc>
        <w:tc>
          <w:tcPr>
            <w:tcW w:w="587"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方式</w:t>
            </w:r>
          </w:p>
        </w:tc>
        <w:tc>
          <w:tcPr>
            <w:tcW w:w="587" w:type="pct"/>
            <w:vMerge w:val="continue"/>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p>
        </w:tc>
        <w:tc>
          <w:tcPr>
            <w:tcW w:w="587"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数量</w:t>
            </w:r>
            <w:r>
              <w:rPr>
                <w:b/>
                <w:bCs/>
                <w:sz w:val="18"/>
                <w:szCs w:val="18"/>
              </w:rPr>
              <w:t>(</w:t>
            </w:r>
            <w:r>
              <w:rPr>
                <w:rFonts w:hint="eastAsia"/>
                <w:b/>
                <w:bCs/>
                <w:sz w:val="18"/>
                <w:szCs w:val="18"/>
              </w:rPr>
              <w:t>个</w:t>
            </w:r>
            <w:r>
              <w:rPr>
                <w:b/>
                <w:bCs/>
                <w:sz w:val="18"/>
                <w:szCs w:val="18"/>
              </w:rPr>
              <w:t>)</w:t>
            </w:r>
          </w:p>
        </w:tc>
        <w:tc>
          <w:tcPr>
            <w:tcW w:w="587" w:type="pct"/>
            <w:vMerge w:val="continue"/>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p>
        </w:tc>
        <w:tc>
          <w:tcPr>
            <w:tcW w:w="587"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方式</w:t>
            </w:r>
          </w:p>
        </w:tc>
        <w:tc>
          <w:tcPr>
            <w:tcW w:w="585" w:type="pct"/>
            <w:vMerge w:val="continue"/>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1</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薄荷脑</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25kg/180Kg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1280/178</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32</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氯化锌</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600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3</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金属镁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4</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4</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溴乙烷</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170kg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0.17</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5</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二氧化碳</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气态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储罐</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0.75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6</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30%氢氧化钠</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储罐</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50M</w:t>
            </w:r>
            <w:r>
              <w:rPr>
                <w:rFonts w:hint="eastAsia"/>
                <w:sz w:val="18"/>
                <w:szCs w:val="18"/>
                <w:vertAlign w:val="superscript"/>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罐区</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7</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纯碱</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8</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无水硫酸镁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9</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盐酸</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储罐</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罐区</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10</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氯化亚砜</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储罐</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罐区</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11</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四氢呋喃</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储罐</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罐区</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12</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甲苯</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储罐</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罐区</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13</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乙胺水溶液</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储罐</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罐区</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14</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丙酮</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储罐</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罐区</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15</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甲醇</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储罐</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15M</w:t>
            </w:r>
            <w:r>
              <w:rPr>
                <w:rFonts w:hint="eastAsia"/>
                <w:sz w:val="18"/>
                <w:szCs w:val="18"/>
                <w:vertAlign w:val="superscript"/>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12</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罐区</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16</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2,2,-二异丙基丙腈（DIPPN）</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储罐</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20M</w:t>
            </w:r>
            <w:r>
              <w:rPr>
                <w:rFonts w:hint="eastAsia"/>
                <w:sz w:val="18"/>
                <w:szCs w:val="18"/>
                <w:vertAlign w:val="superscript"/>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罐区</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17</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多聚磷酸</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储罐</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 M</w:t>
            </w:r>
            <w:r>
              <w:rPr>
                <w:rFonts w:hint="eastAsia"/>
                <w:sz w:val="18"/>
                <w:szCs w:val="18"/>
                <w:vertAlign w:val="superscript"/>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罐区</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18</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石油醚</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储罐</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 M</w:t>
            </w:r>
            <w:r>
              <w:rPr>
                <w:rFonts w:hint="eastAsia"/>
                <w:sz w:val="18"/>
                <w:szCs w:val="18"/>
                <w:vertAlign w:val="superscript"/>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罐区</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19</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甘氨酸乙酯盐酸盐</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20</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环氧氯丙烷</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21</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无水三氯化铝</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0.5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22</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无水醋酸钠</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23</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环己烷</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24</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四丁基溴化铵</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16</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0.4</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25</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藜芦醛粗品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120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26</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硫噻唑粗品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27</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醋酐</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28</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丙位己内酯粗品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29</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丙位庚内酯粗品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30</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椰子醛粗品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31</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十一烯酸</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32</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硫酸</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罐装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 M</w:t>
            </w:r>
            <w:r>
              <w:rPr>
                <w:rFonts w:hint="eastAsia"/>
                <w:sz w:val="18"/>
                <w:szCs w:val="18"/>
                <w:vertAlign w:val="superscript"/>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罐区</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33</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工业盐</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34</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溴己烷</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6</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35</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乙酰乙酸乙酯</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6</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36</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碳酸钾</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37</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聚乙二醇</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38</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溴辛烷</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6</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39</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溴癸烷</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40</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溴十二烷</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41</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己醛</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170kg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42</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无水氯化钙</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43</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乙烯基乙醚</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170kg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44</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原甲酸三乙酯</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180kg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5.4</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45</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正戊醛</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160kg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3.2</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46</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丙醛</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160kg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4.8</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47</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乙醇</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罐装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15M</w:t>
            </w:r>
            <w:r>
              <w:rPr>
                <w:rFonts w:hint="eastAsia"/>
                <w:sz w:val="18"/>
                <w:szCs w:val="18"/>
                <w:vertAlign w:val="superscript"/>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罐区</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48</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甲酸</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49</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三氟化硼乙醚</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4</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0.1</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50</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庚醛</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165kg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51</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丙二酸</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52</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吡啶</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53</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溴代正戊烷</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54</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2-甲基丙二酸二乙酯</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55</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乙醇钠乙醇溶液</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56</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氢氧化钾</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57</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氧化镁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trPr>
        <w:tc>
          <w:tcPr>
            <w:tcW w:w="306" w:type="pct"/>
            <w:tcBorders>
              <w:top w:val="nil"/>
              <w:left w:val="single" w:color="auto" w:sz="8" w:space="0"/>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58</w:t>
            </w:r>
          </w:p>
        </w:tc>
        <w:tc>
          <w:tcPr>
            <w:tcW w:w="58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氧化钙</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8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汽车运输</w:t>
            </w:r>
          </w:p>
        </w:tc>
        <w:tc>
          <w:tcPr>
            <w:tcW w:w="58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bl>
    <w:p>
      <w:pPr>
        <w:spacing w:line="520" w:lineRule="exact"/>
        <w:ind w:firstLine="210" w:firstLineChars="100"/>
      </w:pPr>
      <w:r>
        <w:rPr>
          <w:rFonts w:eastAsia="黑体"/>
        </w:rPr>
        <w:t>表2.2.9</w:t>
      </w:r>
      <w:r>
        <w:t xml:space="preserve">-2     </w:t>
      </w:r>
      <w:r>
        <w:rPr>
          <w:rFonts w:eastAsia="黑体"/>
        </w:rPr>
        <w:t>工程完成后全厂</w:t>
      </w:r>
      <w:r>
        <w:rPr>
          <w:rFonts w:hint="eastAsia" w:eastAsia="黑体"/>
        </w:rPr>
        <w:t>产品和副产品</w:t>
      </w:r>
      <w:r>
        <w:rPr>
          <w:rFonts w:eastAsia="黑体"/>
        </w:rPr>
        <w:t>储运情况一览表</w:t>
      </w:r>
    </w:p>
    <w:tbl>
      <w:tblPr>
        <w:tblStyle w:val="11"/>
        <w:tblW w:w="5000" w:type="pct"/>
        <w:jc w:val="center"/>
        <w:tblLayout w:type="autofit"/>
        <w:tblCellMar>
          <w:top w:w="0" w:type="dxa"/>
          <w:left w:w="108" w:type="dxa"/>
          <w:bottom w:w="0" w:type="dxa"/>
          <w:right w:w="108" w:type="dxa"/>
        </w:tblCellMar>
      </w:tblPr>
      <w:tblGrid>
        <w:gridCol w:w="481"/>
        <w:gridCol w:w="1476"/>
        <w:gridCol w:w="986"/>
        <w:gridCol w:w="986"/>
        <w:gridCol w:w="1077"/>
        <w:gridCol w:w="986"/>
        <w:gridCol w:w="986"/>
        <w:gridCol w:w="986"/>
        <w:gridCol w:w="982"/>
      </w:tblGrid>
      <w:tr>
        <w:tblPrEx>
          <w:tblCellMar>
            <w:top w:w="0" w:type="dxa"/>
            <w:left w:w="108" w:type="dxa"/>
            <w:bottom w:w="0" w:type="dxa"/>
            <w:right w:w="108" w:type="dxa"/>
          </w:tblCellMar>
        </w:tblPrEx>
        <w:trPr>
          <w:trHeight w:val="170" w:hRule="atLeast"/>
          <w:jc w:val="center"/>
        </w:trPr>
        <w:tc>
          <w:tcPr>
            <w:tcW w:w="1094" w:type="pct"/>
            <w:gridSpan w:val="2"/>
            <w:vMerge w:val="restart"/>
            <w:tcBorders>
              <w:top w:val="single" w:color="auto" w:sz="8" w:space="0"/>
              <w:left w:val="single" w:color="auto" w:sz="8" w:space="0"/>
              <w:bottom w:val="single" w:color="000000" w:sz="8" w:space="0"/>
              <w:right w:val="single" w:color="000000" w:sz="8" w:space="0"/>
            </w:tcBorders>
            <w:noWrap w:val="0"/>
            <w:vAlign w:val="center"/>
          </w:tcPr>
          <w:p>
            <w:pPr>
              <w:spacing w:line="240" w:lineRule="exact"/>
              <w:jc w:val="center"/>
              <w:rPr>
                <w:b/>
                <w:bCs/>
                <w:sz w:val="18"/>
                <w:szCs w:val="18"/>
              </w:rPr>
            </w:pPr>
            <w:r>
              <w:rPr>
                <w:rFonts w:hint="eastAsia"/>
                <w:b/>
                <w:bCs/>
                <w:sz w:val="18"/>
                <w:szCs w:val="18"/>
              </w:rPr>
              <w:t>物料名称</w:t>
            </w:r>
          </w:p>
        </w:tc>
        <w:tc>
          <w:tcPr>
            <w:tcW w:w="551" w:type="pct"/>
            <w:vMerge w:val="restart"/>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r>
              <w:rPr>
                <w:rFonts w:hint="eastAsia"/>
                <w:b/>
                <w:bCs/>
                <w:sz w:val="18"/>
                <w:szCs w:val="18"/>
              </w:rPr>
              <w:t>储存状态</w:t>
            </w:r>
          </w:p>
        </w:tc>
        <w:tc>
          <w:tcPr>
            <w:tcW w:w="551" w:type="pct"/>
            <w:tcBorders>
              <w:top w:val="single" w:color="auto" w:sz="8" w:space="0"/>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储存</w:t>
            </w:r>
          </w:p>
        </w:tc>
        <w:tc>
          <w:tcPr>
            <w:tcW w:w="602" w:type="pct"/>
            <w:vMerge w:val="restart"/>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r>
              <w:rPr>
                <w:rFonts w:hint="eastAsia"/>
                <w:b/>
                <w:bCs/>
                <w:sz w:val="18"/>
                <w:szCs w:val="18"/>
              </w:rPr>
              <w:t>储存容器容积</w:t>
            </w:r>
          </w:p>
        </w:tc>
        <w:tc>
          <w:tcPr>
            <w:tcW w:w="551" w:type="pct"/>
            <w:tcBorders>
              <w:top w:val="single" w:color="auto" w:sz="8" w:space="0"/>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储存容器</w:t>
            </w:r>
          </w:p>
        </w:tc>
        <w:tc>
          <w:tcPr>
            <w:tcW w:w="551" w:type="pct"/>
            <w:vMerge w:val="restart"/>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r>
              <w:rPr>
                <w:rFonts w:hint="eastAsia"/>
                <w:b/>
                <w:bCs/>
                <w:sz w:val="18"/>
                <w:szCs w:val="18"/>
              </w:rPr>
              <w:t>一次最大储存量（</w:t>
            </w:r>
            <w:r>
              <w:rPr>
                <w:b/>
                <w:bCs/>
                <w:sz w:val="18"/>
                <w:szCs w:val="18"/>
              </w:rPr>
              <w:t>t</w:t>
            </w:r>
            <w:r>
              <w:rPr>
                <w:rFonts w:hint="eastAsia"/>
                <w:b/>
                <w:bCs/>
                <w:sz w:val="18"/>
                <w:szCs w:val="18"/>
              </w:rPr>
              <w:t>）</w:t>
            </w:r>
          </w:p>
        </w:tc>
        <w:tc>
          <w:tcPr>
            <w:tcW w:w="551" w:type="pct"/>
            <w:tcBorders>
              <w:top w:val="single" w:color="auto" w:sz="8" w:space="0"/>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运输</w:t>
            </w:r>
          </w:p>
        </w:tc>
        <w:tc>
          <w:tcPr>
            <w:tcW w:w="549" w:type="pct"/>
            <w:vMerge w:val="restart"/>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r>
              <w:rPr>
                <w:rFonts w:hint="eastAsia"/>
                <w:b/>
                <w:bCs/>
                <w:sz w:val="18"/>
                <w:szCs w:val="18"/>
              </w:rPr>
              <w:t>存储位置</w:t>
            </w:r>
          </w:p>
        </w:tc>
      </w:tr>
      <w:tr>
        <w:tblPrEx>
          <w:tblCellMar>
            <w:top w:w="0" w:type="dxa"/>
            <w:left w:w="108" w:type="dxa"/>
            <w:bottom w:w="0" w:type="dxa"/>
            <w:right w:w="108" w:type="dxa"/>
          </w:tblCellMar>
        </w:tblPrEx>
        <w:trPr>
          <w:trHeight w:val="170" w:hRule="atLeast"/>
          <w:jc w:val="center"/>
        </w:trPr>
        <w:tc>
          <w:tcPr>
            <w:tcW w:w="1094"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jc w:val="center"/>
              <w:rPr>
                <w:b/>
                <w:bCs/>
                <w:sz w:val="18"/>
                <w:szCs w:val="18"/>
              </w:rPr>
            </w:pPr>
          </w:p>
        </w:tc>
        <w:tc>
          <w:tcPr>
            <w:tcW w:w="551" w:type="pct"/>
            <w:vMerge w:val="continue"/>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p>
        </w:tc>
        <w:tc>
          <w:tcPr>
            <w:tcW w:w="551"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方式</w:t>
            </w:r>
          </w:p>
        </w:tc>
        <w:tc>
          <w:tcPr>
            <w:tcW w:w="602" w:type="pct"/>
            <w:vMerge w:val="continue"/>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p>
        </w:tc>
        <w:tc>
          <w:tcPr>
            <w:tcW w:w="551"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数量</w:t>
            </w:r>
            <w:r>
              <w:rPr>
                <w:b/>
                <w:bCs/>
                <w:sz w:val="18"/>
                <w:szCs w:val="18"/>
              </w:rPr>
              <w:t>(</w:t>
            </w:r>
            <w:r>
              <w:rPr>
                <w:rFonts w:hint="eastAsia"/>
                <w:b/>
                <w:bCs/>
                <w:sz w:val="18"/>
                <w:szCs w:val="18"/>
              </w:rPr>
              <w:t>个</w:t>
            </w:r>
            <w:r>
              <w:rPr>
                <w:b/>
                <w:bCs/>
                <w:sz w:val="18"/>
                <w:szCs w:val="18"/>
              </w:rPr>
              <w:t>)</w:t>
            </w:r>
          </w:p>
        </w:tc>
        <w:tc>
          <w:tcPr>
            <w:tcW w:w="551" w:type="pct"/>
            <w:vMerge w:val="continue"/>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p>
        </w:tc>
        <w:tc>
          <w:tcPr>
            <w:tcW w:w="551"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方式</w:t>
            </w:r>
          </w:p>
        </w:tc>
        <w:tc>
          <w:tcPr>
            <w:tcW w:w="549" w:type="pct"/>
            <w:vMerge w:val="continue"/>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p>
        </w:tc>
      </w:tr>
      <w:tr>
        <w:tblPrEx>
          <w:tblCellMar>
            <w:top w:w="0" w:type="dxa"/>
            <w:left w:w="108" w:type="dxa"/>
            <w:bottom w:w="0" w:type="dxa"/>
            <w:right w:w="108" w:type="dxa"/>
          </w:tblCellMar>
        </w:tblPrEx>
        <w:trPr>
          <w:trHeight w:val="170" w:hRule="atLeast"/>
          <w:jc w:val="center"/>
        </w:trPr>
        <w:tc>
          <w:tcPr>
            <w:tcW w:w="269"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产品</w:t>
            </w: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凉味剂WS-3</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400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凉味剂WS-23</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400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凉味剂WS-5</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凉味剂MOPD</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25/200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藜芦醛</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80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硫噻唑</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25/200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乙酸硫噻唑</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15/120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丙位己内酯</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15/120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丙位庚内酯</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15/120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丙位壬内酯</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15/120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丙位十一内酯</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15/120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2-壬酮</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25/200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2-十一酮</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25/200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2-十三酮</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20/200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2-十五酮</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15/120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2,4-癸二烯醛</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170kg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6</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2,4-壬二烯醛</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170kg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6</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2,4-庚二烯醛</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170kg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6</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2-壬烯酸甲酯</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170kg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5.1</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2-甲基庚酸</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5/200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副产品</w:t>
            </w:r>
          </w:p>
        </w:tc>
        <w:tc>
          <w:tcPr>
            <w:tcW w:w="8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氯化锌溶液</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250kg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400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稀磷酸</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250kg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120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亚硫酸钠</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1200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聚合氯化铝溶液</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溴化钾溶液</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吡啶硫酸盐溶液</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溴化钠水溶液</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液态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桶装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200kg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5</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六水氯化镁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1200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磷酸钙</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1200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jc w:val="center"/>
              <w:rPr>
                <w:rFonts w:hint="eastAsia"/>
                <w:sz w:val="18"/>
                <w:szCs w:val="18"/>
              </w:rPr>
            </w:pPr>
            <w:r>
              <w:rPr>
                <w:rFonts w:hint="eastAsia"/>
                <w:sz w:val="18"/>
                <w:szCs w:val="18"/>
              </w:rPr>
              <w:t>工业盐氯化钠</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1200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r>
        <w:tblPrEx>
          <w:tblCellMar>
            <w:top w:w="0" w:type="dxa"/>
            <w:left w:w="108" w:type="dxa"/>
            <w:bottom w:w="0" w:type="dxa"/>
            <w:right w:w="108" w:type="dxa"/>
          </w:tblCellMar>
        </w:tblPrEx>
        <w:trPr>
          <w:trHeight w:val="170" w:hRule="atLeast"/>
          <w:jc w:val="center"/>
        </w:trPr>
        <w:tc>
          <w:tcPr>
            <w:tcW w:w="269" w:type="pct"/>
            <w:vMerge w:val="continue"/>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825" w:type="pct"/>
            <w:tcBorders>
              <w:top w:val="nil"/>
              <w:left w:val="nil"/>
              <w:bottom w:val="single" w:color="auto" w:sz="8" w:space="0"/>
              <w:right w:val="single" w:color="auto" w:sz="8" w:space="0"/>
            </w:tcBorders>
            <w:noWrap/>
            <w:vAlign w:val="center"/>
          </w:tcPr>
          <w:p>
            <w:pPr>
              <w:spacing w:line="240" w:lineRule="exact"/>
              <w:ind w:firstLine="180" w:firstLineChars="100"/>
              <w:jc w:val="center"/>
              <w:rPr>
                <w:sz w:val="18"/>
                <w:szCs w:val="18"/>
              </w:rPr>
            </w:pPr>
            <w:r>
              <w:rPr>
                <w:rFonts w:hint="eastAsia"/>
                <w:sz w:val="18"/>
                <w:szCs w:val="18"/>
              </w:rPr>
              <w:t>磷酸二氢钠</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固态</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袋装</w:t>
            </w:r>
          </w:p>
        </w:tc>
        <w:tc>
          <w:tcPr>
            <w:tcW w:w="6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25kg</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1200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30</w:t>
            </w:r>
          </w:p>
        </w:tc>
        <w:tc>
          <w:tcPr>
            <w:tcW w:w="55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汽运</w:t>
            </w:r>
          </w:p>
        </w:tc>
        <w:tc>
          <w:tcPr>
            <w:tcW w:w="5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仓库</w:t>
            </w:r>
          </w:p>
        </w:tc>
      </w:tr>
    </w:tbl>
    <w:p>
      <w:pPr>
        <w:spacing w:line="520" w:lineRule="exact"/>
        <w:rPr>
          <w:rFonts w:eastAsia="黑体"/>
          <w:sz w:val="28"/>
          <w:szCs w:val="28"/>
        </w:rPr>
      </w:pPr>
      <w:r>
        <w:rPr>
          <w:rFonts w:hint="eastAsia"/>
        </w:rPr>
        <w:t>表</w:t>
      </w:r>
      <w:r>
        <w:rPr>
          <w:rFonts w:eastAsia="黑体"/>
        </w:rPr>
        <w:t>2.2.9</w:t>
      </w:r>
      <w:r>
        <w:t xml:space="preserve">-3     </w:t>
      </w:r>
      <w:r>
        <w:rPr>
          <w:rFonts w:hint="eastAsia"/>
        </w:rPr>
        <w:t>产品、中间体、副产品缓存设施情况</w:t>
      </w:r>
      <w:r>
        <w:rPr>
          <w:rFonts w:eastAsia="黑体"/>
        </w:rPr>
        <w:t>一览表</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541"/>
        <w:gridCol w:w="2038"/>
        <w:gridCol w:w="1789"/>
        <w:gridCol w:w="1789"/>
        <w:gridCol w:w="178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noWrap/>
            <w:vAlign w:val="center"/>
          </w:tcPr>
          <w:p>
            <w:pPr>
              <w:spacing w:line="240" w:lineRule="exact"/>
              <w:jc w:val="center"/>
              <w:rPr>
                <w:sz w:val="18"/>
                <w:szCs w:val="18"/>
              </w:rPr>
            </w:pPr>
            <w:r>
              <w:rPr>
                <w:rFonts w:hint="eastAsia"/>
                <w:sz w:val="18"/>
                <w:szCs w:val="18"/>
              </w:rPr>
              <w:t>成品</w:t>
            </w:r>
          </w:p>
        </w:tc>
        <w:tc>
          <w:tcPr>
            <w:tcW w:w="1139" w:type="pct"/>
            <w:noWrap/>
            <w:vAlign w:val="center"/>
          </w:tcPr>
          <w:p>
            <w:pPr>
              <w:spacing w:line="240" w:lineRule="exact"/>
              <w:jc w:val="center"/>
              <w:rPr>
                <w:sz w:val="18"/>
                <w:szCs w:val="18"/>
              </w:rPr>
            </w:pPr>
            <w:r>
              <w:rPr>
                <w:rFonts w:hint="eastAsia"/>
                <w:sz w:val="18"/>
                <w:szCs w:val="18"/>
              </w:rPr>
              <w:t>中间体名称</w:t>
            </w:r>
          </w:p>
        </w:tc>
        <w:tc>
          <w:tcPr>
            <w:tcW w:w="1000" w:type="pct"/>
            <w:noWrap/>
            <w:vAlign w:val="center"/>
          </w:tcPr>
          <w:p>
            <w:pPr>
              <w:spacing w:line="240" w:lineRule="exact"/>
              <w:jc w:val="center"/>
              <w:rPr>
                <w:sz w:val="18"/>
                <w:szCs w:val="18"/>
              </w:rPr>
            </w:pPr>
            <w:r>
              <w:rPr>
                <w:rFonts w:hint="eastAsia"/>
                <w:sz w:val="18"/>
                <w:szCs w:val="18"/>
              </w:rPr>
              <w:t>存储方式</w:t>
            </w:r>
          </w:p>
        </w:tc>
        <w:tc>
          <w:tcPr>
            <w:tcW w:w="1000" w:type="pct"/>
            <w:noWrap/>
            <w:vAlign w:val="center"/>
          </w:tcPr>
          <w:p>
            <w:pPr>
              <w:spacing w:line="240" w:lineRule="exact"/>
              <w:jc w:val="center"/>
              <w:rPr>
                <w:sz w:val="18"/>
                <w:szCs w:val="18"/>
              </w:rPr>
            </w:pPr>
            <w:r>
              <w:rPr>
                <w:rFonts w:hint="eastAsia"/>
                <w:sz w:val="18"/>
                <w:szCs w:val="18"/>
              </w:rPr>
              <w:t>规格</w:t>
            </w:r>
          </w:p>
        </w:tc>
        <w:tc>
          <w:tcPr>
            <w:tcW w:w="1000" w:type="pct"/>
            <w:noWrap/>
            <w:vAlign w:val="center"/>
          </w:tcPr>
          <w:p>
            <w:pPr>
              <w:spacing w:line="240" w:lineRule="exact"/>
              <w:jc w:val="center"/>
              <w:rPr>
                <w:sz w:val="18"/>
                <w:szCs w:val="18"/>
              </w:rPr>
            </w:pPr>
            <w:r>
              <w:rPr>
                <w:rFonts w:hint="eastAsia"/>
                <w:sz w:val="18"/>
                <w:szCs w:val="18"/>
              </w:rPr>
              <w:t>数量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restart"/>
            <w:noWrap w:val="0"/>
            <w:vAlign w:val="center"/>
          </w:tcPr>
          <w:p>
            <w:pPr>
              <w:spacing w:line="240" w:lineRule="exact"/>
              <w:jc w:val="center"/>
              <w:rPr>
                <w:sz w:val="18"/>
                <w:szCs w:val="18"/>
              </w:rPr>
            </w:pPr>
            <w:r>
              <w:rPr>
                <w:rFonts w:hint="eastAsia"/>
                <w:sz w:val="18"/>
                <w:szCs w:val="18"/>
              </w:rPr>
              <w:t>WS-3</w:t>
            </w:r>
          </w:p>
        </w:tc>
        <w:tc>
          <w:tcPr>
            <w:tcW w:w="1139" w:type="pct"/>
            <w:vMerge w:val="restart"/>
            <w:noWrap w:val="0"/>
            <w:vAlign w:val="center"/>
          </w:tcPr>
          <w:p>
            <w:pPr>
              <w:spacing w:line="240" w:lineRule="exact"/>
              <w:jc w:val="center"/>
              <w:rPr>
                <w:sz w:val="18"/>
                <w:szCs w:val="18"/>
              </w:rPr>
            </w:pPr>
            <w:r>
              <w:rPr>
                <w:rFonts w:hint="eastAsia"/>
                <w:sz w:val="18"/>
                <w:szCs w:val="18"/>
              </w:rPr>
              <w:t>CLAG-1干</w:t>
            </w:r>
          </w:p>
        </w:tc>
        <w:tc>
          <w:tcPr>
            <w:tcW w:w="1000" w:type="pct"/>
            <w:noWrap w:val="0"/>
            <w:vAlign w:val="center"/>
          </w:tcPr>
          <w:p>
            <w:pPr>
              <w:spacing w:line="240" w:lineRule="exact"/>
              <w:jc w:val="center"/>
              <w:rPr>
                <w:sz w:val="18"/>
                <w:szCs w:val="18"/>
              </w:rPr>
            </w:pPr>
            <w:r>
              <w:rPr>
                <w:rFonts w:hint="eastAsia"/>
                <w:sz w:val="18"/>
                <w:szCs w:val="18"/>
              </w:rPr>
              <w:t>接受罐</w:t>
            </w:r>
          </w:p>
        </w:tc>
        <w:tc>
          <w:tcPr>
            <w:tcW w:w="1000" w:type="pct"/>
            <w:noWrap/>
            <w:vAlign w:val="center"/>
          </w:tcPr>
          <w:p>
            <w:pPr>
              <w:spacing w:line="240" w:lineRule="exact"/>
              <w:jc w:val="center"/>
              <w:rPr>
                <w:sz w:val="18"/>
                <w:szCs w:val="18"/>
              </w:rPr>
            </w:pPr>
            <w:r>
              <w:rPr>
                <w:rFonts w:hint="eastAsia"/>
                <w:sz w:val="18"/>
                <w:szCs w:val="18"/>
              </w:rPr>
              <w:t>2000L</w:t>
            </w:r>
          </w:p>
        </w:tc>
        <w:tc>
          <w:tcPr>
            <w:tcW w:w="1000" w:type="pct"/>
            <w:noWrap/>
            <w:vAlign w:val="center"/>
          </w:tcPr>
          <w:p>
            <w:pPr>
              <w:spacing w:line="240" w:lineRule="exact"/>
              <w:jc w:val="center"/>
              <w:rPr>
                <w:sz w:val="18"/>
                <w:szCs w:val="18"/>
              </w:rPr>
            </w:pPr>
            <w:r>
              <w:rPr>
                <w:rFonts w:hint="eastAsia"/>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0"/>
            <w:vAlign w:val="center"/>
          </w:tcPr>
          <w:p>
            <w:pPr>
              <w:spacing w:line="240" w:lineRule="exact"/>
              <w:rPr>
                <w:sz w:val="18"/>
                <w:szCs w:val="18"/>
              </w:rPr>
            </w:pPr>
          </w:p>
        </w:tc>
        <w:tc>
          <w:tcPr>
            <w:tcW w:w="1139" w:type="pct"/>
            <w:vMerge w:val="continue"/>
            <w:noWrap w:val="0"/>
            <w:vAlign w:val="center"/>
          </w:tcPr>
          <w:p>
            <w:pPr>
              <w:spacing w:line="240" w:lineRule="exact"/>
              <w:rPr>
                <w:sz w:val="18"/>
                <w:szCs w:val="18"/>
              </w:rPr>
            </w:pPr>
          </w:p>
        </w:tc>
        <w:tc>
          <w:tcPr>
            <w:tcW w:w="1000" w:type="pct"/>
            <w:noWrap w:val="0"/>
            <w:vAlign w:val="center"/>
          </w:tcPr>
          <w:p>
            <w:pPr>
              <w:spacing w:line="240" w:lineRule="exact"/>
              <w:jc w:val="center"/>
              <w:rPr>
                <w:sz w:val="18"/>
                <w:szCs w:val="18"/>
              </w:rPr>
            </w:pPr>
            <w:r>
              <w:rPr>
                <w:rFonts w:hint="eastAsia"/>
                <w:sz w:val="18"/>
                <w:szCs w:val="18"/>
              </w:rPr>
              <w:t>接受罐</w:t>
            </w:r>
          </w:p>
        </w:tc>
        <w:tc>
          <w:tcPr>
            <w:tcW w:w="1000" w:type="pct"/>
            <w:noWrap w:val="0"/>
            <w:vAlign w:val="center"/>
          </w:tcPr>
          <w:p>
            <w:pPr>
              <w:spacing w:line="240" w:lineRule="exact"/>
              <w:jc w:val="center"/>
              <w:rPr>
                <w:sz w:val="18"/>
                <w:szCs w:val="18"/>
              </w:rPr>
            </w:pPr>
            <w:r>
              <w:rPr>
                <w:rFonts w:hint="eastAsia"/>
                <w:sz w:val="18"/>
                <w:szCs w:val="18"/>
              </w:rPr>
              <w:t>3000L</w:t>
            </w:r>
          </w:p>
        </w:tc>
        <w:tc>
          <w:tcPr>
            <w:tcW w:w="1000" w:type="pct"/>
            <w:noWrap/>
            <w:vAlign w:val="center"/>
          </w:tcPr>
          <w:p>
            <w:pPr>
              <w:spacing w:line="240" w:lineRule="exact"/>
              <w:jc w:val="center"/>
              <w:rPr>
                <w:sz w:val="18"/>
                <w:szCs w:val="18"/>
              </w:rPr>
            </w:pPr>
            <w:r>
              <w:rPr>
                <w:rFonts w:hint="eastAsia"/>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0"/>
            <w:vAlign w:val="center"/>
          </w:tcPr>
          <w:p>
            <w:pPr>
              <w:spacing w:line="240" w:lineRule="exact"/>
              <w:rPr>
                <w:sz w:val="18"/>
                <w:szCs w:val="18"/>
              </w:rPr>
            </w:pPr>
          </w:p>
        </w:tc>
        <w:tc>
          <w:tcPr>
            <w:tcW w:w="1139" w:type="pct"/>
            <w:noWrap w:val="0"/>
            <w:vAlign w:val="center"/>
          </w:tcPr>
          <w:p>
            <w:pPr>
              <w:spacing w:line="240" w:lineRule="exact"/>
              <w:jc w:val="center"/>
              <w:rPr>
                <w:sz w:val="18"/>
                <w:szCs w:val="18"/>
              </w:rPr>
            </w:pPr>
            <w:r>
              <w:rPr>
                <w:rFonts w:hint="eastAsia"/>
                <w:sz w:val="18"/>
                <w:szCs w:val="18"/>
              </w:rPr>
              <w:t>CLAG-2</w:t>
            </w:r>
          </w:p>
        </w:tc>
        <w:tc>
          <w:tcPr>
            <w:tcW w:w="1000" w:type="pct"/>
            <w:noWrap w:val="0"/>
            <w:vAlign w:val="center"/>
          </w:tcPr>
          <w:p>
            <w:pPr>
              <w:spacing w:line="240" w:lineRule="exact"/>
              <w:jc w:val="center"/>
              <w:rPr>
                <w:sz w:val="18"/>
                <w:szCs w:val="18"/>
              </w:rPr>
            </w:pPr>
            <w:r>
              <w:rPr>
                <w:rFonts w:hint="eastAsia"/>
                <w:sz w:val="18"/>
                <w:szCs w:val="18"/>
              </w:rPr>
              <w:t>接受罐</w:t>
            </w:r>
          </w:p>
        </w:tc>
        <w:tc>
          <w:tcPr>
            <w:tcW w:w="1000" w:type="pct"/>
            <w:noWrap w:val="0"/>
            <w:vAlign w:val="center"/>
          </w:tcPr>
          <w:p>
            <w:pPr>
              <w:spacing w:line="240" w:lineRule="exact"/>
              <w:jc w:val="center"/>
              <w:rPr>
                <w:sz w:val="18"/>
                <w:szCs w:val="18"/>
              </w:rPr>
            </w:pPr>
            <w:r>
              <w:rPr>
                <w:rFonts w:hint="eastAsia"/>
                <w:sz w:val="18"/>
                <w:szCs w:val="18"/>
              </w:rPr>
              <w:t>2000L</w:t>
            </w:r>
          </w:p>
        </w:tc>
        <w:tc>
          <w:tcPr>
            <w:tcW w:w="1000" w:type="pct"/>
            <w:noWrap/>
            <w:vAlign w:val="center"/>
          </w:tcPr>
          <w:p>
            <w:pPr>
              <w:spacing w:line="240" w:lineRule="exact"/>
              <w:jc w:val="center"/>
              <w:rPr>
                <w:sz w:val="18"/>
                <w:szCs w:val="18"/>
              </w:rPr>
            </w:pPr>
            <w:r>
              <w:rPr>
                <w:rFonts w:hint="eastAsia"/>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0"/>
            <w:vAlign w:val="center"/>
          </w:tcPr>
          <w:p>
            <w:pPr>
              <w:spacing w:line="240" w:lineRule="exact"/>
              <w:rPr>
                <w:sz w:val="18"/>
                <w:szCs w:val="18"/>
              </w:rPr>
            </w:pPr>
          </w:p>
        </w:tc>
        <w:tc>
          <w:tcPr>
            <w:tcW w:w="1139" w:type="pct"/>
            <w:noWrap w:val="0"/>
            <w:vAlign w:val="center"/>
          </w:tcPr>
          <w:p>
            <w:pPr>
              <w:spacing w:line="240" w:lineRule="exact"/>
              <w:jc w:val="center"/>
              <w:rPr>
                <w:sz w:val="18"/>
                <w:szCs w:val="18"/>
              </w:rPr>
            </w:pPr>
            <w:r>
              <w:rPr>
                <w:rFonts w:hint="eastAsia"/>
                <w:sz w:val="18"/>
                <w:szCs w:val="18"/>
              </w:rPr>
              <w:t>CLAG-3中间罐</w:t>
            </w:r>
          </w:p>
        </w:tc>
        <w:tc>
          <w:tcPr>
            <w:tcW w:w="1000" w:type="pct"/>
            <w:noWrap/>
            <w:vAlign w:val="center"/>
          </w:tcPr>
          <w:p>
            <w:pPr>
              <w:spacing w:line="240" w:lineRule="exact"/>
              <w:jc w:val="center"/>
              <w:rPr>
                <w:sz w:val="18"/>
                <w:szCs w:val="18"/>
              </w:rPr>
            </w:pPr>
            <w:r>
              <w:rPr>
                <w:rFonts w:hint="eastAsia"/>
                <w:sz w:val="18"/>
                <w:szCs w:val="18"/>
              </w:rPr>
              <w:t>中间罐</w:t>
            </w:r>
          </w:p>
        </w:tc>
        <w:tc>
          <w:tcPr>
            <w:tcW w:w="1000" w:type="pct"/>
            <w:noWrap/>
            <w:vAlign w:val="center"/>
          </w:tcPr>
          <w:p>
            <w:pPr>
              <w:spacing w:line="240" w:lineRule="exact"/>
              <w:jc w:val="center"/>
              <w:rPr>
                <w:sz w:val="18"/>
                <w:szCs w:val="18"/>
              </w:rPr>
            </w:pPr>
            <w:r>
              <w:rPr>
                <w:rFonts w:hint="eastAsia"/>
                <w:sz w:val="18"/>
                <w:szCs w:val="18"/>
              </w:rPr>
              <w:t>2M</w:t>
            </w:r>
            <w:r>
              <w:rPr>
                <w:rFonts w:hint="eastAsia" w:ascii="黑体" w:hAnsi="黑体" w:eastAsia="黑体"/>
                <w:sz w:val="18"/>
                <w:szCs w:val="18"/>
                <w:vertAlign w:val="superscript"/>
              </w:rPr>
              <w:t>3</w:t>
            </w:r>
          </w:p>
        </w:tc>
        <w:tc>
          <w:tcPr>
            <w:tcW w:w="1000" w:type="pct"/>
            <w:noWrap/>
            <w:vAlign w:val="center"/>
          </w:tcPr>
          <w:p>
            <w:pPr>
              <w:spacing w:line="240" w:lineRule="exact"/>
              <w:jc w:val="center"/>
              <w:rPr>
                <w:sz w:val="18"/>
                <w:szCs w:val="18"/>
              </w:rPr>
            </w:pPr>
            <w:r>
              <w:rPr>
                <w:rFonts w:hint="eastAsia"/>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0"/>
            <w:vAlign w:val="center"/>
          </w:tcPr>
          <w:p>
            <w:pPr>
              <w:spacing w:line="240" w:lineRule="exact"/>
              <w:rPr>
                <w:sz w:val="18"/>
                <w:szCs w:val="18"/>
              </w:rPr>
            </w:pPr>
          </w:p>
        </w:tc>
        <w:tc>
          <w:tcPr>
            <w:tcW w:w="1139" w:type="pct"/>
            <w:noWrap w:val="0"/>
            <w:vAlign w:val="center"/>
          </w:tcPr>
          <w:p>
            <w:pPr>
              <w:spacing w:line="240" w:lineRule="exact"/>
              <w:jc w:val="center"/>
              <w:rPr>
                <w:sz w:val="18"/>
                <w:szCs w:val="18"/>
              </w:rPr>
            </w:pPr>
            <w:r>
              <w:rPr>
                <w:rFonts w:hint="eastAsia"/>
                <w:sz w:val="18"/>
                <w:szCs w:val="18"/>
              </w:rPr>
              <w:t>WS-3</w:t>
            </w:r>
          </w:p>
        </w:tc>
        <w:tc>
          <w:tcPr>
            <w:tcW w:w="1000" w:type="pct"/>
            <w:noWrap/>
            <w:vAlign w:val="center"/>
          </w:tcPr>
          <w:p>
            <w:pPr>
              <w:spacing w:line="240" w:lineRule="exact"/>
              <w:jc w:val="center"/>
              <w:rPr>
                <w:sz w:val="18"/>
                <w:szCs w:val="18"/>
              </w:rPr>
            </w:pPr>
            <w:r>
              <w:rPr>
                <w:rFonts w:hint="eastAsia"/>
                <w:sz w:val="18"/>
                <w:szCs w:val="18"/>
              </w:rPr>
              <w:t>粗料罐</w:t>
            </w:r>
          </w:p>
        </w:tc>
        <w:tc>
          <w:tcPr>
            <w:tcW w:w="1000" w:type="pct"/>
            <w:noWrap/>
            <w:vAlign w:val="center"/>
          </w:tcPr>
          <w:p>
            <w:pPr>
              <w:spacing w:line="240" w:lineRule="exact"/>
              <w:jc w:val="center"/>
              <w:rPr>
                <w:sz w:val="18"/>
                <w:szCs w:val="18"/>
              </w:rPr>
            </w:pPr>
            <w:r>
              <w:rPr>
                <w:rFonts w:hint="eastAsia"/>
                <w:sz w:val="18"/>
                <w:szCs w:val="18"/>
              </w:rPr>
              <w:t>2M</w:t>
            </w:r>
            <w:r>
              <w:rPr>
                <w:rFonts w:hint="eastAsia" w:ascii="黑体" w:hAnsi="黑体" w:eastAsia="黑体"/>
                <w:sz w:val="18"/>
                <w:szCs w:val="18"/>
                <w:vertAlign w:val="superscript"/>
              </w:rPr>
              <w:t>3</w:t>
            </w:r>
          </w:p>
        </w:tc>
        <w:tc>
          <w:tcPr>
            <w:tcW w:w="1000" w:type="pct"/>
            <w:noWrap/>
            <w:vAlign w:val="center"/>
          </w:tcPr>
          <w:p>
            <w:pPr>
              <w:spacing w:line="240" w:lineRule="exact"/>
              <w:jc w:val="center"/>
              <w:rPr>
                <w:sz w:val="18"/>
                <w:szCs w:val="18"/>
              </w:rPr>
            </w:pPr>
            <w:r>
              <w:rPr>
                <w:rFonts w:hint="eastAsia"/>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restart"/>
            <w:noWrap w:val="0"/>
            <w:vAlign w:val="center"/>
          </w:tcPr>
          <w:p>
            <w:pPr>
              <w:spacing w:line="240" w:lineRule="exact"/>
              <w:jc w:val="center"/>
              <w:rPr>
                <w:sz w:val="18"/>
                <w:szCs w:val="18"/>
              </w:rPr>
            </w:pPr>
            <w:r>
              <w:rPr>
                <w:rFonts w:hint="eastAsia"/>
                <w:sz w:val="18"/>
                <w:szCs w:val="18"/>
              </w:rPr>
              <w:t>WS-23</w:t>
            </w:r>
          </w:p>
        </w:tc>
        <w:tc>
          <w:tcPr>
            <w:tcW w:w="1139" w:type="pct"/>
            <w:noWrap/>
            <w:vAlign w:val="center"/>
          </w:tcPr>
          <w:p>
            <w:pPr>
              <w:spacing w:line="240" w:lineRule="exact"/>
              <w:jc w:val="center"/>
              <w:rPr>
                <w:sz w:val="18"/>
                <w:szCs w:val="18"/>
              </w:rPr>
            </w:pPr>
            <w:r>
              <w:rPr>
                <w:rFonts w:hint="eastAsia"/>
                <w:sz w:val="18"/>
                <w:szCs w:val="18"/>
              </w:rPr>
              <w:t>WS-23粗料</w:t>
            </w:r>
          </w:p>
        </w:tc>
        <w:tc>
          <w:tcPr>
            <w:tcW w:w="1000" w:type="pct"/>
            <w:noWrap/>
            <w:vAlign w:val="center"/>
          </w:tcPr>
          <w:p>
            <w:pPr>
              <w:spacing w:line="240" w:lineRule="exact"/>
              <w:jc w:val="center"/>
              <w:rPr>
                <w:sz w:val="18"/>
                <w:szCs w:val="18"/>
              </w:rPr>
            </w:pPr>
            <w:r>
              <w:rPr>
                <w:rFonts w:hint="eastAsia"/>
                <w:sz w:val="18"/>
                <w:szCs w:val="18"/>
              </w:rPr>
              <w:t>中间罐</w:t>
            </w:r>
          </w:p>
        </w:tc>
        <w:tc>
          <w:tcPr>
            <w:tcW w:w="1000" w:type="pct"/>
            <w:noWrap/>
            <w:vAlign w:val="center"/>
          </w:tcPr>
          <w:p>
            <w:pPr>
              <w:spacing w:line="240" w:lineRule="exact"/>
              <w:jc w:val="center"/>
              <w:rPr>
                <w:sz w:val="18"/>
                <w:szCs w:val="18"/>
              </w:rPr>
            </w:pPr>
            <w:r>
              <w:rPr>
                <w:rFonts w:hint="eastAsia"/>
                <w:sz w:val="18"/>
                <w:szCs w:val="18"/>
              </w:rPr>
              <w:t>10M</w:t>
            </w:r>
            <w:r>
              <w:rPr>
                <w:rFonts w:hint="eastAsia" w:ascii="黑体" w:hAnsi="黑体" w:eastAsia="黑体"/>
                <w:sz w:val="18"/>
                <w:szCs w:val="18"/>
                <w:vertAlign w:val="superscript"/>
              </w:rPr>
              <w:t>3</w:t>
            </w:r>
          </w:p>
        </w:tc>
        <w:tc>
          <w:tcPr>
            <w:tcW w:w="1000" w:type="pct"/>
            <w:noWrap/>
            <w:vAlign w:val="center"/>
          </w:tcPr>
          <w:p>
            <w:pPr>
              <w:spacing w:line="240" w:lineRule="exact"/>
              <w:jc w:val="center"/>
              <w:rPr>
                <w:sz w:val="18"/>
                <w:szCs w:val="18"/>
              </w:rPr>
            </w:pPr>
            <w:r>
              <w:rPr>
                <w:rFonts w:hint="eastAsia"/>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0"/>
            <w:vAlign w:val="center"/>
          </w:tcPr>
          <w:p>
            <w:pPr>
              <w:spacing w:line="240" w:lineRule="exact"/>
              <w:rPr>
                <w:sz w:val="18"/>
                <w:szCs w:val="18"/>
              </w:rPr>
            </w:pPr>
          </w:p>
        </w:tc>
        <w:tc>
          <w:tcPr>
            <w:tcW w:w="1139" w:type="pct"/>
            <w:noWrap/>
            <w:vAlign w:val="center"/>
          </w:tcPr>
          <w:p>
            <w:pPr>
              <w:spacing w:line="240" w:lineRule="exact"/>
              <w:jc w:val="center"/>
              <w:rPr>
                <w:sz w:val="18"/>
                <w:szCs w:val="18"/>
              </w:rPr>
            </w:pPr>
            <w:r>
              <w:rPr>
                <w:rFonts w:hint="eastAsia"/>
                <w:sz w:val="18"/>
                <w:szCs w:val="18"/>
              </w:rPr>
              <w:t>　蒸馏成品</w:t>
            </w:r>
          </w:p>
        </w:tc>
        <w:tc>
          <w:tcPr>
            <w:tcW w:w="1000" w:type="pct"/>
            <w:noWrap/>
            <w:vAlign w:val="center"/>
          </w:tcPr>
          <w:p>
            <w:pPr>
              <w:spacing w:line="240" w:lineRule="exact"/>
              <w:jc w:val="center"/>
              <w:rPr>
                <w:sz w:val="18"/>
                <w:szCs w:val="18"/>
              </w:rPr>
            </w:pPr>
            <w:r>
              <w:rPr>
                <w:rFonts w:hint="eastAsia"/>
                <w:sz w:val="18"/>
                <w:szCs w:val="18"/>
              </w:rPr>
              <w:t>暂存罐　</w:t>
            </w:r>
          </w:p>
        </w:tc>
        <w:tc>
          <w:tcPr>
            <w:tcW w:w="1000" w:type="pct"/>
            <w:noWrap/>
            <w:vAlign w:val="center"/>
          </w:tcPr>
          <w:p>
            <w:pPr>
              <w:spacing w:line="240" w:lineRule="exact"/>
              <w:jc w:val="center"/>
              <w:rPr>
                <w:sz w:val="18"/>
                <w:szCs w:val="18"/>
              </w:rPr>
            </w:pPr>
            <w:r>
              <w:rPr>
                <w:rFonts w:hint="eastAsia"/>
                <w:sz w:val="18"/>
                <w:szCs w:val="18"/>
              </w:rPr>
              <w:t>3M</w:t>
            </w:r>
            <w:r>
              <w:rPr>
                <w:rFonts w:hint="eastAsia" w:ascii="黑体" w:hAnsi="黑体" w:eastAsia="黑体"/>
                <w:sz w:val="18"/>
                <w:szCs w:val="18"/>
                <w:vertAlign w:val="superscript"/>
              </w:rPr>
              <w:t>3</w:t>
            </w:r>
            <w:r>
              <w:rPr>
                <w:rFonts w:hint="eastAsia"/>
                <w:sz w:val="18"/>
                <w:szCs w:val="18"/>
              </w:rPr>
              <w:t>　</w:t>
            </w:r>
          </w:p>
        </w:tc>
        <w:tc>
          <w:tcPr>
            <w:tcW w:w="1000" w:type="pct"/>
            <w:noWrap/>
            <w:vAlign w:val="center"/>
          </w:tcPr>
          <w:p>
            <w:pPr>
              <w:spacing w:line="240" w:lineRule="exact"/>
              <w:jc w:val="center"/>
              <w:rPr>
                <w:sz w:val="18"/>
                <w:szCs w:val="18"/>
              </w:rPr>
            </w:pPr>
            <w:r>
              <w:rPr>
                <w:rFonts w:hint="eastAsia"/>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restart"/>
            <w:noWrap w:val="0"/>
            <w:vAlign w:val="center"/>
          </w:tcPr>
          <w:p>
            <w:pPr>
              <w:spacing w:line="240" w:lineRule="exact"/>
              <w:jc w:val="center"/>
              <w:rPr>
                <w:sz w:val="18"/>
                <w:szCs w:val="18"/>
              </w:rPr>
            </w:pPr>
            <w:r>
              <w:rPr>
                <w:rFonts w:hint="eastAsia"/>
                <w:sz w:val="18"/>
                <w:szCs w:val="18"/>
              </w:rPr>
              <w:t>WS-5</w:t>
            </w:r>
          </w:p>
        </w:tc>
        <w:tc>
          <w:tcPr>
            <w:tcW w:w="1139" w:type="pct"/>
            <w:noWrap/>
            <w:vAlign w:val="center"/>
          </w:tcPr>
          <w:p>
            <w:pPr>
              <w:spacing w:line="240" w:lineRule="exact"/>
              <w:jc w:val="center"/>
              <w:rPr>
                <w:sz w:val="18"/>
                <w:szCs w:val="18"/>
              </w:rPr>
            </w:pPr>
            <w:r>
              <w:rPr>
                <w:rFonts w:hint="eastAsia"/>
                <w:sz w:val="18"/>
                <w:szCs w:val="18"/>
              </w:rPr>
              <w:t>粗料</w:t>
            </w:r>
          </w:p>
        </w:tc>
        <w:tc>
          <w:tcPr>
            <w:tcW w:w="1000" w:type="pct"/>
            <w:noWrap w:val="0"/>
            <w:vAlign w:val="center"/>
          </w:tcPr>
          <w:p>
            <w:pPr>
              <w:spacing w:line="240" w:lineRule="exact"/>
              <w:jc w:val="center"/>
              <w:rPr>
                <w:sz w:val="18"/>
                <w:szCs w:val="18"/>
              </w:rPr>
            </w:pPr>
            <w:r>
              <w:rPr>
                <w:rFonts w:hint="eastAsia"/>
                <w:sz w:val="18"/>
                <w:szCs w:val="18"/>
              </w:rPr>
              <w:t>中间罐</w:t>
            </w:r>
          </w:p>
        </w:tc>
        <w:tc>
          <w:tcPr>
            <w:tcW w:w="1000" w:type="pct"/>
            <w:noWrap w:val="0"/>
            <w:vAlign w:val="center"/>
          </w:tcPr>
          <w:p>
            <w:pPr>
              <w:spacing w:line="240" w:lineRule="exact"/>
              <w:jc w:val="center"/>
              <w:rPr>
                <w:sz w:val="18"/>
                <w:szCs w:val="18"/>
              </w:rPr>
            </w:pPr>
            <w:r>
              <w:rPr>
                <w:rFonts w:hint="eastAsia"/>
                <w:sz w:val="18"/>
                <w:szCs w:val="18"/>
              </w:rPr>
              <w:t>2M</w:t>
            </w:r>
            <w:r>
              <w:rPr>
                <w:rFonts w:hint="eastAsia" w:ascii="黑体" w:hAnsi="黑体" w:eastAsia="黑体"/>
                <w:sz w:val="18"/>
                <w:szCs w:val="18"/>
                <w:vertAlign w:val="superscript"/>
              </w:rPr>
              <w:t>3</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0"/>
            <w:vAlign w:val="center"/>
          </w:tcPr>
          <w:p>
            <w:pPr>
              <w:spacing w:line="240" w:lineRule="exact"/>
              <w:rPr>
                <w:sz w:val="18"/>
                <w:szCs w:val="18"/>
              </w:rPr>
            </w:pPr>
          </w:p>
        </w:tc>
        <w:tc>
          <w:tcPr>
            <w:tcW w:w="1139" w:type="pct"/>
            <w:noWrap/>
            <w:vAlign w:val="center"/>
          </w:tcPr>
          <w:p>
            <w:pPr>
              <w:spacing w:line="240" w:lineRule="exact"/>
              <w:jc w:val="center"/>
              <w:rPr>
                <w:sz w:val="18"/>
                <w:szCs w:val="18"/>
              </w:rPr>
            </w:pPr>
            <w:r>
              <w:rPr>
                <w:rFonts w:hint="eastAsia"/>
                <w:sz w:val="18"/>
                <w:szCs w:val="18"/>
              </w:rPr>
              <w:t>蒸馏成品</w:t>
            </w:r>
          </w:p>
        </w:tc>
        <w:tc>
          <w:tcPr>
            <w:tcW w:w="1000" w:type="pct"/>
            <w:noWrap w:val="0"/>
            <w:vAlign w:val="center"/>
          </w:tcPr>
          <w:p>
            <w:pPr>
              <w:spacing w:line="240" w:lineRule="exact"/>
              <w:jc w:val="center"/>
              <w:rPr>
                <w:sz w:val="18"/>
                <w:szCs w:val="18"/>
              </w:rPr>
            </w:pPr>
            <w:r>
              <w:rPr>
                <w:rFonts w:hint="eastAsia"/>
                <w:sz w:val="18"/>
                <w:szCs w:val="18"/>
              </w:rPr>
              <w:t>　接受罐</w:t>
            </w:r>
          </w:p>
        </w:tc>
        <w:tc>
          <w:tcPr>
            <w:tcW w:w="1000" w:type="pct"/>
            <w:noWrap w:val="0"/>
            <w:vAlign w:val="center"/>
          </w:tcPr>
          <w:p>
            <w:pPr>
              <w:spacing w:line="240" w:lineRule="exact"/>
              <w:jc w:val="center"/>
              <w:rPr>
                <w:sz w:val="18"/>
                <w:szCs w:val="18"/>
              </w:rPr>
            </w:pPr>
            <w:r>
              <w:rPr>
                <w:rFonts w:hint="eastAsia"/>
                <w:sz w:val="18"/>
                <w:szCs w:val="18"/>
              </w:rPr>
              <w:t>1M</w:t>
            </w:r>
            <w:r>
              <w:rPr>
                <w:rFonts w:hint="eastAsia" w:ascii="黑体" w:hAnsi="黑体" w:eastAsia="黑体"/>
                <w:sz w:val="18"/>
                <w:szCs w:val="18"/>
                <w:vertAlign w:val="superscript"/>
              </w:rPr>
              <w:t>3</w:t>
            </w:r>
            <w:r>
              <w:rPr>
                <w:rFonts w:hint="eastAsia"/>
                <w:sz w:val="18"/>
                <w:szCs w:val="18"/>
              </w:rPr>
              <w:t>　</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restart"/>
            <w:noWrap w:val="0"/>
            <w:vAlign w:val="center"/>
          </w:tcPr>
          <w:p>
            <w:pPr>
              <w:spacing w:line="240" w:lineRule="exact"/>
              <w:jc w:val="center"/>
              <w:rPr>
                <w:sz w:val="18"/>
                <w:szCs w:val="18"/>
              </w:rPr>
            </w:pPr>
            <w:r>
              <w:rPr>
                <w:rFonts w:hint="eastAsia"/>
                <w:sz w:val="18"/>
                <w:szCs w:val="18"/>
              </w:rPr>
              <w:t>WS-10</w:t>
            </w:r>
          </w:p>
        </w:tc>
        <w:tc>
          <w:tcPr>
            <w:tcW w:w="1139" w:type="pct"/>
            <w:noWrap w:val="0"/>
            <w:vAlign w:val="center"/>
          </w:tcPr>
          <w:p>
            <w:pPr>
              <w:spacing w:line="240" w:lineRule="exact"/>
              <w:jc w:val="center"/>
              <w:rPr>
                <w:sz w:val="18"/>
                <w:szCs w:val="18"/>
              </w:rPr>
            </w:pPr>
            <w:r>
              <w:rPr>
                <w:rFonts w:hint="eastAsia"/>
                <w:sz w:val="18"/>
                <w:szCs w:val="18"/>
              </w:rPr>
              <w:t>粗料</w:t>
            </w:r>
          </w:p>
        </w:tc>
        <w:tc>
          <w:tcPr>
            <w:tcW w:w="1000" w:type="pct"/>
            <w:noWrap w:val="0"/>
            <w:vAlign w:val="center"/>
          </w:tcPr>
          <w:p>
            <w:pPr>
              <w:spacing w:line="240" w:lineRule="exact"/>
              <w:jc w:val="center"/>
              <w:rPr>
                <w:sz w:val="18"/>
                <w:szCs w:val="18"/>
              </w:rPr>
            </w:pPr>
            <w:r>
              <w:rPr>
                <w:rFonts w:hint="eastAsia"/>
                <w:sz w:val="18"/>
                <w:szCs w:val="18"/>
              </w:rPr>
              <w:t>中间罐</w:t>
            </w:r>
          </w:p>
        </w:tc>
        <w:tc>
          <w:tcPr>
            <w:tcW w:w="1000" w:type="pct"/>
            <w:noWrap/>
            <w:vAlign w:val="center"/>
          </w:tcPr>
          <w:p>
            <w:pPr>
              <w:spacing w:line="240" w:lineRule="exact"/>
              <w:jc w:val="center"/>
              <w:rPr>
                <w:sz w:val="18"/>
                <w:szCs w:val="18"/>
              </w:rPr>
            </w:pPr>
            <w:r>
              <w:rPr>
                <w:rFonts w:hint="eastAsia"/>
                <w:sz w:val="18"/>
                <w:szCs w:val="18"/>
              </w:rPr>
              <w:t>2M</w:t>
            </w:r>
            <w:r>
              <w:rPr>
                <w:rFonts w:hint="eastAsia" w:ascii="黑体" w:hAnsi="黑体" w:eastAsia="黑体"/>
                <w:sz w:val="18"/>
                <w:szCs w:val="18"/>
                <w:vertAlign w:val="superscript"/>
              </w:rPr>
              <w:t>3</w:t>
            </w:r>
          </w:p>
        </w:tc>
        <w:tc>
          <w:tcPr>
            <w:tcW w:w="1000" w:type="pct"/>
            <w:noWrap/>
            <w:vAlign w:val="center"/>
          </w:tcPr>
          <w:p>
            <w:pPr>
              <w:spacing w:line="240" w:lineRule="exact"/>
              <w:jc w:val="center"/>
              <w:rPr>
                <w:sz w:val="18"/>
                <w:szCs w:val="18"/>
              </w:rPr>
            </w:pPr>
            <w:r>
              <w:rPr>
                <w:rFonts w:hint="eastAsia"/>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0"/>
            <w:vAlign w:val="center"/>
          </w:tcPr>
          <w:p>
            <w:pPr>
              <w:spacing w:line="240" w:lineRule="exact"/>
              <w:rPr>
                <w:sz w:val="18"/>
                <w:szCs w:val="18"/>
              </w:rPr>
            </w:pPr>
          </w:p>
        </w:tc>
        <w:tc>
          <w:tcPr>
            <w:tcW w:w="1139" w:type="pct"/>
            <w:noWrap w:val="0"/>
            <w:vAlign w:val="center"/>
          </w:tcPr>
          <w:p>
            <w:pPr>
              <w:spacing w:line="240" w:lineRule="exact"/>
              <w:jc w:val="center"/>
              <w:rPr>
                <w:sz w:val="18"/>
                <w:szCs w:val="18"/>
              </w:rPr>
            </w:pPr>
            <w:r>
              <w:rPr>
                <w:rFonts w:hint="eastAsia"/>
                <w:sz w:val="18"/>
                <w:szCs w:val="18"/>
              </w:rPr>
              <w:t>成品</w:t>
            </w:r>
          </w:p>
        </w:tc>
        <w:tc>
          <w:tcPr>
            <w:tcW w:w="1000" w:type="pct"/>
            <w:noWrap w:val="0"/>
            <w:vAlign w:val="center"/>
          </w:tcPr>
          <w:p>
            <w:pPr>
              <w:spacing w:line="240" w:lineRule="exact"/>
              <w:jc w:val="center"/>
              <w:rPr>
                <w:sz w:val="18"/>
                <w:szCs w:val="18"/>
              </w:rPr>
            </w:pPr>
            <w:r>
              <w:rPr>
                <w:rFonts w:hint="eastAsia"/>
                <w:sz w:val="18"/>
                <w:szCs w:val="18"/>
              </w:rPr>
              <w:t>接受罐</w:t>
            </w:r>
          </w:p>
        </w:tc>
        <w:tc>
          <w:tcPr>
            <w:tcW w:w="1000" w:type="pct"/>
            <w:noWrap/>
            <w:vAlign w:val="center"/>
          </w:tcPr>
          <w:p>
            <w:pPr>
              <w:spacing w:line="240" w:lineRule="exact"/>
              <w:jc w:val="center"/>
              <w:rPr>
                <w:sz w:val="18"/>
                <w:szCs w:val="18"/>
              </w:rPr>
            </w:pPr>
            <w:r>
              <w:rPr>
                <w:rFonts w:hint="eastAsia"/>
                <w:sz w:val="18"/>
                <w:szCs w:val="18"/>
              </w:rPr>
              <w:t>0.5M</w:t>
            </w:r>
            <w:r>
              <w:rPr>
                <w:rFonts w:hint="eastAsia" w:ascii="黑体" w:hAnsi="黑体" w:eastAsia="黑体"/>
                <w:sz w:val="18"/>
                <w:szCs w:val="18"/>
                <w:vertAlign w:val="superscript"/>
              </w:rPr>
              <w:t>3</w:t>
            </w:r>
          </w:p>
        </w:tc>
        <w:tc>
          <w:tcPr>
            <w:tcW w:w="1000" w:type="pct"/>
            <w:noWrap/>
            <w:vAlign w:val="center"/>
          </w:tcPr>
          <w:p>
            <w:pPr>
              <w:spacing w:line="240" w:lineRule="exact"/>
              <w:jc w:val="center"/>
              <w:rPr>
                <w:sz w:val="18"/>
                <w:szCs w:val="18"/>
              </w:rPr>
            </w:pPr>
            <w:r>
              <w:rPr>
                <w:rFonts w:hint="eastAsia"/>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noWrap/>
            <w:vAlign w:val="center"/>
          </w:tcPr>
          <w:p>
            <w:pPr>
              <w:spacing w:line="240" w:lineRule="exact"/>
              <w:jc w:val="center"/>
              <w:rPr>
                <w:sz w:val="18"/>
                <w:szCs w:val="18"/>
              </w:rPr>
            </w:pPr>
            <w:r>
              <w:rPr>
                <w:rFonts w:hint="eastAsia"/>
                <w:sz w:val="18"/>
                <w:szCs w:val="18"/>
              </w:rPr>
              <w:t>噻唑类</w:t>
            </w:r>
          </w:p>
        </w:tc>
        <w:tc>
          <w:tcPr>
            <w:tcW w:w="1139" w:type="pct"/>
            <w:noWrap/>
            <w:vAlign w:val="center"/>
          </w:tcPr>
          <w:p>
            <w:pPr>
              <w:spacing w:line="240" w:lineRule="exact"/>
              <w:jc w:val="center"/>
              <w:rPr>
                <w:sz w:val="18"/>
                <w:szCs w:val="18"/>
              </w:rPr>
            </w:pPr>
            <w:r>
              <w:rPr>
                <w:rFonts w:hint="eastAsia"/>
                <w:sz w:val="18"/>
                <w:szCs w:val="18"/>
              </w:rPr>
              <w:t>成品</w:t>
            </w:r>
          </w:p>
        </w:tc>
        <w:tc>
          <w:tcPr>
            <w:tcW w:w="1000" w:type="pct"/>
            <w:noWrap w:val="0"/>
            <w:vAlign w:val="center"/>
          </w:tcPr>
          <w:p>
            <w:pPr>
              <w:spacing w:line="240" w:lineRule="exact"/>
              <w:jc w:val="center"/>
              <w:rPr>
                <w:sz w:val="18"/>
                <w:szCs w:val="18"/>
              </w:rPr>
            </w:pPr>
            <w:r>
              <w:rPr>
                <w:rFonts w:hint="eastAsia"/>
                <w:sz w:val="18"/>
                <w:szCs w:val="18"/>
              </w:rPr>
              <w:t>接受罐</w:t>
            </w:r>
          </w:p>
        </w:tc>
        <w:tc>
          <w:tcPr>
            <w:tcW w:w="1000" w:type="pct"/>
            <w:noWrap w:val="0"/>
            <w:vAlign w:val="center"/>
          </w:tcPr>
          <w:p>
            <w:pPr>
              <w:spacing w:line="240" w:lineRule="exact"/>
              <w:jc w:val="center"/>
              <w:rPr>
                <w:sz w:val="18"/>
                <w:szCs w:val="18"/>
              </w:rPr>
            </w:pPr>
            <w:r>
              <w:rPr>
                <w:rFonts w:hint="eastAsia"/>
                <w:sz w:val="18"/>
                <w:szCs w:val="18"/>
              </w:rPr>
              <w:t>0.5M</w:t>
            </w:r>
            <w:r>
              <w:rPr>
                <w:rFonts w:hint="eastAsia" w:ascii="黑体" w:hAnsi="黑体" w:eastAsia="黑体"/>
                <w:sz w:val="18"/>
                <w:szCs w:val="18"/>
                <w:vertAlign w:val="superscript"/>
              </w:rPr>
              <w:t>3</w:t>
            </w:r>
          </w:p>
        </w:tc>
        <w:tc>
          <w:tcPr>
            <w:tcW w:w="1000" w:type="pct"/>
            <w:noWrap/>
            <w:vAlign w:val="center"/>
          </w:tcPr>
          <w:p>
            <w:pPr>
              <w:spacing w:line="240" w:lineRule="exact"/>
              <w:jc w:val="center"/>
              <w:rPr>
                <w:sz w:val="18"/>
                <w:szCs w:val="18"/>
              </w:rPr>
            </w:pPr>
            <w:r>
              <w:rPr>
                <w:rFonts w:hint="eastAsia"/>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丙位己内酯</w:t>
            </w:r>
          </w:p>
        </w:tc>
        <w:tc>
          <w:tcPr>
            <w:tcW w:w="1139" w:type="pct"/>
            <w:noWrap w:val="0"/>
            <w:vAlign w:val="center"/>
          </w:tcPr>
          <w:p>
            <w:pPr>
              <w:spacing w:line="240" w:lineRule="exact"/>
              <w:jc w:val="center"/>
              <w:rPr>
                <w:sz w:val="18"/>
                <w:szCs w:val="18"/>
              </w:rPr>
            </w:pPr>
            <w:r>
              <w:rPr>
                <w:rFonts w:hint="eastAsia"/>
                <w:sz w:val="18"/>
                <w:szCs w:val="18"/>
              </w:rPr>
              <w:t>成品</w:t>
            </w:r>
          </w:p>
        </w:tc>
        <w:tc>
          <w:tcPr>
            <w:tcW w:w="1000" w:type="pct"/>
            <w:noWrap w:val="0"/>
            <w:vAlign w:val="center"/>
          </w:tcPr>
          <w:p>
            <w:pPr>
              <w:spacing w:line="240" w:lineRule="exact"/>
              <w:jc w:val="center"/>
              <w:rPr>
                <w:sz w:val="18"/>
                <w:szCs w:val="18"/>
              </w:rPr>
            </w:pPr>
            <w:r>
              <w:rPr>
                <w:rFonts w:hint="eastAsia"/>
                <w:sz w:val="18"/>
                <w:szCs w:val="18"/>
              </w:rPr>
              <w:t>接受罐</w:t>
            </w:r>
          </w:p>
        </w:tc>
        <w:tc>
          <w:tcPr>
            <w:tcW w:w="1000" w:type="pct"/>
            <w:noWrap w:val="0"/>
            <w:vAlign w:val="center"/>
          </w:tcPr>
          <w:p>
            <w:pPr>
              <w:spacing w:line="240" w:lineRule="exact"/>
              <w:jc w:val="center"/>
              <w:rPr>
                <w:sz w:val="18"/>
                <w:szCs w:val="18"/>
              </w:rPr>
            </w:pPr>
            <w:r>
              <w:rPr>
                <w:rFonts w:hint="eastAsia"/>
                <w:sz w:val="18"/>
                <w:szCs w:val="18"/>
              </w:rPr>
              <w:t>0.3M</w:t>
            </w:r>
            <w:r>
              <w:rPr>
                <w:rFonts w:hint="eastAsia" w:ascii="黑体" w:hAnsi="黑体" w:eastAsia="黑体"/>
                <w:sz w:val="18"/>
                <w:szCs w:val="18"/>
                <w:vertAlign w:val="superscript"/>
              </w:rPr>
              <w:t>3</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丙位壬内酯</w:t>
            </w:r>
          </w:p>
        </w:tc>
        <w:tc>
          <w:tcPr>
            <w:tcW w:w="1139" w:type="pct"/>
            <w:noWrap w:val="0"/>
            <w:vAlign w:val="center"/>
          </w:tcPr>
          <w:p>
            <w:pPr>
              <w:spacing w:line="240" w:lineRule="exact"/>
              <w:jc w:val="center"/>
              <w:rPr>
                <w:sz w:val="18"/>
                <w:szCs w:val="18"/>
              </w:rPr>
            </w:pPr>
            <w:r>
              <w:rPr>
                <w:rFonts w:hint="eastAsia"/>
                <w:sz w:val="18"/>
                <w:szCs w:val="18"/>
              </w:rPr>
              <w:t>成品</w:t>
            </w:r>
          </w:p>
        </w:tc>
        <w:tc>
          <w:tcPr>
            <w:tcW w:w="1000" w:type="pct"/>
            <w:noWrap w:val="0"/>
            <w:vAlign w:val="center"/>
          </w:tcPr>
          <w:p>
            <w:pPr>
              <w:spacing w:line="240" w:lineRule="exact"/>
              <w:jc w:val="center"/>
              <w:rPr>
                <w:sz w:val="18"/>
                <w:szCs w:val="18"/>
              </w:rPr>
            </w:pPr>
            <w:r>
              <w:rPr>
                <w:rFonts w:hint="eastAsia"/>
                <w:sz w:val="18"/>
                <w:szCs w:val="18"/>
              </w:rPr>
              <w:t>接受罐</w:t>
            </w:r>
          </w:p>
        </w:tc>
        <w:tc>
          <w:tcPr>
            <w:tcW w:w="1000" w:type="pct"/>
            <w:noWrap w:val="0"/>
            <w:vAlign w:val="center"/>
          </w:tcPr>
          <w:p>
            <w:pPr>
              <w:spacing w:line="240" w:lineRule="exact"/>
              <w:jc w:val="center"/>
              <w:rPr>
                <w:sz w:val="18"/>
                <w:szCs w:val="18"/>
              </w:rPr>
            </w:pPr>
            <w:r>
              <w:rPr>
                <w:rFonts w:hint="eastAsia"/>
                <w:sz w:val="18"/>
                <w:szCs w:val="18"/>
              </w:rPr>
              <w:t>0.3M</w:t>
            </w:r>
            <w:r>
              <w:rPr>
                <w:rFonts w:hint="eastAsia" w:ascii="黑体" w:hAnsi="黑体" w:eastAsia="黑体"/>
                <w:sz w:val="18"/>
                <w:szCs w:val="18"/>
                <w:vertAlign w:val="superscript"/>
              </w:rPr>
              <w:t>3</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丙位十一内酯</w:t>
            </w:r>
          </w:p>
        </w:tc>
        <w:tc>
          <w:tcPr>
            <w:tcW w:w="1139" w:type="pct"/>
            <w:noWrap w:val="0"/>
            <w:vAlign w:val="center"/>
          </w:tcPr>
          <w:p>
            <w:pPr>
              <w:spacing w:line="240" w:lineRule="exact"/>
              <w:jc w:val="center"/>
              <w:rPr>
                <w:sz w:val="18"/>
                <w:szCs w:val="18"/>
              </w:rPr>
            </w:pPr>
            <w:r>
              <w:rPr>
                <w:rFonts w:hint="eastAsia"/>
                <w:sz w:val="18"/>
                <w:szCs w:val="18"/>
              </w:rPr>
              <w:t>成品</w:t>
            </w:r>
          </w:p>
        </w:tc>
        <w:tc>
          <w:tcPr>
            <w:tcW w:w="1000" w:type="pct"/>
            <w:noWrap w:val="0"/>
            <w:vAlign w:val="center"/>
          </w:tcPr>
          <w:p>
            <w:pPr>
              <w:spacing w:line="240" w:lineRule="exact"/>
              <w:jc w:val="center"/>
              <w:rPr>
                <w:sz w:val="18"/>
                <w:szCs w:val="18"/>
              </w:rPr>
            </w:pPr>
            <w:r>
              <w:rPr>
                <w:rFonts w:hint="eastAsia"/>
                <w:sz w:val="18"/>
                <w:szCs w:val="18"/>
              </w:rPr>
              <w:t>接受罐</w:t>
            </w:r>
          </w:p>
        </w:tc>
        <w:tc>
          <w:tcPr>
            <w:tcW w:w="1000" w:type="pct"/>
            <w:noWrap w:val="0"/>
            <w:vAlign w:val="center"/>
          </w:tcPr>
          <w:p>
            <w:pPr>
              <w:spacing w:line="240" w:lineRule="exact"/>
              <w:jc w:val="center"/>
              <w:rPr>
                <w:sz w:val="18"/>
                <w:szCs w:val="18"/>
              </w:rPr>
            </w:pPr>
            <w:r>
              <w:rPr>
                <w:rFonts w:hint="eastAsia"/>
                <w:sz w:val="18"/>
                <w:szCs w:val="18"/>
              </w:rPr>
              <w:t>0.3M</w:t>
            </w:r>
            <w:r>
              <w:rPr>
                <w:rFonts w:hint="eastAsia" w:ascii="黑体" w:hAnsi="黑体" w:eastAsia="黑体"/>
                <w:sz w:val="18"/>
                <w:szCs w:val="18"/>
                <w:vertAlign w:val="superscript"/>
              </w:rPr>
              <w:t>3</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noWrap w:val="0"/>
            <w:vAlign w:val="center"/>
          </w:tcPr>
          <w:p>
            <w:pPr>
              <w:spacing w:line="240" w:lineRule="exact"/>
              <w:jc w:val="center"/>
              <w:rPr>
                <w:sz w:val="18"/>
                <w:szCs w:val="18"/>
              </w:rPr>
            </w:pPr>
            <w:r>
              <w:rPr>
                <w:rFonts w:hint="eastAsia"/>
                <w:sz w:val="18"/>
                <w:szCs w:val="18"/>
              </w:rPr>
              <w:t>丙位庚内酯</w:t>
            </w:r>
          </w:p>
        </w:tc>
        <w:tc>
          <w:tcPr>
            <w:tcW w:w="1139" w:type="pct"/>
            <w:noWrap w:val="0"/>
            <w:vAlign w:val="center"/>
          </w:tcPr>
          <w:p>
            <w:pPr>
              <w:spacing w:line="240" w:lineRule="exact"/>
              <w:jc w:val="center"/>
              <w:rPr>
                <w:sz w:val="18"/>
                <w:szCs w:val="18"/>
              </w:rPr>
            </w:pPr>
            <w:r>
              <w:rPr>
                <w:rFonts w:hint="eastAsia"/>
                <w:sz w:val="18"/>
                <w:szCs w:val="18"/>
              </w:rPr>
              <w:t>成品</w:t>
            </w:r>
          </w:p>
        </w:tc>
        <w:tc>
          <w:tcPr>
            <w:tcW w:w="1000" w:type="pct"/>
            <w:noWrap w:val="0"/>
            <w:vAlign w:val="center"/>
          </w:tcPr>
          <w:p>
            <w:pPr>
              <w:spacing w:line="240" w:lineRule="exact"/>
              <w:jc w:val="center"/>
              <w:rPr>
                <w:sz w:val="18"/>
                <w:szCs w:val="18"/>
              </w:rPr>
            </w:pPr>
            <w:r>
              <w:rPr>
                <w:rFonts w:hint="eastAsia"/>
                <w:sz w:val="18"/>
                <w:szCs w:val="18"/>
              </w:rPr>
              <w:t>接受罐</w:t>
            </w:r>
          </w:p>
        </w:tc>
        <w:tc>
          <w:tcPr>
            <w:tcW w:w="1000" w:type="pct"/>
            <w:noWrap w:val="0"/>
            <w:vAlign w:val="center"/>
          </w:tcPr>
          <w:p>
            <w:pPr>
              <w:spacing w:line="240" w:lineRule="exact"/>
              <w:jc w:val="center"/>
              <w:rPr>
                <w:sz w:val="18"/>
                <w:szCs w:val="18"/>
              </w:rPr>
            </w:pPr>
            <w:r>
              <w:rPr>
                <w:rFonts w:hint="eastAsia"/>
                <w:sz w:val="18"/>
                <w:szCs w:val="18"/>
              </w:rPr>
              <w:t>0.3M</w:t>
            </w:r>
            <w:r>
              <w:rPr>
                <w:rFonts w:hint="eastAsia" w:ascii="黑体" w:hAnsi="黑体" w:eastAsia="黑体"/>
                <w:sz w:val="18"/>
                <w:szCs w:val="18"/>
                <w:vertAlign w:val="superscript"/>
              </w:rPr>
              <w:t>3</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2-壬烯酸甲酯</w:t>
            </w:r>
          </w:p>
        </w:tc>
        <w:tc>
          <w:tcPr>
            <w:tcW w:w="1139" w:type="pct"/>
            <w:noWrap w:val="0"/>
            <w:vAlign w:val="center"/>
          </w:tcPr>
          <w:p>
            <w:pPr>
              <w:spacing w:line="240" w:lineRule="exact"/>
              <w:jc w:val="center"/>
              <w:rPr>
                <w:sz w:val="18"/>
                <w:szCs w:val="18"/>
              </w:rPr>
            </w:pPr>
            <w:r>
              <w:rPr>
                <w:rFonts w:hint="eastAsia"/>
                <w:sz w:val="18"/>
                <w:szCs w:val="18"/>
              </w:rPr>
              <w:t>成品</w:t>
            </w:r>
          </w:p>
        </w:tc>
        <w:tc>
          <w:tcPr>
            <w:tcW w:w="1000" w:type="pct"/>
            <w:noWrap w:val="0"/>
            <w:vAlign w:val="center"/>
          </w:tcPr>
          <w:p>
            <w:pPr>
              <w:spacing w:line="240" w:lineRule="exact"/>
              <w:jc w:val="center"/>
              <w:rPr>
                <w:sz w:val="18"/>
                <w:szCs w:val="18"/>
              </w:rPr>
            </w:pPr>
            <w:r>
              <w:rPr>
                <w:rFonts w:hint="eastAsia"/>
                <w:sz w:val="18"/>
                <w:szCs w:val="18"/>
              </w:rPr>
              <w:t>接受罐</w:t>
            </w:r>
          </w:p>
        </w:tc>
        <w:tc>
          <w:tcPr>
            <w:tcW w:w="1000" w:type="pct"/>
            <w:noWrap w:val="0"/>
            <w:vAlign w:val="center"/>
          </w:tcPr>
          <w:p>
            <w:pPr>
              <w:spacing w:line="240" w:lineRule="exact"/>
              <w:jc w:val="center"/>
              <w:rPr>
                <w:sz w:val="18"/>
                <w:szCs w:val="18"/>
              </w:rPr>
            </w:pPr>
            <w:r>
              <w:rPr>
                <w:rFonts w:hint="eastAsia"/>
                <w:sz w:val="18"/>
                <w:szCs w:val="18"/>
              </w:rPr>
              <w:t>1M</w:t>
            </w:r>
            <w:r>
              <w:rPr>
                <w:rFonts w:hint="eastAsia" w:ascii="黑体" w:hAnsi="黑体" w:eastAsia="黑体"/>
                <w:sz w:val="18"/>
                <w:szCs w:val="18"/>
                <w:vertAlign w:val="superscript"/>
              </w:rPr>
              <w:t>3</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甲基酮</w:t>
            </w:r>
          </w:p>
        </w:tc>
        <w:tc>
          <w:tcPr>
            <w:tcW w:w="1139" w:type="pct"/>
            <w:noWrap w:val="0"/>
            <w:vAlign w:val="center"/>
          </w:tcPr>
          <w:p>
            <w:pPr>
              <w:spacing w:line="240" w:lineRule="exact"/>
              <w:jc w:val="center"/>
              <w:rPr>
                <w:sz w:val="18"/>
                <w:szCs w:val="18"/>
              </w:rPr>
            </w:pPr>
            <w:r>
              <w:rPr>
                <w:rFonts w:hint="eastAsia"/>
                <w:sz w:val="18"/>
                <w:szCs w:val="18"/>
              </w:rPr>
              <w:t>成品</w:t>
            </w:r>
          </w:p>
        </w:tc>
        <w:tc>
          <w:tcPr>
            <w:tcW w:w="1000" w:type="pct"/>
            <w:noWrap w:val="0"/>
            <w:vAlign w:val="center"/>
          </w:tcPr>
          <w:p>
            <w:pPr>
              <w:spacing w:line="240" w:lineRule="exact"/>
              <w:jc w:val="center"/>
              <w:rPr>
                <w:sz w:val="18"/>
                <w:szCs w:val="18"/>
              </w:rPr>
            </w:pPr>
            <w:r>
              <w:rPr>
                <w:rFonts w:hint="eastAsia"/>
                <w:sz w:val="18"/>
                <w:szCs w:val="18"/>
              </w:rPr>
              <w:t>接受罐</w:t>
            </w:r>
          </w:p>
        </w:tc>
        <w:tc>
          <w:tcPr>
            <w:tcW w:w="1000" w:type="pct"/>
            <w:noWrap w:val="0"/>
            <w:vAlign w:val="center"/>
          </w:tcPr>
          <w:p>
            <w:pPr>
              <w:spacing w:line="240" w:lineRule="exact"/>
              <w:jc w:val="center"/>
              <w:rPr>
                <w:sz w:val="18"/>
                <w:szCs w:val="18"/>
              </w:rPr>
            </w:pPr>
            <w:r>
              <w:rPr>
                <w:rFonts w:hint="eastAsia"/>
                <w:sz w:val="18"/>
                <w:szCs w:val="18"/>
              </w:rPr>
              <w:t>1000L</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restart"/>
            <w:noWrap w:val="0"/>
            <w:vAlign w:val="center"/>
          </w:tcPr>
          <w:p>
            <w:pPr>
              <w:spacing w:line="240" w:lineRule="exact"/>
              <w:jc w:val="center"/>
              <w:rPr>
                <w:sz w:val="18"/>
                <w:szCs w:val="18"/>
              </w:rPr>
            </w:pPr>
            <w:r>
              <w:rPr>
                <w:rFonts w:hint="eastAsia"/>
                <w:sz w:val="18"/>
                <w:szCs w:val="18"/>
              </w:rPr>
              <w:t>烯醛类中间体</w:t>
            </w:r>
          </w:p>
        </w:tc>
        <w:tc>
          <w:tcPr>
            <w:tcW w:w="1139" w:type="pct"/>
            <w:noWrap w:val="0"/>
            <w:vAlign w:val="center"/>
          </w:tcPr>
          <w:p>
            <w:pPr>
              <w:spacing w:line="240" w:lineRule="exact"/>
              <w:jc w:val="center"/>
              <w:rPr>
                <w:sz w:val="18"/>
                <w:szCs w:val="18"/>
              </w:rPr>
            </w:pPr>
            <w:r>
              <w:rPr>
                <w:rFonts w:hint="eastAsia"/>
                <w:sz w:val="18"/>
                <w:szCs w:val="18"/>
              </w:rPr>
              <w:t>中间体1</w:t>
            </w:r>
          </w:p>
        </w:tc>
        <w:tc>
          <w:tcPr>
            <w:tcW w:w="1000" w:type="pct"/>
            <w:noWrap w:val="0"/>
            <w:vAlign w:val="center"/>
          </w:tcPr>
          <w:p>
            <w:pPr>
              <w:spacing w:line="240" w:lineRule="exact"/>
              <w:jc w:val="center"/>
              <w:rPr>
                <w:sz w:val="18"/>
                <w:szCs w:val="18"/>
              </w:rPr>
            </w:pPr>
            <w:r>
              <w:rPr>
                <w:rFonts w:hint="eastAsia"/>
                <w:sz w:val="18"/>
                <w:szCs w:val="18"/>
              </w:rPr>
              <w:t>包装桶</w:t>
            </w:r>
          </w:p>
        </w:tc>
        <w:tc>
          <w:tcPr>
            <w:tcW w:w="1000" w:type="pct"/>
            <w:noWrap w:val="0"/>
            <w:vAlign w:val="center"/>
          </w:tcPr>
          <w:p>
            <w:pPr>
              <w:spacing w:line="240" w:lineRule="exact"/>
              <w:jc w:val="center"/>
              <w:rPr>
                <w:sz w:val="18"/>
                <w:szCs w:val="18"/>
              </w:rPr>
            </w:pPr>
            <w:r>
              <w:rPr>
                <w:rFonts w:hint="eastAsia"/>
                <w:sz w:val="18"/>
                <w:szCs w:val="18"/>
              </w:rPr>
              <w:t>200L　</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0"/>
            <w:vAlign w:val="center"/>
          </w:tcPr>
          <w:p>
            <w:pPr>
              <w:spacing w:line="240" w:lineRule="exact"/>
              <w:rPr>
                <w:sz w:val="18"/>
                <w:szCs w:val="18"/>
              </w:rPr>
            </w:pPr>
          </w:p>
        </w:tc>
        <w:tc>
          <w:tcPr>
            <w:tcW w:w="1139" w:type="pct"/>
            <w:noWrap w:val="0"/>
            <w:vAlign w:val="center"/>
          </w:tcPr>
          <w:p>
            <w:pPr>
              <w:spacing w:line="240" w:lineRule="exact"/>
              <w:jc w:val="center"/>
              <w:rPr>
                <w:sz w:val="18"/>
                <w:szCs w:val="18"/>
              </w:rPr>
            </w:pPr>
            <w:r>
              <w:rPr>
                <w:rFonts w:hint="eastAsia"/>
                <w:sz w:val="18"/>
                <w:szCs w:val="18"/>
              </w:rPr>
              <w:t>中间体2</w:t>
            </w:r>
          </w:p>
        </w:tc>
        <w:tc>
          <w:tcPr>
            <w:tcW w:w="1000" w:type="pct"/>
            <w:noWrap w:val="0"/>
            <w:vAlign w:val="center"/>
          </w:tcPr>
          <w:p>
            <w:pPr>
              <w:spacing w:line="240" w:lineRule="exact"/>
              <w:jc w:val="center"/>
              <w:rPr>
                <w:sz w:val="18"/>
                <w:szCs w:val="18"/>
              </w:rPr>
            </w:pPr>
            <w:r>
              <w:rPr>
                <w:rFonts w:hint="eastAsia"/>
                <w:sz w:val="18"/>
                <w:szCs w:val="18"/>
              </w:rPr>
              <w:t>包装桶</w:t>
            </w:r>
          </w:p>
        </w:tc>
        <w:tc>
          <w:tcPr>
            <w:tcW w:w="1000" w:type="pct"/>
            <w:noWrap/>
            <w:vAlign w:val="center"/>
          </w:tcPr>
          <w:p>
            <w:pPr>
              <w:spacing w:line="240" w:lineRule="exact"/>
              <w:jc w:val="center"/>
              <w:rPr>
                <w:sz w:val="18"/>
                <w:szCs w:val="18"/>
              </w:rPr>
            </w:pPr>
            <w:r>
              <w:rPr>
                <w:rFonts w:hint="eastAsia"/>
                <w:sz w:val="18"/>
                <w:szCs w:val="18"/>
              </w:rPr>
              <w:t>200L　</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0"/>
            <w:vAlign w:val="center"/>
          </w:tcPr>
          <w:p>
            <w:pPr>
              <w:spacing w:line="240" w:lineRule="exact"/>
              <w:rPr>
                <w:sz w:val="18"/>
                <w:szCs w:val="18"/>
              </w:rPr>
            </w:pPr>
          </w:p>
        </w:tc>
        <w:tc>
          <w:tcPr>
            <w:tcW w:w="1139" w:type="pct"/>
            <w:noWrap w:val="0"/>
            <w:vAlign w:val="center"/>
          </w:tcPr>
          <w:p>
            <w:pPr>
              <w:spacing w:line="240" w:lineRule="exact"/>
              <w:jc w:val="center"/>
              <w:rPr>
                <w:sz w:val="18"/>
                <w:szCs w:val="18"/>
              </w:rPr>
            </w:pPr>
            <w:r>
              <w:rPr>
                <w:rFonts w:hint="eastAsia"/>
                <w:sz w:val="18"/>
                <w:szCs w:val="18"/>
              </w:rPr>
              <w:t>中间体3</w:t>
            </w:r>
          </w:p>
        </w:tc>
        <w:tc>
          <w:tcPr>
            <w:tcW w:w="1000" w:type="pct"/>
            <w:noWrap w:val="0"/>
            <w:vAlign w:val="center"/>
          </w:tcPr>
          <w:p>
            <w:pPr>
              <w:spacing w:line="240" w:lineRule="exact"/>
              <w:jc w:val="center"/>
              <w:rPr>
                <w:sz w:val="18"/>
                <w:szCs w:val="18"/>
              </w:rPr>
            </w:pPr>
            <w:r>
              <w:rPr>
                <w:rFonts w:hint="eastAsia"/>
                <w:sz w:val="18"/>
                <w:szCs w:val="18"/>
              </w:rPr>
              <w:t>包装桶</w:t>
            </w:r>
          </w:p>
        </w:tc>
        <w:tc>
          <w:tcPr>
            <w:tcW w:w="1000" w:type="pct"/>
            <w:noWrap/>
            <w:vAlign w:val="center"/>
          </w:tcPr>
          <w:p>
            <w:pPr>
              <w:spacing w:line="240" w:lineRule="exact"/>
              <w:jc w:val="center"/>
              <w:rPr>
                <w:sz w:val="18"/>
                <w:szCs w:val="18"/>
              </w:rPr>
            </w:pPr>
            <w:r>
              <w:rPr>
                <w:rFonts w:hint="eastAsia"/>
                <w:sz w:val="18"/>
                <w:szCs w:val="18"/>
              </w:rPr>
              <w:t>200L　</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0"/>
            <w:vAlign w:val="center"/>
          </w:tcPr>
          <w:p>
            <w:pPr>
              <w:spacing w:line="240" w:lineRule="exact"/>
              <w:rPr>
                <w:sz w:val="18"/>
                <w:szCs w:val="18"/>
              </w:rPr>
            </w:pPr>
          </w:p>
        </w:tc>
        <w:tc>
          <w:tcPr>
            <w:tcW w:w="1139" w:type="pct"/>
            <w:noWrap w:val="0"/>
            <w:vAlign w:val="center"/>
          </w:tcPr>
          <w:p>
            <w:pPr>
              <w:spacing w:line="240" w:lineRule="exact"/>
              <w:jc w:val="center"/>
              <w:rPr>
                <w:sz w:val="18"/>
                <w:szCs w:val="18"/>
              </w:rPr>
            </w:pPr>
            <w:r>
              <w:rPr>
                <w:rFonts w:hint="eastAsia"/>
                <w:sz w:val="18"/>
                <w:szCs w:val="18"/>
              </w:rPr>
              <w:t>半成品1</w:t>
            </w:r>
          </w:p>
        </w:tc>
        <w:tc>
          <w:tcPr>
            <w:tcW w:w="1000" w:type="pct"/>
            <w:noWrap w:val="0"/>
            <w:vAlign w:val="center"/>
          </w:tcPr>
          <w:p>
            <w:pPr>
              <w:spacing w:line="240" w:lineRule="exact"/>
              <w:jc w:val="center"/>
              <w:rPr>
                <w:sz w:val="18"/>
                <w:szCs w:val="18"/>
              </w:rPr>
            </w:pPr>
            <w:r>
              <w:rPr>
                <w:rFonts w:hint="eastAsia"/>
                <w:sz w:val="18"/>
                <w:szCs w:val="18"/>
              </w:rPr>
              <w:t>包装桶</w:t>
            </w:r>
          </w:p>
        </w:tc>
        <w:tc>
          <w:tcPr>
            <w:tcW w:w="1000" w:type="pct"/>
            <w:noWrap/>
            <w:vAlign w:val="center"/>
          </w:tcPr>
          <w:p>
            <w:pPr>
              <w:spacing w:line="240" w:lineRule="exact"/>
              <w:jc w:val="center"/>
              <w:rPr>
                <w:sz w:val="18"/>
                <w:szCs w:val="18"/>
              </w:rPr>
            </w:pPr>
            <w:r>
              <w:rPr>
                <w:rFonts w:hint="eastAsia"/>
                <w:sz w:val="18"/>
                <w:szCs w:val="18"/>
              </w:rPr>
              <w:t>200L　</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0"/>
            <w:vAlign w:val="center"/>
          </w:tcPr>
          <w:p>
            <w:pPr>
              <w:spacing w:line="240" w:lineRule="exact"/>
              <w:rPr>
                <w:sz w:val="18"/>
                <w:szCs w:val="18"/>
              </w:rPr>
            </w:pPr>
          </w:p>
        </w:tc>
        <w:tc>
          <w:tcPr>
            <w:tcW w:w="1139" w:type="pct"/>
            <w:noWrap w:val="0"/>
            <w:vAlign w:val="center"/>
          </w:tcPr>
          <w:p>
            <w:pPr>
              <w:spacing w:line="240" w:lineRule="exact"/>
              <w:jc w:val="center"/>
              <w:rPr>
                <w:sz w:val="18"/>
                <w:szCs w:val="18"/>
              </w:rPr>
            </w:pPr>
            <w:r>
              <w:rPr>
                <w:rFonts w:hint="eastAsia"/>
                <w:sz w:val="18"/>
                <w:szCs w:val="18"/>
              </w:rPr>
              <w:t>半成品2</w:t>
            </w:r>
          </w:p>
        </w:tc>
        <w:tc>
          <w:tcPr>
            <w:tcW w:w="1000" w:type="pct"/>
            <w:noWrap w:val="0"/>
            <w:vAlign w:val="center"/>
          </w:tcPr>
          <w:p>
            <w:pPr>
              <w:spacing w:line="240" w:lineRule="exact"/>
              <w:jc w:val="center"/>
              <w:rPr>
                <w:sz w:val="18"/>
                <w:szCs w:val="18"/>
              </w:rPr>
            </w:pPr>
            <w:r>
              <w:rPr>
                <w:rFonts w:hint="eastAsia"/>
                <w:sz w:val="18"/>
                <w:szCs w:val="18"/>
              </w:rPr>
              <w:t>包装桶</w:t>
            </w:r>
          </w:p>
        </w:tc>
        <w:tc>
          <w:tcPr>
            <w:tcW w:w="1000" w:type="pct"/>
            <w:noWrap/>
            <w:vAlign w:val="center"/>
          </w:tcPr>
          <w:p>
            <w:pPr>
              <w:spacing w:line="240" w:lineRule="exact"/>
              <w:jc w:val="center"/>
              <w:rPr>
                <w:sz w:val="18"/>
                <w:szCs w:val="18"/>
              </w:rPr>
            </w:pPr>
            <w:r>
              <w:rPr>
                <w:rFonts w:hint="eastAsia"/>
                <w:sz w:val="18"/>
                <w:szCs w:val="18"/>
              </w:rPr>
              <w:t>200L　</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0"/>
            <w:vAlign w:val="center"/>
          </w:tcPr>
          <w:p>
            <w:pPr>
              <w:spacing w:line="240" w:lineRule="exact"/>
              <w:rPr>
                <w:sz w:val="18"/>
                <w:szCs w:val="18"/>
              </w:rPr>
            </w:pPr>
          </w:p>
        </w:tc>
        <w:tc>
          <w:tcPr>
            <w:tcW w:w="1139" w:type="pct"/>
            <w:noWrap w:val="0"/>
            <w:vAlign w:val="center"/>
          </w:tcPr>
          <w:p>
            <w:pPr>
              <w:spacing w:line="240" w:lineRule="exact"/>
              <w:jc w:val="center"/>
              <w:rPr>
                <w:sz w:val="18"/>
                <w:szCs w:val="18"/>
              </w:rPr>
            </w:pPr>
            <w:r>
              <w:rPr>
                <w:rFonts w:hint="eastAsia"/>
                <w:sz w:val="18"/>
                <w:szCs w:val="18"/>
              </w:rPr>
              <w:t>半成品3</w:t>
            </w:r>
          </w:p>
        </w:tc>
        <w:tc>
          <w:tcPr>
            <w:tcW w:w="1000" w:type="pct"/>
            <w:noWrap w:val="0"/>
            <w:vAlign w:val="center"/>
          </w:tcPr>
          <w:p>
            <w:pPr>
              <w:spacing w:line="240" w:lineRule="exact"/>
              <w:jc w:val="center"/>
              <w:rPr>
                <w:sz w:val="18"/>
                <w:szCs w:val="18"/>
              </w:rPr>
            </w:pPr>
            <w:r>
              <w:rPr>
                <w:rFonts w:hint="eastAsia"/>
                <w:sz w:val="18"/>
                <w:szCs w:val="18"/>
              </w:rPr>
              <w:t>包装桶</w:t>
            </w:r>
          </w:p>
        </w:tc>
        <w:tc>
          <w:tcPr>
            <w:tcW w:w="1000" w:type="pct"/>
            <w:noWrap/>
            <w:vAlign w:val="center"/>
          </w:tcPr>
          <w:p>
            <w:pPr>
              <w:spacing w:line="240" w:lineRule="exact"/>
              <w:jc w:val="center"/>
              <w:rPr>
                <w:sz w:val="18"/>
                <w:szCs w:val="18"/>
              </w:rPr>
            </w:pPr>
            <w:r>
              <w:rPr>
                <w:rFonts w:hint="eastAsia"/>
                <w:sz w:val="18"/>
                <w:szCs w:val="18"/>
              </w:rPr>
              <w:t>200L　</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noWrap/>
            <w:vAlign w:val="center"/>
          </w:tcPr>
          <w:p>
            <w:pPr>
              <w:spacing w:line="240" w:lineRule="exact"/>
              <w:jc w:val="center"/>
              <w:rPr>
                <w:sz w:val="18"/>
                <w:szCs w:val="18"/>
              </w:rPr>
            </w:pPr>
            <w:r>
              <w:rPr>
                <w:rFonts w:hint="eastAsia"/>
                <w:sz w:val="18"/>
                <w:szCs w:val="18"/>
              </w:rPr>
              <w:t>2,4-癸二烯醛</w:t>
            </w:r>
          </w:p>
        </w:tc>
        <w:tc>
          <w:tcPr>
            <w:tcW w:w="1139" w:type="pct"/>
            <w:noWrap w:val="0"/>
            <w:vAlign w:val="center"/>
          </w:tcPr>
          <w:p>
            <w:pPr>
              <w:spacing w:line="240" w:lineRule="exact"/>
              <w:jc w:val="center"/>
              <w:rPr>
                <w:sz w:val="18"/>
                <w:szCs w:val="18"/>
              </w:rPr>
            </w:pPr>
            <w:r>
              <w:rPr>
                <w:rFonts w:hint="eastAsia"/>
                <w:sz w:val="18"/>
                <w:szCs w:val="18"/>
              </w:rPr>
              <w:t>成品</w:t>
            </w:r>
          </w:p>
        </w:tc>
        <w:tc>
          <w:tcPr>
            <w:tcW w:w="1000" w:type="pct"/>
            <w:noWrap w:val="0"/>
            <w:vAlign w:val="center"/>
          </w:tcPr>
          <w:p>
            <w:pPr>
              <w:spacing w:line="240" w:lineRule="exact"/>
              <w:jc w:val="center"/>
              <w:rPr>
                <w:sz w:val="18"/>
                <w:szCs w:val="18"/>
              </w:rPr>
            </w:pPr>
            <w:r>
              <w:rPr>
                <w:rFonts w:hint="eastAsia"/>
                <w:sz w:val="18"/>
                <w:szCs w:val="18"/>
              </w:rPr>
              <w:t>接受罐</w:t>
            </w:r>
          </w:p>
        </w:tc>
        <w:tc>
          <w:tcPr>
            <w:tcW w:w="1000" w:type="pct"/>
            <w:noWrap w:val="0"/>
            <w:vAlign w:val="center"/>
          </w:tcPr>
          <w:p>
            <w:pPr>
              <w:spacing w:line="240" w:lineRule="exact"/>
              <w:jc w:val="center"/>
              <w:rPr>
                <w:sz w:val="18"/>
                <w:szCs w:val="18"/>
              </w:rPr>
            </w:pPr>
            <w:r>
              <w:rPr>
                <w:rFonts w:hint="eastAsia"/>
                <w:sz w:val="18"/>
                <w:szCs w:val="18"/>
              </w:rPr>
              <w:t>0.8M</w:t>
            </w:r>
            <w:r>
              <w:rPr>
                <w:rFonts w:hint="eastAsia" w:ascii="黑体" w:hAnsi="黑体" w:eastAsia="黑体"/>
                <w:sz w:val="18"/>
                <w:szCs w:val="18"/>
                <w:vertAlign w:val="superscript"/>
              </w:rPr>
              <w:t>3</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noWrap/>
            <w:vAlign w:val="center"/>
          </w:tcPr>
          <w:p>
            <w:pPr>
              <w:spacing w:line="240" w:lineRule="exact"/>
              <w:jc w:val="center"/>
              <w:rPr>
                <w:sz w:val="18"/>
                <w:szCs w:val="18"/>
              </w:rPr>
            </w:pPr>
            <w:r>
              <w:rPr>
                <w:rFonts w:hint="eastAsia"/>
                <w:sz w:val="18"/>
                <w:szCs w:val="18"/>
              </w:rPr>
              <w:t>2,4-庚二烯醛</w:t>
            </w:r>
          </w:p>
        </w:tc>
        <w:tc>
          <w:tcPr>
            <w:tcW w:w="1139" w:type="pct"/>
            <w:noWrap w:val="0"/>
            <w:vAlign w:val="center"/>
          </w:tcPr>
          <w:p>
            <w:pPr>
              <w:spacing w:line="240" w:lineRule="exact"/>
              <w:jc w:val="center"/>
              <w:rPr>
                <w:sz w:val="18"/>
                <w:szCs w:val="18"/>
              </w:rPr>
            </w:pPr>
            <w:r>
              <w:rPr>
                <w:rFonts w:hint="eastAsia"/>
                <w:sz w:val="18"/>
                <w:szCs w:val="18"/>
              </w:rPr>
              <w:t>成品</w:t>
            </w:r>
          </w:p>
        </w:tc>
        <w:tc>
          <w:tcPr>
            <w:tcW w:w="1000" w:type="pct"/>
            <w:noWrap w:val="0"/>
            <w:vAlign w:val="center"/>
          </w:tcPr>
          <w:p>
            <w:pPr>
              <w:spacing w:line="240" w:lineRule="exact"/>
              <w:jc w:val="center"/>
              <w:rPr>
                <w:sz w:val="18"/>
                <w:szCs w:val="18"/>
              </w:rPr>
            </w:pPr>
            <w:r>
              <w:rPr>
                <w:rFonts w:hint="eastAsia"/>
                <w:sz w:val="18"/>
                <w:szCs w:val="18"/>
              </w:rPr>
              <w:t>接受罐</w:t>
            </w:r>
          </w:p>
        </w:tc>
        <w:tc>
          <w:tcPr>
            <w:tcW w:w="1000" w:type="pct"/>
            <w:noWrap w:val="0"/>
            <w:vAlign w:val="center"/>
          </w:tcPr>
          <w:p>
            <w:pPr>
              <w:spacing w:line="240" w:lineRule="exact"/>
              <w:jc w:val="center"/>
              <w:rPr>
                <w:sz w:val="18"/>
                <w:szCs w:val="18"/>
              </w:rPr>
            </w:pPr>
            <w:r>
              <w:rPr>
                <w:rFonts w:hint="eastAsia"/>
                <w:sz w:val="18"/>
                <w:szCs w:val="18"/>
              </w:rPr>
              <w:t>0.2M</w:t>
            </w:r>
            <w:r>
              <w:rPr>
                <w:rFonts w:hint="eastAsia" w:ascii="黑体" w:hAnsi="黑体" w:eastAsia="黑体"/>
                <w:sz w:val="18"/>
                <w:szCs w:val="18"/>
                <w:vertAlign w:val="superscript"/>
              </w:rPr>
              <w:t>3</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noWrap/>
            <w:vAlign w:val="center"/>
          </w:tcPr>
          <w:p>
            <w:pPr>
              <w:spacing w:line="240" w:lineRule="exact"/>
              <w:jc w:val="center"/>
              <w:rPr>
                <w:sz w:val="18"/>
                <w:szCs w:val="18"/>
              </w:rPr>
            </w:pPr>
            <w:r>
              <w:rPr>
                <w:rFonts w:hint="eastAsia"/>
                <w:sz w:val="18"/>
                <w:szCs w:val="18"/>
              </w:rPr>
              <w:t>2,4-壬二烯醛</w:t>
            </w:r>
          </w:p>
        </w:tc>
        <w:tc>
          <w:tcPr>
            <w:tcW w:w="1139" w:type="pct"/>
            <w:noWrap w:val="0"/>
            <w:vAlign w:val="center"/>
          </w:tcPr>
          <w:p>
            <w:pPr>
              <w:spacing w:line="240" w:lineRule="exact"/>
              <w:jc w:val="center"/>
              <w:rPr>
                <w:sz w:val="18"/>
                <w:szCs w:val="18"/>
              </w:rPr>
            </w:pPr>
            <w:r>
              <w:rPr>
                <w:rFonts w:hint="eastAsia"/>
                <w:sz w:val="18"/>
                <w:szCs w:val="18"/>
              </w:rPr>
              <w:t>成品</w:t>
            </w:r>
          </w:p>
        </w:tc>
        <w:tc>
          <w:tcPr>
            <w:tcW w:w="1000" w:type="pct"/>
            <w:noWrap w:val="0"/>
            <w:vAlign w:val="center"/>
          </w:tcPr>
          <w:p>
            <w:pPr>
              <w:spacing w:line="240" w:lineRule="exact"/>
              <w:jc w:val="center"/>
              <w:rPr>
                <w:sz w:val="18"/>
                <w:szCs w:val="18"/>
              </w:rPr>
            </w:pPr>
            <w:r>
              <w:rPr>
                <w:rFonts w:hint="eastAsia"/>
                <w:sz w:val="18"/>
                <w:szCs w:val="18"/>
              </w:rPr>
              <w:t>接受罐</w:t>
            </w:r>
          </w:p>
        </w:tc>
        <w:tc>
          <w:tcPr>
            <w:tcW w:w="1000" w:type="pct"/>
            <w:noWrap w:val="0"/>
            <w:vAlign w:val="center"/>
          </w:tcPr>
          <w:p>
            <w:pPr>
              <w:spacing w:line="240" w:lineRule="exact"/>
              <w:jc w:val="center"/>
              <w:rPr>
                <w:sz w:val="18"/>
                <w:szCs w:val="18"/>
              </w:rPr>
            </w:pPr>
            <w:r>
              <w:rPr>
                <w:rFonts w:hint="eastAsia"/>
                <w:sz w:val="18"/>
                <w:szCs w:val="18"/>
              </w:rPr>
              <w:t>0.3M</w:t>
            </w:r>
            <w:r>
              <w:rPr>
                <w:rFonts w:hint="eastAsia" w:ascii="黑体" w:hAnsi="黑体" w:eastAsia="黑体"/>
                <w:sz w:val="18"/>
                <w:szCs w:val="18"/>
                <w:vertAlign w:val="superscript"/>
              </w:rPr>
              <w:t>3</w:t>
            </w:r>
          </w:p>
        </w:tc>
        <w:tc>
          <w:tcPr>
            <w:tcW w:w="1000"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noWrap/>
            <w:vAlign w:val="center"/>
          </w:tcPr>
          <w:p>
            <w:pPr>
              <w:spacing w:line="240" w:lineRule="exact"/>
              <w:jc w:val="center"/>
              <w:rPr>
                <w:sz w:val="18"/>
                <w:szCs w:val="18"/>
              </w:rPr>
            </w:pPr>
            <w:r>
              <w:rPr>
                <w:rFonts w:hint="eastAsia"/>
                <w:sz w:val="18"/>
                <w:szCs w:val="18"/>
              </w:rPr>
              <w:t>藜芦醛</w:t>
            </w:r>
          </w:p>
        </w:tc>
        <w:tc>
          <w:tcPr>
            <w:tcW w:w="1139" w:type="pct"/>
            <w:noWrap w:val="0"/>
            <w:vAlign w:val="center"/>
          </w:tcPr>
          <w:p>
            <w:pPr>
              <w:spacing w:line="240" w:lineRule="exact"/>
              <w:jc w:val="center"/>
              <w:rPr>
                <w:sz w:val="18"/>
                <w:szCs w:val="18"/>
              </w:rPr>
            </w:pPr>
            <w:r>
              <w:rPr>
                <w:rFonts w:hint="eastAsia"/>
                <w:sz w:val="18"/>
                <w:szCs w:val="18"/>
              </w:rPr>
              <w:t>成品</w:t>
            </w:r>
          </w:p>
        </w:tc>
        <w:tc>
          <w:tcPr>
            <w:tcW w:w="1000" w:type="pct"/>
            <w:noWrap w:val="0"/>
            <w:vAlign w:val="center"/>
          </w:tcPr>
          <w:p>
            <w:pPr>
              <w:spacing w:line="240" w:lineRule="exact"/>
              <w:jc w:val="center"/>
              <w:rPr>
                <w:sz w:val="18"/>
                <w:szCs w:val="18"/>
              </w:rPr>
            </w:pPr>
            <w:r>
              <w:rPr>
                <w:rFonts w:hint="eastAsia"/>
                <w:sz w:val="18"/>
                <w:szCs w:val="18"/>
              </w:rPr>
              <w:t>接受罐</w:t>
            </w:r>
          </w:p>
        </w:tc>
        <w:tc>
          <w:tcPr>
            <w:tcW w:w="1000" w:type="pct"/>
            <w:noWrap w:val="0"/>
            <w:vAlign w:val="center"/>
          </w:tcPr>
          <w:p>
            <w:pPr>
              <w:spacing w:line="240" w:lineRule="exact"/>
              <w:jc w:val="center"/>
              <w:rPr>
                <w:sz w:val="18"/>
                <w:szCs w:val="18"/>
              </w:rPr>
            </w:pPr>
            <w:r>
              <w:rPr>
                <w:rFonts w:hint="eastAsia"/>
                <w:sz w:val="18"/>
                <w:szCs w:val="18"/>
              </w:rPr>
              <w:t>0.8M</w:t>
            </w:r>
            <w:r>
              <w:rPr>
                <w:rFonts w:hint="eastAsia" w:ascii="黑体" w:hAnsi="黑体" w:eastAsia="黑体"/>
                <w:sz w:val="18"/>
                <w:szCs w:val="18"/>
                <w:vertAlign w:val="superscript"/>
              </w:rPr>
              <w:t>3</w:t>
            </w:r>
          </w:p>
        </w:tc>
        <w:tc>
          <w:tcPr>
            <w:tcW w:w="1000" w:type="pct"/>
            <w:noWrap/>
            <w:vAlign w:val="center"/>
          </w:tcPr>
          <w:p>
            <w:pPr>
              <w:spacing w:line="240" w:lineRule="exact"/>
              <w:jc w:val="center"/>
              <w:rPr>
                <w:sz w:val="18"/>
                <w:szCs w:val="18"/>
              </w:rPr>
            </w:pPr>
            <w:r>
              <w:rPr>
                <w:rFonts w:hint="eastAsia"/>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restart"/>
            <w:noWrap/>
            <w:vAlign w:val="center"/>
          </w:tcPr>
          <w:p>
            <w:pPr>
              <w:spacing w:line="240" w:lineRule="exact"/>
              <w:jc w:val="center"/>
              <w:rPr>
                <w:sz w:val="18"/>
                <w:szCs w:val="18"/>
              </w:rPr>
            </w:pPr>
            <w:r>
              <w:rPr>
                <w:rFonts w:hint="eastAsia"/>
                <w:sz w:val="18"/>
                <w:szCs w:val="18"/>
              </w:rPr>
              <w:t>副产品</w:t>
            </w:r>
          </w:p>
        </w:tc>
        <w:tc>
          <w:tcPr>
            <w:tcW w:w="1139" w:type="pct"/>
            <w:noWrap w:val="0"/>
            <w:vAlign w:val="top"/>
          </w:tcPr>
          <w:p>
            <w:pPr>
              <w:spacing w:line="240" w:lineRule="exact"/>
              <w:jc w:val="center"/>
              <w:rPr>
                <w:sz w:val="18"/>
                <w:szCs w:val="18"/>
              </w:rPr>
            </w:pPr>
            <w:r>
              <w:rPr>
                <w:rFonts w:hint="eastAsia"/>
                <w:sz w:val="18"/>
                <w:szCs w:val="18"/>
              </w:rPr>
              <w:t>氯化镁溶液</w:t>
            </w:r>
          </w:p>
        </w:tc>
        <w:tc>
          <w:tcPr>
            <w:tcW w:w="1000" w:type="pct"/>
            <w:noWrap w:val="0"/>
            <w:vAlign w:val="top"/>
          </w:tcPr>
          <w:p>
            <w:pPr>
              <w:spacing w:line="240" w:lineRule="exact"/>
              <w:jc w:val="center"/>
              <w:rPr>
                <w:sz w:val="18"/>
                <w:szCs w:val="18"/>
              </w:rPr>
            </w:pPr>
            <w:r>
              <w:rPr>
                <w:rFonts w:hint="eastAsia"/>
                <w:sz w:val="18"/>
                <w:szCs w:val="18"/>
              </w:rPr>
              <w:t>酸水中间罐</w:t>
            </w:r>
          </w:p>
        </w:tc>
        <w:tc>
          <w:tcPr>
            <w:tcW w:w="1000" w:type="pct"/>
            <w:noWrap w:val="0"/>
            <w:vAlign w:val="top"/>
          </w:tcPr>
          <w:p>
            <w:pPr>
              <w:spacing w:line="240" w:lineRule="exact"/>
              <w:jc w:val="center"/>
              <w:rPr>
                <w:sz w:val="18"/>
                <w:szCs w:val="18"/>
              </w:rPr>
            </w:pPr>
            <w:r>
              <w:rPr>
                <w:rFonts w:hint="eastAsia"/>
                <w:sz w:val="18"/>
                <w:szCs w:val="18"/>
              </w:rPr>
              <w:t>10M</w:t>
            </w:r>
            <w:r>
              <w:rPr>
                <w:rFonts w:hint="eastAsia" w:ascii="黑体" w:hAnsi="黑体" w:eastAsia="黑体"/>
                <w:sz w:val="18"/>
                <w:szCs w:val="18"/>
                <w:vertAlign w:val="superscript"/>
              </w:rPr>
              <w:t>3</w:t>
            </w:r>
          </w:p>
        </w:tc>
        <w:tc>
          <w:tcPr>
            <w:tcW w:w="1000" w:type="pct"/>
            <w:noWrap/>
            <w:vAlign w:val="top"/>
          </w:tcPr>
          <w:p>
            <w:pPr>
              <w:spacing w:line="240" w:lineRule="exact"/>
              <w:jc w:val="center"/>
              <w:rPr>
                <w:sz w:val="18"/>
                <w:szCs w:val="18"/>
              </w:rPr>
            </w:pPr>
            <w:r>
              <w:rPr>
                <w:rFonts w:hint="eastAsia"/>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ign w:val="center"/>
          </w:tcPr>
          <w:p>
            <w:pPr>
              <w:spacing w:line="240" w:lineRule="exact"/>
              <w:jc w:val="center"/>
              <w:rPr>
                <w:sz w:val="18"/>
                <w:szCs w:val="18"/>
              </w:rPr>
            </w:pPr>
          </w:p>
        </w:tc>
        <w:tc>
          <w:tcPr>
            <w:tcW w:w="1139" w:type="pct"/>
            <w:noWrap w:val="0"/>
            <w:vAlign w:val="top"/>
          </w:tcPr>
          <w:p>
            <w:pPr>
              <w:spacing w:line="240" w:lineRule="exact"/>
              <w:jc w:val="center"/>
              <w:rPr>
                <w:sz w:val="18"/>
                <w:szCs w:val="18"/>
              </w:rPr>
            </w:pPr>
            <w:r>
              <w:rPr>
                <w:rFonts w:hint="eastAsia"/>
                <w:sz w:val="18"/>
                <w:szCs w:val="18"/>
              </w:rPr>
              <w:t>氯化锌</w:t>
            </w:r>
          </w:p>
        </w:tc>
        <w:tc>
          <w:tcPr>
            <w:tcW w:w="1000" w:type="pct"/>
            <w:noWrap w:val="0"/>
            <w:vAlign w:val="top"/>
          </w:tcPr>
          <w:p>
            <w:pPr>
              <w:spacing w:line="240" w:lineRule="exact"/>
              <w:jc w:val="center"/>
              <w:rPr>
                <w:sz w:val="18"/>
                <w:szCs w:val="18"/>
              </w:rPr>
            </w:pPr>
            <w:r>
              <w:rPr>
                <w:rFonts w:hint="eastAsia"/>
                <w:sz w:val="18"/>
                <w:szCs w:val="18"/>
              </w:rPr>
              <w:t>酸水中间罐</w:t>
            </w:r>
          </w:p>
        </w:tc>
        <w:tc>
          <w:tcPr>
            <w:tcW w:w="1000" w:type="pct"/>
            <w:noWrap w:val="0"/>
            <w:vAlign w:val="top"/>
          </w:tcPr>
          <w:p>
            <w:pPr>
              <w:spacing w:line="240" w:lineRule="exact"/>
              <w:jc w:val="center"/>
              <w:rPr>
                <w:sz w:val="18"/>
                <w:szCs w:val="18"/>
              </w:rPr>
            </w:pPr>
            <w:r>
              <w:rPr>
                <w:rFonts w:hint="eastAsia"/>
                <w:sz w:val="18"/>
                <w:szCs w:val="18"/>
              </w:rPr>
              <w:t>3M</w:t>
            </w:r>
            <w:r>
              <w:rPr>
                <w:rFonts w:hint="eastAsia" w:ascii="黑体" w:hAnsi="黑体" w:eastAsia="黑体"/>
                <w:sz w:val="18"/>
                <w:szCs w:val="18"/>
                <w:vertAlign w:val="superscript"/>
              </w:rPr>
              <w:t>3</w:t>
            </w:r>
          </w:p>
        </w:tc>
        <w:tc>
          <w:tcPr>
            <w:tcW w:w="1000" w:type="pct"/>
            <w:noWrap/>
            <w:vAlign w:val="top"/>
          </w:tcPr>
          <w:p>
            <w:pPr>
              <w:spacing w:line="240" w:lineRule="exact"/>
              <w:jc w:val="center"/>
              <w:rPr>
                <w:sz w:val="18"/>
                <w:szCs w:val="18"/>
              </w:rPr>
            </w:pPr>
            <w:r>
              <w:rPr>
                <w:rFonts w:hint="eastAsia"/>
                <w:sz w:val="18"/>
                <w:szCs w:val="18"/>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ign w:val="center"/>
          </w:tcPr>
          <w:p>
            <w:pPr>
              <w:spacing w:line="240" w:lineRule="exact"/>
              <w:jc w:val="center"/>
              <w:rPr>
                <w:sz w:val="18"/>
                <w:szCs w:val="18"/>
              </w:rPr>
            </w:pPr>
          </w:p>
        </w:tc>
        <w:tc>
          <w:tcPr>
            <w:tcW w:w="1139" w:type="pct"/>
            <w:noWrap w:val="0"/>
            <w:vAlign w:val="top"/>
          </w:tcPr>
          <w:p>
            <w:pPr>
              <w:spacing w:line="240" w:lineRule="exact"/>
              <w:jc w:val="center"/>
              <w:rPr>
                <w:sz w:val="18"/>
                <w:szCs w:val="18"/>
              </w:rPr>
            </w:pPr>
            <w:r>
              <w:rPr>
                <w:rFonts w:hint="eastAsia"/>
                <w:sz w:val="18"/>
                <w:szCs w:val="18"/>
              </w:rPr>
              <w:t>磷酸盐水</w:t>
            </w:r>
          </w:p>
        </w:tc>
        <w:tc>
          <w:tcPr>
            <w:tcW w:w="1000" w:type="pct"/>
            <w:noWrap w:val="0"/>
            <w:vAlign w:val="top"/>
          </w:tcPr>
          <w:p>
            <w:pPr>
              <w:spacing w:line="240" w:lineRule="exact"/>
              <w:jc w:val="center"/>
              <w:rPr>
                <w:sz w:val="18"/>
                <w:szCs w:val="18"/>
              </w:rPr>
            </w:pPr>
            <w:r>
              <w:rPr>
                <w:rFonts w:hint="eastAsia"/>
                <w:sz w:val="18"/>
                <w:szCs w:val="18"/>
              </w:rPr>
              <w:t>中间罐</w:t>
            </w:r>
          </w:p>
        </w:tc>
        <w:tc>
          <w:tcPr>
            <w:tcW w:w="1000" w:type="pct"/>
            <w:noWrap w:val="0"/>
            <w:vAlign w:val="top"/>
          </w:tcPr>
          <w:p>
            <w:pPr>
              <w:spacing w:line="240" w:lineRule="exact"/>
              <w:jc w:val="center"/>
              <w:rPr>
                <w:sz w:val="18"/>
                <w:szCs w:val="18"/>
              </w:rPr>
            </w:pPr>
            <w:r>
              <w:rPr>
                <w:rFonts w:hint="eastAsia"/>
                <w:sz w:val="18"/>
                <w:szCs w:val="18"/>
              </w:rPr>
              <w:t>2M</w:t>
            </w:r>
            <w:r>
              <w:rPr>
                <w:rFonts w:hint="eastAsia" w:ascii="黑体" w:hAnsi="黑体" w:eastAsia="黑体"/>
                <w:sz w:val="18"/>
                <w:szCs w:val="18"/>
                <w:vertAlign w:val="superscript"/>
              </w:rPr>
              <w:t>3</w:t>
            </w:r>
          </w:p>
        </w:tc>
        <w:tc>
          <w:tcPr>
            <w:tcW w:w="1000" w:type="pct"/>
            <w:noWrap/>
            <w:vAlign w:val="top"/>
          </w:tcPr>
          <w:p>
            <w:pPr>
              <w:spacing w:line="240" w:lineRule="exact"/>
              <w:jc w:val="center"/>
              <w:rPr>
                <w:sz w:val="18"/>
                <w:szCs w:val="18"/>
              </w:rPr>
            </w:pPr>
            <w:r>
              <w:rPr>
                <w:rFonts w:hint="eastAsia"/>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ign w:val="center"/>
          </w:tcPr>
          <w:p>
            <w:pPr>
              <w:spacing w:line="240" w:lineRule="exact"/>
              <w:jc w:val="center"/>
              <w:rPr>
                <w:sz w:val="18"/>
                <w:szCs w:val="18"/>
              </w:rPr>
            </w:pPr>
          </w:p>
        </w:tc>
        <w:tc>
          <w:tcPr>
            <w:tcW w:w="1139" w:type="pct"/>
            <w:noWrap w:val="0"/>
            <w:vAlign w:val="top"/>
          </w:tcPr>
          <w:p>
            <w:pPr>
              <w:spacing w:line="240" w:lineRule="exact"/>
              <w:jc w:val="center"/>
              <w:rPr>
                <w:sz w:val="18"/>
                <w:szCs w:val="18"/>
              </w:rPr>
            </w:pPr>
            <w:r>
              <w:rPr>
                <w:rFonts w:hint="eastAsia"/>
                <w:sz w:val="18"/>
                <w:szCs w:val="18"/>
              </w:rPr>
              <w:t>稀磷酸</w:t>
            </w:r>
          </w:p>
        </w:tc>
        <w:tc>
          <w:tcPr>
            <w:tcW w:w="1000" w:type="pct"/>
            <w:noWrap w:val="0"/>
            <w:vAlign w:val="top"/>
          </w:tcPr>
          <w:p>
            <w:pPr>
              <w:spacing w:line="240" w:lineRule="exact"/>
              <w:jc w:val="center"/>
              <w:rPr>
                <w:sz w:val="18"/>
                <w:szCs w:val="18"/>
              </w:rPr>
            </w:pPr>
            <w:r>
              <w:rPr>
                <w:rFonts w:hint="eastAsia"/>
                <w:sz w:val="18"/>
                <w:szCs w:val="18"/>
              </w:rPr>
              <w:t>中间罐</w:t>
            </w:r>
          </w:p>
        </w:tc>
        <w:tc>
          <w:tcPr>
            <w:tcW w:w="1000" w:type="pct"/>
            <w:noWrap w:val="0"/>
            <w:vAlign w:val="top"/>
          </w:tcPr>
          <w:p>
            <w:pPr>
              <w:spacing w:line="240" w:lineRule="exact"/>
              <w:jc w:val="center"/>
              <w:rPr>
                <w:sz w:val="18"/>
                <w:szCs w:val="18"/>
              </w:rPr>
            </w:pPr>
            <w:r>
              <w:rPr>
                <w:sz w:val="18"/>
                <w:szCs w:val="18"/>
              </w:rPr>
              <w:t>30</w:t>
            </w:r>
            <w:r>
              <w:rPr>
                <w:rFonts w:hint="eastAsia"/>
                <w:sz w:val="18"/>
                <w:szCs w:val="18"/>
              </w:rPr>
              <w:t>M</w:t>
            </w:r>
            <w:r>
              <w:rPr>
                <w:rFonts w:hint="eastAsia" w:ascii="黑体" w:hAnsi="黑体" w:eastAsia="黑体"/>
                <w:sz w:val="18"/>
                <w:szCs w:val="18"/>
                <w:vertAlign w:val="superscript"/>
              </w:rPr>
              <w:t>3</w:t>
            </w:r>
          </w:p>
        </w:tc>
        <w:tc>
          <w:tcPr>
            <w:tcW w:w="1000" w:type="pct"/>
            <w:noWrap/>
            <w:vAlign w:val="top"/>
          </w:tcPr>
          <w:p>
            <w:pPr>
              <w:spacing w:line="240" w:lineRule="exact"/>
              <w:jc w:val="center"/>
              <w:rPr>
                <w:sz w:val="18"/>
                <w:szCs w:val="18"/>
              </w:rPr>
            </w:pPr>
            <w:r>
              <w:rPr>
                <w:rFonts w:hint="eastAsia"/>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ign w:val="center"/>
          </w:tcPr>
          <w:p>
            <w:pPr>
              <w:spacing w:line="240" w:lineRule="exact"/>
              <w:jc w:val="center"/>
              <w:rPr>
                <w:sz w:val="18"/>
                <w:szCs w:val="18"/>
              </w:rPr>
            </w:pPr>
          </w:p>
        </w:tc>
        <w:tc>
          <w:tcPr>
            <w:tcW w:w="1139" w:type="pct"/>
            <w:noWrap w:val="0"/>
            <w:vAlign w:val="top"/>
          </w:tcPr>
          <w:p>
            <w:pPr>
              <w:spacing w:line="240" w:lineRule="exact"/>
              <w:jc w:val="center"/>
              <w:rPr>
                <w:sz w:val="18"/>
                <w:szCs w:val="18"/>
              </w:rPr>
            </w:pPr>
            <w:r>
              <w:rPr>
                <w:rFonts w:hint="eastAsia"/>
                <w:sz w:val="18"/>
                <w:szCs w:val="18"/>
              </w:rPr>
              <w:t>亚硫酸钠溶液</w:t>
            </w:r>
          </w:p>
        </w:tc>
        <w:tc>
          <w:tcPr>
            <w:tcW w:w="1000" w:type="pct"/>
            <w:noWrap w:val="0"/>
            <w:vAlign w:val="top"/>
          </w:tcPr>
          <w:p>
            <w:pPr>
              <w:spacing w:line="240" w:lineRule="exact"/>
              <w:jc w:val="center"/>
              <w:rPr>
                <w:sz w:val="18"/>
                <w:szCs w:val="18"/>
              </w:rPr>
            </w:pPr>
            <w:r>
              <w:rPr>
                <w:rFonts w:hint="eastAsia"/>
                <w:sz w:val="18"/>
                <w:szCs w:val="18"/>
              </w:rPr>
              <w:t>暂存罐　</w:t>
            </w:r>
          </w:p>
        </w:tc>
        <w:tc>
          <w:tcPr>
            <w:tcW w:w="1000" w:type="pct"/>
            <w:noWrap w:val="0"/>
            <w:vAlign w:val="top"/>
          </w:tcPr>
          <w:p>
            <w:pPr>
              <w:spacing w:line="240" w:lineRule="exact"/>
              <w:jc w:val="center"/>
              <w:rPr>
                <w:sz w:val="18"/>
                <w:szCs w:val="18"/>
              </w:rPr>
            </w:pPr>
            <w:r>
              <w:rPr>
                <w:rFonts w:hint="eastAsia"/>
                <w:sz w:val="18"/>
                <w:szCs w:val="18"/>
              </w:rPr>
              <w:t>15M</w:t>
            </w:r>
            <w:r>
              <w:rPr>
                <w:rFonts w:hint="eastAsia" w:ascii="黑体" w:hAnsi="黑体" w:eastAsia="黑体"/>
                <w:sz w:val="18"/>
                <w:szCs w:val="18"/>
                <w:vertAlign w:val="superscript"/>
              </w:rPr>
              <w:t>3</w:t>
            </w:r>
            <w:r>
              <w:rPr>
                <w:rFonts w:hint="eastAsia"/>
                <w:sz w:val="18"/>
                <w:szCs w:val="18"/>
              </w:rPr>
              <w:t>　</w:t>
            </w:r>
          </w:p>
        </w:tc>
        <w:tc>
          <w:tcPr>
            <w:tcW w:w="1000" w:type="pct"/>
            <w:noWrap/>
            <w:vAlign w:val="top"/>
          </w:tcPr>
          <w:p>
            <w:pPr>
              <w:spacing w:line="240" w:lineRule="exact"/>
              <w:jc w:val="center"/>
              <w:rPr>
                <w:sz w:val="18"/>
                <w:szCs w:val="18"/>
              </w:rPr>
            </w:pPr>
            <w:r>
              <w:rPr>
                <w:rFonts w:hint="eastAsia"/>
                <w:sz w:val="18"/>
                <w:szCs w:val="18"/>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ign w:val="center"/>
          </w:tcPr>
          <w:p>
            <w:pPr>
              <w:spacing w:line="240" w:lineRule="exact"/>
              <w:jc w:val="center"/>
              <w:rPr>
                <w:sz w:val="18"/>
                <w:szCs w:val="18"/>
              </w:rPr>
            </w:pPr>
          </w:p>
        </w:tc>
        <w:tc>
          <w:tcPr>
            <w:tcW w:w="1139" w:type="pct"/>
            <w:noWrap w:val="0"/>
            <w:vAlign w:val="top"/>
          </w:tcPr>
          <w:p>
            <w:pPr>
              <w:spacing w:line="240" w:lineRule="exact"/>
              <w:jc w:val="center"/>
              <w:rPr>
                <w:sz w:val="18"/>
                <w:szCs w:val="18"/>
              </w:rPr>
            </w:pPr>
            <w:r>
              <w:rPr>
                <w:rFonts w:hint="eastAsia"/>
                <w:sz w:val="18"/>
                <w:szCs w:val="18"/>
              </w:rPr>
              <w:t>聚合氯化铝溶液</w:t>
            </w:r>
          </w:p>
        </w:tc>
        <w:tc>
          <w:tcPr>
            <w:tcW w:w="1000" w:type="pct"/>
            <w:noWrap w:val="0"/>
            <w:vAlign w:val="top"/>
          </w:tcPr>
          <w:p>
            <w:pPr>
              <w:spacing w:line="240" w:lineRule="exact"/>
              <w:jc w:val="center"/>
              <w:rPr>
                <w:sz w:val="18"/>
                <w:szCs w:val="18"/>
              </w:rPr>
            </w:pPr>
            <w:r>
              <w:rPr>
                <w:rFonts w:hint="eastAsia"/>
                <w:sz w:val="18"/>
                <w:szCs w:val="18"/>
              </w:rPr>
              <w:t>桶　</w:t>
            </w:r>
          </w:p>
        </w:tc>
        <w:tc>
          <w:tcPr>
            <w:tcW w:w="1000" w:type="pct"/>
            <w:noWrap w:val="0"/>
            <w:vAlign w:val="top"/>
          </w:tcPr>
          <w:p>
            <w:pPr>
              <w:spacing w:line="240" w:lineRule="exact"/>
              <w:jc w:val="center"/>
              <w:rPr>
                <w:sz w:val="18"/>
                <w:szCs w:val="18"/>
              </w:rPr>
            </w:pPr>
            <w:r>
              <w:rPr>
                <w:rFonts w:hint="eastAsia"/>
                <w:sz w:val="18"/>
                <w:szCs w:val="18"/>
              </w:rPr>
              <w:t>200L　</w:t>
            </w:r>
          </w:p>
        </w:tc>
        <w:tc>
          <w:tcPr>
            <w:tcW w:w="1000" w:type="pct"/>
            <w:noWrap/>
            <w:vAlign w:val="top"/>
          </w:tcPr>
          <w:p>
            <w:pPr>
              <w:spacing w:line="240" w:lineRule="exact"/>
              <w:jc w:val="center"/>
              <w:rPr>
                <w:sz w:val="18"/>
                <w:szCs w:val="18"/>
              </w:rPr>
            </w:pPr>
            <w:r>
              <w:rPr>
                <w:rFonts w:hint="eastAsia"/>
                <w:sz w:val="18"/>
                <w:szCs w:val="18"/>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ign w:val="center"/>
          </w:tcPr>
          <w:p>
            <w:pPr>
              <w:spacing w:line="240" w:lineRule="exact"/>
              <w:jc w:val="center"/>
              <w:rPr>
                <w:sz w:val="18"/>
                <w:szCs w:val="18"/>
              </w:rPr>
            </w:pPr>
          </w:p>
        </w:tc>
        <w:tc>
          <w:tcPr>
            <w:tcW w:w="1139" w:type="pct"/>
            <w:noWrap w:val="0"/>
            <w:vAlign w:val="top"/>
          </w:tcPr>
          <w:p>
            <w:pPr>
              <w:spacing w:line="240" w:lineRule="exact"/>
              <w:jc w:val="center"/>
              <w:rPr>
                <w:sz w:val="18"/>
                <w:szCs w:val="18"/>
              </w:rPr>
            </w:pPr>
            <w:r>
              <w:rPr>
                <w:rFonts w:hint="eastAsia"/>
                <w:sz w:val="18"/>
                <w:szCs w:val="18"/>
              </w:rPr>
              <w:t>溴化钾溶液</w:t>
            </w:r>
          </w:p>
        </w:tc>
        <w:tc>
          <w:tcPr>
            <w:tcW w:w="1000" w:type="pct"/>
            <w:noWrap w:val="0"/>
            <w:vAlign w:val="top"/>
          </w:tcPr>
          <w:p>
            <w:pPr>
              <w:spacing w:line="240" w:lineRule="exact"/>
              <w:jc w:val="center"/>
              <w:rPr>
                <w:sz w:val="18"/>
                <w:szCs w:val="18"/>
              </w:rPr>
            </w:pPr>
            <w:r>
              <w:rPr>
                <w:rFonts w:hint="eastAsia"/>
                <w:sz w:val="18"/>
                <w:szCs w:val="18"/>
              </w:rPr>
              <w:t>桶　</w:t>
            </w:r>
          </w:p>
        </w:tc>
        <w:tc>
          <w:tcPr>
            <w:tcW w:w="1000" w:type="pct"/>
            <w:noWrap w:val="0"/>
            <w:vAlign w:val="top"/>
          </w:tcPr>
          <w:p>
            <w:pPr>
              <w:spacing w:line="240" w:lineRule="exact"/>
              <w:jc w:val="center"/>
              <w:rPr>
                <w:sz w:val="18"/>
                <w:szCs w:val="18"/>
              </w:rPr>
            </w:pPr>
            <w:r>
              <w:rPr>
                <w:rFonts w:hint="eastAsia"/>
                <w:sz w:val="18"/>
                <w:szCs w:val="18"/>
              </w:rPr>
              <w:t>200L　　</w:t>
            </w:r>
          </w:p>
        </w:tc>
        <w:tc>
          <w:tcPr>
            <w:tcW w:w="1000" w:type="pct"/>
            <w:noWrap/>
            <w:vAlign w:val="top"/>
          </w:tcPr>
          <w:p>
            <w:pPr>
              <w:spacing w:line="240" w:lineRule="exact"/>
              <w:jc w:val="center"/>
              <w:rPr>
                <w:sz w:val="18"/>
                <w:szCs w:val="18"/>
              </w:rPr>
            </w:pPr>
            <w:r>
              <w:rPr>
                <w:rFonts w:hint="eastAsia"/>
                <w:sz w:val="18"/>
                <w:szCs w:val="18"/>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ign w:val="center"/>
          </w:tcPr>
          <w:p>
            <w:pPr>
              <w:spacing w:line="240" w:lineRule="exact"/>
              <w:jc w:val="center"/>
              <w:rPr>
                <w:sz w:val="18"/>
                <w:szCs w:val="18"/>
              </w:rPr>
            </w:pPr>
          </w:p>
        </w:tc>
        <w:tc>
          <w:tcPr>
            <w:tcW w:w="1139" w:type="pct"/>
            <w:noWrap w:val="0"/>
            <w:vAlign w:val="top"/>
          </w:tcPr>
          <w:p>
            <w:pPr>
              <w:spacing w:line="240" w:lineRule="exact"/>
              <w:jc w:val="center"/>
              <w:rPr>
                <w:sz w:val="18"/>
                <w:szCs w:val="18"/>
              </w:rPr>
            </w:pPr>
            <w:r>
              <w:rPr>
                <w:rFonts w:hint="eastAsia"/>
                <w:sz w:val="18"/>
                <w:szCs w:val="18"/>
              </w:rPr>
              <w:t>吡啶硫酸盐溶液溶</w:t>
            </w:r>
          </w:p>
        </w:tc>
        <w:tc>
          <w:tcPr>
            <w:tcW w:w="1000" w:type="pct"/>
            <w:noWrap w:val="0"/>
            <w:vAlign w:val="top"/>
          </w:tcPr>
          <w:p>
            <w:pPr>
              <w:spacing w:line="240" w:lineRule="exact"/>
              <w:jc w:val="center"/>
              <w:rPr>
                <w:sz w:val="18"/>
                <w:szCs w:val="18"/>
              </w:rPr>
            </w:pPr>
            <w:r>
              <w:rPr>
                <w:rFonts w:hint="eastAsia"/>
                <w:sz w:val="18"/>
                <w:szCs w:val="18"/>
              </w:rPr>
              <w:t>桶　</w:t>
            </w:r>
          </w:p>
        </w:tc>
        <w:tc>
          <w:tcPr>
            <w:tcW w:w="1000" w:type="pct"/>
            <w:noWrap w:val="0"/>
            <w:vAlign w:val="top"/>
          </w:tcPr>
          <w:p>
            <w:pPr>
              <w:spacing w:line="240" w:lineRule="exact"/>
              <w:jc w:val="center"/>
              <w:rPr>
                <w:sz w:val="18"/>
                <w:szCs w:val="18"/>
              </w:rPr>
            </w:pPr>
            <w:r>
              <w:rPr>
                <w:rFonts w:hint="eastAsia"/>
                <w:sz w:val="18"/>
                <w:szCs w:val="18"/>
              </w:rPr>
              <w:t>　200L　</w:t>
            </w:r>
          </w:p>
        </w:tc>
        <w:tc>
          <w:tcPr>
            <w:tcW w:w="1000" w:type="pct"/>
            <w:noWrap/>
            <w:vAlign w:val="top"/>
          </w:tcPr>
          <w:p>
            <w:pPr>
              <w:spacing w:line="240" w:lineRule="exact"/>
              <w:jc w:val="center"/>
              <w:rPr>
                <w:sz w:val="18"/>
                <w:szCs w:val="18"/>
              </w:rPr>
            </w:pPr>
            <w:r>
              <w:rPr>
                <w:rFonts w:hint="eastAsia"/>
                <w:sz w:val="18"/>
                <w:szCs w:val="18"/>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ign w:val="center"/>
          </w:tcPr>
          <w:p>
            <w:pPr>
              <w:spacing w:line="240" w:lineRule="exact"/>
              <w:jc w:val="center"/>
              <w:rPr>
                <w:sz w:val="18"/>
                <w:szCs w:val="18"/>
              </w:rPr>
            </w:pPr>
          </w:p>
        </w:tc>
        <w:tc>
          <w:tcPr>
            <w:tcW w:w="1139" w:type="pct"/>
            <w:noWrap w:val="0"/>
            <w:vAlign w:val="top"/>
          </w:tcPr>
          <w:p>
            <w:pPr>
              <w:spacing w:line="240" w:lineRule="exact"/>
              <w:jc w:val="center"/>
              <w:rPr>
                <w:sz w:val="18"/>
                <w:szCs w:val="18"/>
              </w:rPr>
            </w:pPr>
            <w:r>
              <w:rPr>
                <w:rFonts w:hint="eastAsia"/>
                <w:sz w:val="18"/>
                <w:szCs w:val="18"/>
              </w:rPr>
              <w:t>溴化钠水溶液溴</w:t>
            </w:r>
          </w:p>
        </w:tc>
        <w:tc>
          <w:tcPr>
            <w:tcW w:w="1000" w:type="pct"/>
            <w:noWrap w:val="0"/>
            <w:vAlign w:val="top"/>
          </w:tcPr>
          <w:p>
            <w:pPr>
              <w:spacing w:line="240" w:lineRule="exact"/>
              <w:jc w:val="center"/>
              <w:rPr>
                <w:sz w:val="18"/>
                <w:szCs w:val="18"/>
              </w:rPr>
            </w:pPr>
            <w:r>
              <w:rPr>
                <w:rFonts w:hint="eastAsia"/>
                <w:sz w:val="18"/>
                <w:szCs w:val="18"/>
              </w:rPr>
              <w:t>桶　</w:t>
            </w:r>
          </w:p>
        </w:tc>
        <w:tc>
          <w:tcPr>
            <w:tcW w:w="1000" w:type="pct"/>
            <w:noWrap w:val="0"/>
            <w:vAlign w:val="top"/>
          </w:tcPr>
          <w:p>
            <w:pPr>
              <w:spacing w:line="240" w:lineRule="exact"/>
              <w:jc w:val="center"/>
              <w:rPr>
                <w:sz w:val="18"/>
                <w:szCs w:val="18"/>
              </w:rPr>
            </w:pPr>
            <w:r>
              <w:rPr>
                <w:rFonts w:hint="eastAsia"/>
                <w:sz w:val="18"/>
                <w:szCs w:val="18"/>
              </w:rPr>
              <w:t>200L　　</w:t>
            </w:r>
          </w:p>
        </w:tc>
        <w:tc>
          <w:tcPr>
            <w:tcW w:w="1000" w:type="pct"/>
            <w:noWrap/>
            <w:vAlign w:val="top"/>
          </w:tcPr>
          <w:p>
            <w:pPr>
              <w:spacing w:line="240" w:lineRule="exact"/>
              <w:jc w:val="center"/>
              <w:rPr>
                <w:sz w:val="18"/>
                <w:szCs w:val="18"/>
              </w:rPr>
            </w:pPr>
            <w:r>
              <w:rPr>
                <w:rFonts w:hint="eastAsia"/>
                <w:sz w:val="18"/>
                <w:szCs w:val="18"/>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1" w:type="pct"/>
            <w:vMerge w:val="continue"/>
            <w:noWrap/>
            <w:vAlign w:val="center"/>
          </w:tcPr>
          <w:p>
            <w:pPr>
              <w:spacing w:line="240" w:lineRule="exact"/>
              <w:jc w:val="center"/>
              <w:rPr>
                <w:sz w:val="18"/>
                <w:szCs w:val="18"/>
              </w:rPr>
            </w:pPr>
          </w:p>
        </w:tc>
        <w:tc>
          <w:tcPr>
            <w:tcW w:w="1139" w:type="pct"/>
            <w:noWrap w:val="0"/>
            <w:vAlign w:val="top"/>
          </w:tcPr>
          <w:p>
            <w:pPr>
              <w:spacing w:line="240" w:lineRule="exact"/>
              <w:jc w:val="center"/>
              <w:rPr>
                <w:rFonts w:hint="eastAsia"/>
                <w:sz w:val="18"/>
                <w:szCs w:val="18"/>
              </w:rPr>
            </w:pPr>
            <w:r>
              <w:rPr>
                <w:rFonts w:hint="eastAsia"/>
                <w:sz w:val="18"/>
                <w:szCs w:val="18"/>
              </w:rPr>
              <w:t>工业盐氯化钠溶液</w:t>
            </w:r>
          </w:p>
        </w:tc>
        <w:tc>
          <w:tcPr>
            <w:tcW w:w="1000" w:type="pct"/>
            <w:noWrap w:val="0"/>
            <w:vAlign w:val="top"/>
          </w:tcPr>
          <w:p>
            <w:pPr>
              <w:spacing w:line="240" w:lineRule="exact"/>
              <w:jc w:val="center"/>
              <w:rPr>
                <w:sz w:val="18"/>
                <w:szCs w:val="18"/>
              </w:rPr>
            </w:pPr>
            <w:r>
              <w:rPr>
                <w:rFonts w:hint="eastAsia"/>
                <w:sz w:val="18"/>
                <w:szCs w:val="18"/>
              </w:rPr>
              <w:t>中间罐</w:t>
            </w:r>
          </w:p>
        </w:tc>
        <w:tc>
          <w:tcPr>
            <w:tcW w:w="1000" w:type="pct"/>
            <w:noWrap w:val="0"/>
            <w:vAlign w:val="top"/>
          </w:tcPr>
          <w:p>
            <w:pPr>
              <w:spacing w:line="240" w:lineRule="exact"/>
              <w:jc w:val="center"/>
              <w:rPr>
                <w:sz w:val="18"/>
                <w:szCs w:val="18"/>
              </w:rPr>
            </w:pPr>
            <w:r>
              <w:rPr>
                <w:sz w:val="18"/>
                <w:szCs w:val="18"/>
              </w:rPr>
              <w:t>3</w:t>
            </w:r>
            <w:r>
              <w:rPr>
                <w:rFonts w:hint="eastAsia"/>
                <w:sz w:val="18"/>
                <w:szCs w:val="18"/>
              </w:rPr>
              <w:t>M</w:t>
            </w:r>
            <w:r>
              <w:rPr>
                <w:rFonts w:hint="eastAsia" w:ascii="黑体" w:hAnsi="黑体" w:eastAsia="黑体"/>
                <w:sz w:val="18"/>
                <w:szCs w:val="18"/>
                <w:vertAlign w:val="superscript"/>
              </w:rPr>
              <w:t>3</w:t>
            </w:r>
          </w:p>
        </w:tc>
        <w:tc>
          <w:tcPr>
            <w:tcW w:w="1000" w:type="pct"/>
            <w:noWrap/>
            <w:vAlign w:val="top"/>
          </w:tcPr>
          <w:p>
            <w:pPr>
              <w:spacing w:line="240" w:lineRule="exact"/>
              <w:jc w:val="center"/>
              <w:rPr>
                <w:sz w:val="18"/>
                <w:szCs w:val="18"/>
              </w:rPr>
            </w:pPr>
            <w:r>
              <w:rPr>
                <w:rFonts w:hint="eastAsia"/>
                <w:sz w:val="18"/>
                <w:szCs w:val="18"/>
              </w:rPr>
              <w:t>1</w:t>
            </w:r>
          </w:p>
        </w:tc>
      </w:tr>
    </w:tbl>
    <w:p>
      <w:pPr>
        <w:pStyle w:val="2"/>
      </w:pPr>
      <w:r>
        <w:t>2.3工程分析</w:t>
      </w:r>
    </w:p>
    <w:p>
      <w:pPr>
        <w:spacing w:line="520" w:lineRule="exact"/>
      </w:pPr>
      <w:r>
        <w:rPr>
          <w:rFonts w:hint="eastAsia" w:eastAsia="黑体"/>
          <w:sz w:val="28"/>
          <w:szCs w:val="28"/>
        </w:rPr>
        <w:t xml:space="preserve"> </w:t>
      </w:r>
      <w:r>
        <w:rPr>
          <w:rFonts w:eastAsia="黑体"/>
          <w:sz w:val="28"/>
          <w:szCs w:val="28"/>
        </w:rPr>
        <w:t xml:space="preserve"> </w:t>
      </w:r>
      <w:r>
        <w:t xml:space="preserve">  </w:t>
      </w:r>
      <w:r>
        <w:rPr>
          <w:rFonts w:hint="eastAsia"/>
        </w:rPr>
        <w:t>本工程产品包括凉味剂W</w:t>
      </w:r>
      <w:r>
        <w:t>S</w:t>
      </w:r>
      <w:r>
        <w:rPr>
          <w:rFonts w:hint="eastAsia"/>
        </w:rPr>
        <w:t>系列4个产品，醛及烯醛类共4个产品，噻唑类</w:t>
      </w:r>
      <w:r>
        <w:t>2</w:t>
      </w:r>
      <w:r>
        <w:rPr>
          <w:rFonts w:hint="eastAsia"/>
        </w:rPr>
        <w:t>个产品，酯及内酯类共5个产品，甲基酮类共4个产品，酸类1个产品，共2</w:t>
      </w:r>
      <w:r>
        <w:t>0</w:t>
      </w:r>
      <w:r>
        <w:rPr>
          <w:rFonts w:hint="eastAsia"/>
        </w:rPr>
        <w:t>各产品。其中硫噻唑、丙位己内酯、丙位庚内酯、丙位壬内酯为利用外购粗品一步精馏得到成品，工艺较为简单，其他各类产品涉及中间体较多，在生产过程中会副产六水氯化镁、亚硫酸钠、氯化锌盐酸溶液、聚合氯化铝溶液、溴化钾溶液、吡啶硫酸盐溶液溶、溴化钠水溶液、2</w:t>
      </w:r>
      <w:r>
        <w:t>5</w:t>
      </w:r>
      <w:r>
        <w:rPr>
          <w:rFonts w:hint="eastAsia"/>
        </w:rPr>
        <w:t>%盐酸、5</w:t>
      </w:r>
      <w:r>
        <w:t>0</w:t>
      </w:r>
      <w:r>
        <w:rPr>
          <w:rFonts w:hint="eastAsia"/>
        </w:rPr>
        <w:t>%磷酸等</w:t>
      </w:r>
      <w:r>
        <w:t>12</w:t>
      </w:r>
      <w:r>
        <w:rPr>
          <w:rFonts w:hint="eastAsia"/>
        </w:rPr>
        <w:t>种副产品。</w:t>
      </w:r>
    </w:p>
    <w:p>
      <w:pPr>
        <w:pStyle w:val="3"/>
      </w:pPr>
      <w:r>
        <w:t>2.3.1</w:t>
      </w:r>
      <w:r>
        <w:rPr>
          <w:rFonts w:hint="eastAsia"/>
        </w:rPr>
        <w:t>凉味剂WS-3</w:t>
      </w:r>
      <w:r>
        <w:t>生产工艺</w:t>
      </w:r>
      <w:r>
        <w:rPr>
          <w:rFonts w:hint="eastAsia"/>
        </w:rPr>
        <w:t>及产排污情况</w:t>
      </w:r>
    </w:p>
    <w:p>
      <w:pPr>
        <w:pStyle w:val="4"/>
      </w:pPr>
      <w:r>
        <w:t xml:space="preserve">2.3.1.1 </w:t>
      </w:r>
      <w:r>
        <w:rPr>
          <w:rFonts w:hint="eastAsia"/>
        </w:rPr>
        <w:t>凉味剂WS-3</w:t>
      </w:r>
      <w:r>
        <w:t>生产工艺简述</w:t>
      </w:r>
    </w:p>
    <w:p>
      <w:pPr>
        <w:spacing w:line="520" w:lineRule="exact"/>
      </w:pPr>
      <w:r>
        <w:rPr>
          <w:rFonts w:hint="eastAsia"/>
        </w:rPr>
        <w:t xml:space="preserve"> </w:t>
      </w:r>
      <w:r>
        <w:t xml:space="preserve">    </w:t>
      </w:r>
      <w:r>
        <w:rPr>
          <w:rFonts w:hint="eastAsia"/>
        </w:rPr>
        <w:t>凉味剂WS-3生产包括中间体CLAG-1- CLAG-</w:t>
      </w:r>
      <w:r>
        <w:t>3</w:t>
      </w:r>
      <w:r>
        <w:rPr>
          <w:rFonts w:hint="eastAsia"/>
        </w:rPr>
        <w:t>、半成品1、半成品2以及成品合成等6个工序。其</w:t>
      </w:r>
      <w:r>
        <w:t>合成工艺</w:t>
      </w:r>
      <w:r>
        <w:rPr>
          <w:rFonts w:hint="eastAsia"/>
        </w:rPr>
        <w:t>路线如下：</w:t>
      </w:r>
    </w:p>
    <w:p>
      <w:pPr>
        <w:spacing w:line="520" w:lineRule="exact"/>
        <w:ind w:firstLine="630" w:firstLineChars="300"/>
      </w:pPr>
      <w:r>
        <w:rPr>
          <w:rFonts w:hint="eastAsia"/>
        </w:rPr>
        <w:t>略</w:t>
      </w:r>
    </w:p>
    <w:p>
      <w:pPr>
        <w:spacing w:line="520" w:lineRule="exact"/>
        <w:ind w:firstLine="630" w:firstLineChars="300"/>
        <w:rPr>
          <w:b/>
        </w:rPr>
      </w:pPr>
      <w:r>
        <w:rPr>
          <w:rFonts w:hint="eastAsia"/>
        </w:rPr>
        <w:t>W</w:t>
      </w:r>
      <w:r>
        <w:t>S-3工艺流程示意图见图</w:t>
      </w:r>
      <w:r>
        <w:rPr>
          <w:b/>
        </w:rPr>
        <w:t>2.3.1 -1。</w:t>
      </w:r>
    </w:p>
    <w:p>
      <w:pPr>
        <w:ind w:firstLine="632" w:firstLineChars="300"/>
        <w:rPr>
          <w:b/>
        </w:rPr>
        <w:sectPr>
          <w:pgSz w:w="11906" w:h="16838"/>
          <w:pgMar w:top="1701" w:right="1588" w:bottom="1701" w:left="1588" w:header="1020" w:footer="1134" w:gutter="0"/>
          <w:cols w:space="720" w:num="1"/>
          <w:docGrid w:linePitch="312" w:charSpace="0"/>
        </w:sect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0" w:firstLineChars="300"/>
        <w:sectPr>
          <w:pgSz w:w="16838" w:h="11906" w:orient="landscape"/>
          <w:pgMar w:top="1588" w:right="1701" w:bottom="1588" w:left="1701" w:header="1021" w:footer="1134" w:gutter="0"/>
          <w:cols w:space="720" w:num="1"/>
          <w:docGrid w:linePitch="312" w:charSpace="0"/>
        </w:sectPr>
      </w:pPr>
      <w:r>
        <w:t>图</w:t>
      </w:r>
      <w:r>
        <w:rPr>
          <w:b/>
        </w:rPr>
        <w:t xml:space="preserve">2.3.1-1                             </w:t>
      </w:r>
      <w:r>
        <w:rPr>
          <w:rFonts w:hint="eastAsia"/>
        </w:rPr>
        <w:t>W</w:t>
      </w:r>
      <w:r>
        <w:t>S-3工艺流程示意图</w:t>
      </w:r>
    </w:p>
    <w:p>
      <w:pPr>
        <w:pStyle w:val="4"/>
      </w:pPr>
      <w:r>
        <w:t xml:space="preserve">2.3.1.2 </w:t>
      </w:r>
      <w:r>
        <w:rPr>
          <w:rFonts w:hint="eastAsia"/>
        </w:rPr>
        <w:t>凉味剂WS-3</w:t>
      </w:r>
      <w:r>
        <w:t>生产工艺参数</w:t>
      </w:r>
    </w:p>
    <w:p>
      <w:pPr>
        <w:spacing w:line="520" w:lineRule="exact"/>
        <w:ind w:firstLine="495" w:firstLineChars="236"/>
      </w:pPr>
      <w:r>
        <w:rPr>
          <w:rFonts w:hint="eastAsia"/>
        </w:rPr>
        <w:t>W</w:t>
      </w:r>
      <w:r>
        <w:t>S-3生产工艺参数见表2.3.1-1</w:t>
      </w:r>
      <w:r>
        <w:rPr>
          <w:rFonts w:hint="eastAsia"/>
        </w:rPr>
        <w:t>和表2</w:t>
      </w:r>
      <w:r>
        <w:t>.3.1-2。</w:t>
      </w:r>
      <w:r>
        <w:rPr>
          <w:rFonts w:hint="eastAsia"/>
        </w:rPr>
        <w:t>略</w:t>
      </w:r>
    </w:p>
    <w:p>
      <w:pPr>
        <w:pStyle w:val="4"/>
      </w:pPr>
      <w:r>
        <w:t xml:space="preserve">2.3.1.3 </w:t>
      </w:r>
      <w:r>
        <w:rPr>
          <w:rFonts w:hint="eastAsia"/>
        </w:rPr>
        <w:t>凉味剂WS-3</w:t>
      </w:r>
      <w:r>
        <w:t>产污环节分析</w:t>
      </w:r>
    </w:p>
    <w:p>
      <w:pPr>
        <w:spacing w:line="520" w:lineRule="exact"/>
        <w:ind w:firstLine="420" w:firstLineChars="200"/>
      </w:pPr>
      <w:r>
        <w:rPr>
          <w:rFonts w:hint="eastAsia"/>
        </w:rPr>
        <w:t>凉味剂WS-3</w:t>
      </w:r>
      <w:r>
        <w:t>产污环节详见表</w:t>
      </w:r>
      <w:r>
        <w:rPr>
          <w:rFonts w:hint="eastAsia"/>
        </w:rPr>
        <w:t>2</w:t>
      </w:r>
      <w:r>
        <w:t>.3.1-3</w:t>
      </w:r>
      <w:r>
        <w:rPr>
          <w:b/>
        </w:rPr>
        <w:t>.</w:t>
      </w:r>
    </w:p>
    <w:p>
      <w:pPr>
        <w:adjustRightInd w:val="0"/>
        <w:snapToGrid w:val="0"/>
        <w:spacing w:line="520" w:lineRule="exact"/>
      </w:pPr>
      <w:r>
        <w:t>表</w:t>
      </w:r>
      <w:r>
        <w:rPr>
          <w:rFonts w:hint="eastAsia"/>
        </w:rPr>
        <w:t>2</w:t>
      </w:r>
      <w:r>
        <w:t>.3.1-3</w:t>
      </w:r>
      <w:r>
        <w:rPr>
          <w:b/>
        </w:rPr>
        <w:t xml:space="preserve">          </w:t>
      </w:r>
      <w:r>
        <w:rPr>
          <w:rFonts w:hint="eastAsia"/>
        </w:rPr>
        <w:t>WS-3</w:t>
      </w:r>
      <w:r>
        <w:t>产污环节一览表</w:t>
      </w:r>
    </w:p>
    <w:tbl>
      <w:tblPr>
        <w:tblStyle w:val="11"/>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1055"/>
        <w:gridCol w:w="1942"/>
        <w:gridCol w:w="326"/>
        <w:gridCol w:w="111"/>
        <w:gridCol w:w="620"/>
        <w:gridCol w:w="1996"/>
        <w:gridCol w:w="617"/>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项目</w:t>
            </w:r>
          </w:p>
        </w:tc>
        <w:tc>
          <w:tcPr>
            <w:tcW w:w="2263" w:type="pct"/>
            <w:gridSpan w:val="5"/>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污染源</w:t>
            </w:r>
          </w:p>
        </w:tc>
        <w:tc>
          <w:tcPr>
            <w:tcW w:w="1114"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污染因子</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排放方式</w:t>
            </w:r>
          </w:p>
        </w:tc>
        <w:tc>
          <w:tcPr>
            <w:tcW w:w="920"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left="-105" w:leftChars="-50" w:right="-105" w:rightChars="-50"/>
              <w:jc w:val="center"/>
              <w:rPr>
                <w:rFonts w:ascii="宋体" w:hAnsi="宋体" w:eastAsia="宋体"/>
                <w:b w:val="0"/>
                <w:snapToGrid w:val="0"/>
                <w:spacing w:val="0"/>
                <w:sz w:val="18"/>
                <w:szCs w:val="18"/>
              </w:rPr>
            </w:pPr>
            <w:r>
              <w:rPr>
                <w:rFonts w:ascii="宋体" w:hAnsi="宋体"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名称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产污环节</w:t>
            </w:r>
          </w:p>
        </w:tc>
        <w:tc>
          <w:tcPr>
            <w:tcW w:w="590" w:type="pct"/>
            <w:gridSpan w:val="3"/>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编号</w:t>
            </w:r>
          </w:p>
        </w:tc>
        <w:tc>
          <w:tcPr>
            <w:tcW w:w="111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920"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废气</w:t>
            </w:r>
          </w:p>
        </w:tc>
        <w:tc>
          <w:tcPr>
            <w:tcW w:w="58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配料反应尾气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2</w:t>
            </w:r>
            <w:r>
              <w:rPr>
                <w:rFonts w:hint="eastAsia"/>
                <w:sz w:val="18"/>
                <w:szCs w:val="18"/>
              </w:rPr>
              <w:t>配料</w:t>
            </w:r>
            <w:r>
              <w:rPr>
                <w:sz w:val="18"/>
                <w:szCs w:val="18"/>
              </w:rPr>
              <w:t>工序</w:t>
            </w:r>
          </w:p>
        </w:tc>
        <w:tc>
          <w:tcPr>
            <w:tcW w:w="24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w:t>
            </w:r>
            <w:r>
              <w:rPr>
                <w:rFonts w:hint="eastAsia"/>
                <w:sz w:val="18"/>
                <w:szCs w:val="18"/>
              </w:rPr>
              <w:t xml:space="preserve"> 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T</w:t>
            </w:r>
            <w:r>
              <w:rPr>
                <w:sz w:val="18"/>
                <w:szCs w:val="18"/>
              </w:rPr>
              <w:t>HF</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2</w:t>
            </w:r>
            <w:r>
              <w:rPr>
                <w:rFonts w:hint="eastAsia"/>
                <w:sz w:val="18"/>
                <w:szCs w:val="18"/>
              </w:rPr>
              <w:t>格式</w:t>
            </w:r>
            <w:r>
              <w:rPr>
                <w:sz w:val="18"/>
                <w:szCs w:val="18"/>
              </w:rPr>
              <w:t>反应工序</w:t>
            </w:r>
          </w:p>
        </w:tc>
        <w:tc>
          <w:tcPr>
            <w:tcW w:w="244"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THF</w:t>
            </w:r>
            <w:r>
              <w:rPr>
                <w:rFonts w:hint="eastAsia"/>
                <w:sz w:val="18"/>
                <w:szCs w:val="18"/>
              </w:rPr>
              <w:t>、溴乙烷</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中间体2酸化反应工序</w:t>
            </w:r>
          </w:p>
        </w:tc>
        <w:tc>
          <w:tcPr>
            <w:tcW w:w="244"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粗品反应</w:t>
            </w:r>
            <w:r>
              <w:rPr>
                <w:sz w:val="18"/>
                <w:szCs w:val="18"/>
              </w:rPr>
              <w:t>工序</w:t>
            </w:r>
          </w:p>
        </w:tc>
        <w:tc>
          <w:tcPr>
            <w:tcW w:w="244"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G1d</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不凝气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中间体2</w:t>
            </w:r>
            <w:r>
              <w:rPr>
                <w:rFonts w:hint="eastAsia"/>
                <w:sz w:val="18"/>
                <w:szCs w:val="18"/>
              </w:rPr>
              <w:t>溶剂回收工序</w:t>
            </w:r>
          </w:p>
        </w:tc>
        <w:tc>
          <w:tcPr>
            <w:tcW w:w="244" w:type="pct"/>
            <w:gridSpan w:val="2"/>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w:t>
            </w: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T</w:t>
            </w:r>
            <w:r>
              <w:rPr>
                <w:sz w:val="18"/>
                <w:szCs w:val="18"/>
              </w:rPr>
              <w:t>HF</w:t>
            </w: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left w:val="single" w:color="auto" w:sz="4" w:space="0"/>
              <w:right w:val="single" w:color="auto" w:sz="4" w:space="0"/>
            </w:tcBorders>
            <w:noWrap w:val="0"/>
            <w:vAlign w:val="center"/>
          </w:tcPr>
          <w:p>
            <w:pPr>
              <w:spacing w:line="240" w:lineRule="exact"/>
              <w:jc w:val="center"/>
              <w:rPr>
                <w:sz w:val="18"/>
                <w:szCs w:val="18"/>
              </w:rPr>
            </w:pPr>
            <w:r>
              <w:rPr>
                <w:sz w:val="18"/>
                <w:szCs w:val="18"/>
              </w:rPr>
              <w:t>中间体2</w:t>
            </w:r>
            <w:r>
              <w:rPr>
                <w:rFonts w:hint="eastAsia"/>
                <w:sz w:val="18"/>
                <w:szCs w:val="18"/>
              </w:rPr>
              <w:t>溶剂回收工序</w:t>
            </w:r>
          </w:p>
        </w:tc>
        <w:tc>
          <w:tcPr>
            <w:tcW w:w="244"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中间体2</w:t>
            </w:r>
            <w:r>
              <w:rPr>
                <w:rFonts w:hint="eastAsia"/>
                <w:sz w:val="18"/>
                <w:szCs w:val="18"/>
              </w:rPr>
              <w:t>蒸馏工序</w:t>
            </w:r>
          </w:p>
        </w:tc>
        <w:tc>
          <w:tcPr>
            <w:tcW w:w="244"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CLAG-2</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粗品溶剂回收工序</w:t>
            </w:r>
          </w:p>
        </w:tc>
        <w:tc>
          <w:tcPr>
            <w:tcW w:w="244"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G2d</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粗品蒸馏回收工序</w:t>
            </w:r>
          </w:p>
        </w:tc>
        <w:tc>
          <w:tcPr>
            <w:tcW w:w="244"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G2e</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WS-3</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精制</w:t>
            </w:r>
            <w:r>
              <w:rPr>
                <w:sz w:val="18"/>
                <w:szCs w:val="18"/>
              </w:rPr>
              <w:t>工序</w:t>
            </w:r>
            <w:r>
              <w:rPr>
                <w:rFonts w:hint="eastAsia"/>
                <w:sz w:val="18"/>
                <w:szCs w:val="18"/>
              </w:rPr>
              <w:t>溶剂回收工序</w:t>
            </w:r>
          </w:p>
        </w:tc>
        <w:tc>
          <w:tcPr>
            <w:tcW w:w="244"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G2f</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丙酮</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溶剂缓存尾气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中间体1溶剂T</w:t>
            </w:r>
            <w:r>
              <w:rPr>
                <w:sz w:val="18"/>
                <w:szCs w:val="18"/>
              </w:rPr>
              <w:t>HF</w:t>
            </w:r>
            <w:r>
              <w:rPr>
                <w:rFonts w:hint="eastAsia"/>
                <w:sz w:val="18"/>
                <w:szCs w:val="18"/>
              </w:rPr>
              <w:t>缓存工序</w:t>
            </w:r>
          </w:p>
        </w:tc>
        <w:tc>
          <w:tcPr>
            <w:tcW w:w="244" w:type="pct"/>
            <w:gridSpan w:val="2"/>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G3</w:t>
            </w: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G3a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T</w:t>
            </w:r>
            <w:r>
              <w:rPr>
                <w:sz w:val="18"/>
                <w:szCs w:val="18"/>
              </w:rPr>
              <w:t>HF</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中间体2</w:t>
            </w:r>
            <w:r>
              <w:rPr>
                <w:rFonts w:hint="eastAsia"/>
                <w:sz w:val="18"/>
                <w:szCs w:val="18"/>
              </w:rPr>
              <w:t>溶剂甲苯缓存工序</w:t>
            </w:r>
          </w:p>
        </w:tc>
        <w:tc>
          <w:tcPr>
            <w:tcW w:w="244"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G3b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粗品溶剂甲苯缓存工序</w:t>
            </w:r>
          </w:p>
        </w:tc>
        <w:tc>
          <w:tcPr>
            <w:tcW w:w="244"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G3c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精制工序溶剂丙酮缓存工序</w:t>
            </w:r>
          </w:p>
        </w:tc>
        <w:tc>
          <w:tcPr>
            <w:tcW w:w="244"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G3d</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丙酮</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tcBorders>
              <w:left w:val="single" w:color="auto" w:sz="4" w:space="0"/>
              <w:right w:val="single" w:color="auto" w:sz="4" w:space="0"/>
            </w:tcBorders>
            <w:noWrap w:val="0"/>
            <w:vAlign w:val="center"/>
          </w:tcPr>
          <w:p>
            <w:pPr>
              <w:spacing w:line="240" w:lineRule="exact"/>
              <w:jc w:val="center"/>
              <w:rPr>
                <w:sz w:val="18"/>
                <w:szCs w:val="18"/>
              </w:rPr>
            </w:pPr>
            <w:r>
              <w:rPr>
                <w:rFonts w:hint="eastAsia"/>
                <w:b/>
                <w:bCs/>
                <w:sz w:val="18"/>
                <w:szCs w:val="18"/>
                <w:lang w:val="zh-CN"/>
              </w:rPr>
              <w:t>溶解、离心尾气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b/>
                <w:bCs/>
                <w:sz w:val="18"/>
                <w:szCs w:val="18"/>
                <w:lang w:val="zh-CN"/>
              </w:rPr>
              <w:t>精制工序溶解、离心</w:t>
            </w:r>
            <w:r>
              <w:rPr>
                <w:rFonts w:hint="eastAsia"/>
                <w:sz w:val="18"/>
                <w:szCs w:val="18"/>
              </w:rPr>
              <w:t>工序</w:t>
            </w:r>
          </w:p>
        </w:tc>
        <w:tc>
          <w:tcPr>
            <w:tcW w:w="244"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4</w:t>
            </w: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4a</w:t>
            </w:r>
            <w:r>
              <w:rPr>
                <w:rFonts w:hint="eastAsia"/>
                <w:sz w:val="18"/>
                <w:szCs w:val="18"/>
              </w:rPr>
              <w:t>-</w:t>
            </w:r>
            <w:r>
              <w:rPr>
                <w:sz w:val="18"/>
                <w:szCs w:val="18"/>
              </w:rPr>
              <w:t>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丙酮</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烘干尾气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成品烘干工序</w:t>
            </w:r>
          </w:p>
        </w:tc>
        <w:tc>
          <w:tcPr>
            <w:tcW w:w="590" w:type="pct"/>
            <w:gridSpan w:val="3"/>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5</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丙酮、W</w:t>
            </w:r>
            <w:r>
              <w:rPr>
                <w:sz w:val="18"/>
                <w:szCs w:val="18"/>
              </w:rPr>
              <w:t>S-3</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tcBorders>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水喷淋吸收后送R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restar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酸性尾气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1</w:t>
            </w:r>
            <w:r>
              <w:rPr>
                <w:rFonts w:hint="eastAsia"/>
                <w:sz w:val="18"/>
                <w:szCs w:val="18"/>
              </w:rPr>
              <w:t>合成</w:t>
            </w:r>
          </w:p>
        </w:tc>
        <w:tc>
          <w:tcPr>
            <w:tcW w:w="244" w:type="pct"/>
            <w:gridSpan w:val="2"/>
            <w:vMerge w:val="restar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6</w:t>
            </w:r>
          </w:p>
        </w:tc>
        <w:tc>
          <w:tcPr>
            <w:tcW w:w="346" w:type="pc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6a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H</w:t>
            </w:r>
            <w:r>
              <w:rPr>
                <w:sz w:val="18"/>
                <w:szCs w:val="18"/>
              </w:rPr>
              <w:t>C</w:t>
            </w:r>
            <w:r>
              <w:rPr>
                <w:rFonts w:hint="eastAsia"/>
                <w:sz w:val="18"/>
                <w:szCs w:val="18"/>
              </w:rPr>
              <w:t>L</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间歇</w:t>
            </w:r>
          </w:p>
        </w:tc>
        <w:tc>
          <w:tcPr>
            <w:tcW w:w="920" w:type="pct"/>
            <w:vMerge w:val="restart"/>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二级水吸收+二级碱液吸收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中间体3合成</w:t>
            </w:r>
          </w:p>
        </w:tc>
        <w:tc>
          <w:tcPr>
            <w:tcW w:w="244"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6b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H</w:t>
            </w:r>
            <w:r>
              <w:rPr>
                <w:sz w:val="18"/>
                <w:szCs w:val="18"/>
              </w:rPr>
              <w:t>C</w:t>
            </w:r>
            <w:r>
              <w:rPr>
                <w:rFonts w:hint="eastAsia"/>
                <w:sz w:val="18"/>
                <w:szCs w:val="18"/>
              </w:rPr>
              <w:t>L、S</w:t>
            </w:r>
            <w:r>
              <w:rPr>
                <w:sz w:val="18"/>
                <w:szCs w:val="18"/>
              </w:rPr>
              <w:t>O2</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1673"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无组织排放</w:t>
            </w:r>
          </w:p>
        </w:tc>
        <w:tc>
          <w:tcPr>
            <w:tcW w:w="590" w:type="pct"/>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G7</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甲苯、</w:t>
            </w:r>
            <w:r>
              <w:rPr>
                <w:rFonts w:hint="eastAsia"/>
                <w:sz w:val="18"/>
                <w:szCs w:val="18"/>
              </w:rPr>
              <w:t>T</w:t>
            </w:r>
            <w:r>
              <w:rPr>
                <w:sz w:val="18"/>
                <w:szCs w:val="18"/>
              </w:rPr>
              <w:t>HF</w:t>
            </w:r>
            <w:r>
              <w:rPr>
                <w:rFonts w:hint="eastAsia"/>
                <w:sz w:val="18"/>
                <w:szCs w:val="18"/>
              </w:rPr>
              <w:t>、丙酮</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间歇</w:t>
            </w:r>
          </w:p>
        </w:tc>
        <w:tc>
          <w:tcPr>
            <w:tcW w:w="920"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废水</w:t>
            </w:r>
          </w:p>
        </w:tc>
        <w:tc>
          <w:tcPr>
            <w:tcW w:w="58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静置分层、水洗废水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w:t>
            </w:r>
            <w:r>
              <w:rPr>
                <w:sz w:val="18"/>
                <w:szCs w:val="18"/>
              </w:rPr>
              <w:t>静置分层废水</w:t>
            </w:r>
          </w:p>
        </w:tc>
        <w:tc>
          <w:tcPr>
            <w:tcW w:w="182"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W1</w:t>
            </w:r>
          </w:p>
        </w:tc>
        <w:tc>
          <w:tcPr>
            <w:tcW w:w="408"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W1a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钠盐、甲苯等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送污水处理站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粗品洗涤</w:t>
            </w:r>
            <w:r>
              <w:rPr>
                <w:sz w:val="18"/>
                <w:szCs w:val="18"/>
              </w:rPr>
              <w:t>废水</w:t>
            </w:r>
          </w:p>
        </w:tc>
        <w:tc>
          <w:tcPr>
            <w:tcW w:w="182"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408"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W1b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bCs/>
                <w:sz w:val="18"/>
                <w:szCs w:val="18"/>
                <w:lang w:val="zh-CN"/>
              </w:rPr>
            </w:pPr>
            <w:r>
              <w:rPr>
                <w:sz w:val="18"/>
                <w:szCs w:val="18"/>
              </w:rPr>
              <w:t>钠盐、甲苯等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喷淋吸收废水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成品烘干工序</w:t>
            </w:r>
          </w:p>
        </w:tc>
        <w:tc>
          <w:tcPr>
            <w:tcW w:w="590" w:type="pct"/>
            <w:gridSpan w:val="3"/>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2</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bCs/>
                <w:sz w:val="18"/>
                <w:szCs w:val="18"/>
                <w:lang w:val="zh-CN"/>
              </w:rPr>
            </w:pPr>
            <w:r>
              <w:rPr>
                <w:rFonts w:hint="eastAsia"/>
                <w:bCs/>
                <w:sz w:val="18"/>
                <w:szCs w:val="18"/>
                <w:lang w:val="zh-CN"/>
              </w:rPr>
              <w:t>丙酮、W</w:t>
            </w:r>
            <w:r>
              <w:rPr>
                <w:bCs/>
                <w:sz w:val="18"/>
                <w:szCs w:val="18"/>
                <w:lang w:val="zh-CN"/>
              </w:rPr>
              <w:t>S-3等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精馏残渣</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中间体2</w:t>
            </w:r>
            <w:r>
              <w:rPr>
                <w:rFonts w:hint="eastAsia"/>
                <w:sz w:val="18"/>
                <w:szCs w:val="18"/>
              </w:rPr>
              <w:t>蒸馏</w:t>
            </w:r>
            <w:r>
              <w:rPr>
                <w:sz w:val="18"/>
                <w:szCs w:val="18"/>
              </w:rPr>
              <w:t>工序</w:t>
            </w:r>
          </w:p>
        </w:tc>
        <w:tc>
          <w:tcPr>
            <w:tcW w:w="590" w:type="pct"/>
            <w:gridSpan w:val="3"/>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中间体1、甲苯等</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粗品蒸馏工序</w:t>
            </w:r>
          </w:p>
        </w:tc>
        <w:tc>
          <w:tcPr>
            <w:tcW w:w="590" w:type="pct"/>
            <w:gridSpan w:val="3"/>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S</w:t>
            </w:r>
            <w:r>
              <w:rPr>
                <w:sz w:val="18"/>
                <w:szCs w:val="18"/>
              </w:rPr>
              <w:t>2</w:t>
            </w:r>
          </w:p>
        </w:tc>
        <w:tc>
          <w:tcPr>
            <w:tcW w:w="1114" w:type="pct"/>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中间体、钠盐</w:t>
            </w:r>
          </w:p>
        </w:tc>
        <w:tc>
          <w:tcPr>
            <w:tcW w:w="344" w:type="pct"/>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590" w:type="pct"/>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szCs w:val="18"/>
              </w:rPr>
            </w:pPr>
            <w:r>
              <w:rPr>
                <w:szCs w:val="18"/>
              </w:rPr>
              <w:t>隔声，减震，距离衰减</w:t>
            </w:r>
          </w:p>
        </w:tc>
      </w:tr>
    </w:tbl>
    <w:p>
      <w:pPr>
        <w:pStyle w:val="4"/>
      </w:pPr>
      <w:r>
        <w:t xml:space="preserve">2.3.1.4 </w:t>
      </w:r>
      <w:r>
        <w:rPr>
          <w:rFonts w:hint="eastAsia"/>
        </w:rPr>
        <w:t>凉味剂WS-3</w:t>
      </w:r>
      <w:r>
        <w:t>物料平衡</w:t>
      </w:r>
      <w:r>
        <w:rPr>
          <w:rFonts w:hint="eastAsia"/>
        </w:rPr>
        <w:t>、原料水及溶剂平衡</w:t>
      </w:r>
    </w:p>
    <w:p>
      <w:pPr>
        <w:spacing w:line="520" w:lineRule="exact"/>
      </w:pPr>
      <w:r>
        <w:rPr>
          <w:rFonts w:hint="eastAsia"/>
          <w:b/>
        </w:rPr>
        <w:t xml:space="preserve"> </w:t>
      </w:r>
      <w:r>
        <w:rPr>
          <w:b/>
        </w:rPr>
        <w:t xml:space="preserve">  </w:t>
      </w:r>
      <w:bookmarkStart w:id="15" w:name="_Hlk18233402"/>
      <w:bookmarkStart w:id="16" w:name="_Hlk18238364"/>
      <w:r>
        <w:rPr>
          <w:bCs/>
        </w:rPr>
        <w:t xml:space="preserve"> </w:t>
      </w:r>
      <w:r>
        <w:rPr>
          <w:rFonts w:hint="eastAsia"/>
        </w:rPr>
        <w:t>凉味剂WS-3</w:t>
      </w:r>
      <w:r>
        <w:rPr>
          <w:rFonts w:hint="eastAsia"/>
          <w:bCs/>
        </w:rPr>
        <w:t>为企业搬迁前主要产品，生产规模为</w:t>
      </w:r>
      <w:r>
        <w:rPr>
          <w:bCs/>
        </w:rPr>
        <w:t>50</w:t>
      </w:r>
      <w:r>
        <w:rPr>
          <w:rFonts w:hint="eastAsia"/>
          <w:bCs/>
        </w:rPr>
        <w:t>t</w:t>
      </w:r>
      <w:r>
        <w:rPr>
          <w:bCs/>
        </w:rPr>
        <w:t>/a</w:t>
      </w:r>
      <w:r>
        <w:rPr>
          <w:rFonts w:hint="eastAsia"/>
          <w:bCs/>
        </w:rPr>
        <w:t>，其生产工艺与本工程采用工艺和各中间体、产品所需原料投料比相同，根据企业提供生产参数，搬迁前W</w:t>
      </w:r>
      <w:r>
        <w:rPr>
          <w:bCs/>
        </w:rPr>
        <w:t>S-3</w:t>
      </w:r>
      <w:r>
        <w:rPr>
          <w:rFonts w:hint="eastAsia"/>
          <w:bCs/>
        </w:rPr>
        <w:t>产品总收率可达2</w:t>
      </w:r>
      <w:r>
        <w:rPr>
          <w:bCs/>
        </w:rPr>
        <w:t>0</w:t>
      </w:r>
      <w:r>
        <w:rPr>
          <w:rFonts w:hint="eastAsia"/>
          <w:bCs/>
        </w:rPr>
        <w:t>%以上，本项目</w:t>
      </w:r>
      <w:r>
        <w:rPr>
          <w:rFonts w:hint="eastAsia"/>
        </w:rPr>
        <w:t>WS-3</w:t>
      </w:r>
      <w:r>
        <w:rPr>
          <w:rFonts w:hint="eastAsia"/>
          <w:bCs/>
        </w:rPr>
        <w:t>产品总收率为</w:t>
      </w:r>
      <w:r>
        <w:rPr>
          <w:bCs/>
        </w:rPr>
        <w:t>21</w:t>
      </w:r>
      <w:r>
        <w:rPr>
          <w:rFonts w:hint="eastAsia"/>
          <w:bCs/>
        </w:rPr>
        <w:t>%以上。</w:t>
      </w:r>
      <w:r>
        <w:rPr>
          <w:rFonts w:hint="eastAsia"/>
        </w:rPr>
        <w:t>WS-3</w:t>
      </w:r>
      <w:r>
        <w:rPr>
          <w:rFonts w:hint="eastAsia"/>
          <w:bCs/>
        </w:rPr>
        <w:t>工程分析中废气污染源强计算依据为利用企业搬迁前老厂实际生产参数进行物料衡算，废水污染物中C</w:t>
      </w:r>
      <w:r>
        <w:rPr>
          <w:bCs/>
        </w:rPr>
        <w:t>OD</w:t>
      </w:r>
      <w:r>
        <w:rPr>
          <w:rFonts w:hint="eastAsia"/>
          <w:bCs/>
        </w:rPr>
        <w:t>、氨氮、总氮源强为搬迁前老厂实际生产过程中监测数据</w:t>
      </w:r>
      <w:bookmarkEnd w:id="15"/>
      <w:r>
        <w:rPr>
          <w:rFonts w:hint="eastAsia"/>
          <w:bCs/>
        </w:rPr>
        <w:t>。</w:t>
      </w:r>
      <w:bookmarkEnd w:id="16"/>
    </w:p>
    <w:p>
      <w:pPr>
        <w:spacing w:line="520" w:lineRule="exact"/>
        <w:ind w:firstLine="420" w:firstLineChars="200"/>
      </w:pPr>
      <w:r>
        <w:rPr>
          <w:rFonts w:hint="eastAsia"/>
        </w:rPr>
        <w:t>凉味剂WS-3水平衡见表2</w:t>
      </w:r>
      <w:r>
        <w:t>.3.1-4</w:t>
      </w:r>
      <w:r>
        <w:rPr>
          <w:rFonts w:hint="eastAsia"/>
        </w:rPr>
        <w:t>和表2</w:t>
      </w:r>
      <w:r>
        <w:t>.3.1-5.物料平衡见图2.3.1</w:t>
      </w:r>
      <w:r>
        <w:rPr>
          <w:rFonts w:hint="eastAsia"/>
        </w:rPr>
        <w:t>-</w:t>
      </w:r>
      <w:r>
        <w:t>2和表</w:t>
      </w:r>
      <w:r>
        <w:rPr>
          <w:rFonts w:hint="eastAsia"/>
        </w:rPr>
        <w:t>2</w:t>
      </w:r>
      <w:r>
        <w:t>.3.1-6.</w:t>
      </w:r>
      <w:r>
        <w:rPr>
          <w:rFonts w:hint="eastAsia"/>
        </w:rPr>
        <w:t>溶剂平衡见图</w:t>
      </w:r>
      <w:r>
        <w:t>2.3.1</w:t>
      </w:r>
      <w:r>
        <w:rPr>
          <w:rFonts w:hint="eastAsia"/>
        </w:rPr>
        <w:t>-</w:t>
      </w:r>
      <w:r>
        <w:t>3</w:t>
      </w:r>
      <w:r>
        <w:rPr>
          <w:rFonts w:hint="eastAsia"/>
        </w:rPr>
        <w:t>至图</w:t>
      </w:r>
      <w:r>
        <w:t>2.3.1</w:t>
      </w:r>
      <w:r>
        <w:rPr>
          <w:rFonts w:hint="eastAsia"/>
        </w:rPr>
        <w:t>-</w:t>
      </w:r>
      <w:r>
        <w:t>5</w:t>
      </w:r>
      <w:r>
        <w:rPr>
          <w:rFonts w:hint="eastAsia"/>
        </w:rPr>
        <w:t>。</w:t>
      </w:r>
    </w:p>
    <w:p>
      <w:pPr>
        <w:spacing w:line="520" w:lineRule="exact"/>
        <w:ind w:firstLine="420" w:firstLineChars="200"/>
      </w:pPr>
      <w:r>
        <w:rPr>
          <w:rFonts w:hint="eastAsia"/>
        </w:rPr>
        <w:t>表2</w:t>
      </w:r>
      <w:r>
        <w:t xml:space="preserve">.3.1-4 </w:t>
      </w:r>
      <w:r>
        <w:rPr>
          <w:rFonts w:hint="eastAsia"/>
        </w:rPr>
        <w:t xml:space="preserve"> </w:t>
      </w:r>
      <w:r>
        <w:t xml:space="preserve">   </w:t>
      </w:r>
      <w:r>
        <w:rPr>
          <w:rFonts w:hint="eastAsia"/>
        </w:rPr>
        <w:t>WS-3原料水平衡（以实际运行天数计算）</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207"/>
        <w:gridCol w:w="2192"/>
        <w:gridCol w:w="2355"/>
        <w:gridCol w:w="219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59" w:type="pct"/>
            <w:gridSpan w:val="2"/>
            <w:noWrap w:val="0"/>
            <w:vAlign w:val="center"/>
          </w:tcPr>
          <w:p>
            <w:pPr>
              <w:spacing w:line="240" w:lineRule="exact"/>
              <w:jc w:val="center"/>
              <w:rPr>
                <w:b/>
                <w:bCs/>
                <w:sz w:val="18"/>
                <w:szCs w:val="18"/>
              </w:rPr>
            </w:pPr>
            <w:r>
              <w:rPr>
                <w:rFonts w:hint="eastAsia"/>
                <w:b/>
                <w:bCs/>
                <w:sz w:val="18"/>
                <w:szCs w:val="18"/>
              </w:rPr>
              <w:t>进入反应体系</w:t>
            </w:r>
          </w:p>
        </w:tc>
        <w:tc>
          <w:tcPr>
            <w:tcW w:w="2541" w:type="pct"/>
            <w:gridSpan w:val="2"/>
            <w:noWrap w:val="0"/>
            <w:vAlign w:val="center"/>
          </w:tcPr>
          <w:p>
            <w:pPr>
              <w:spacing w:line="240" w:lineRule="exact"/>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0"/>
            <w:vAlign w:val="center"/>
          </w:tcPr>
          <w:p>
            <w:pPr>
              <w:spacing w:line="240" w:lineRule="exact"/>
              <w:jc w:val="center"/>
              <w:rPr>
                <w:b/>
                <w:bCs/>
                <w:sz w:val="18"/>
                <w:szCs w:val="18"/>
              </w:rPr>
            </w:pPr>
            <w:r>
              <w:rPr>
                <w:rFonts w:hint="eastAsia"/>
                <w:b/>
                <w:bCs/>
                <w:sz w:val="18"/>
                <w:szCs w:val="18"/>
              </w:rPr>
              <w:t>项目</w:t>
            </w:r>
          </w:p>
        </w:tc>
        <w:tc>
          <w:tcPr>
            <w:tcW w:w="1225" w:type="pct"/>
            <w:noWrap w:val="0"/>
            <w:vAlign w:val="center"/>
          </w:tcPr>
          <w:p>
            <w:pPr>
              <w:spacing w:line="240" w:lineRule="exact"/>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316" w:type="pct"/>
            <w:noWrap w:val="0"/>
            <w:vAlign w:val="center"/>
          </w:tcPr>
          <w:p>
            <w:pPr>
              <w:spacing w:line="240" w:lineRule="exact"/>
              <w:jc w:val="center"/>
              <w:rPr>
                <w:b/>
                <w:bCs/>
                <w:sz w:val="18"/>
                <w:szCs w:val="18"/>
              </w:rPr>
            </w:pPr>
            <w:r>
              <w:rPr>
                <w:rFonts w:hint="eastAsia"/>
                <w:b/>
                <w:bCs/>
                <w:sz w:val="18"/>
                <w:szCs w:val="18"/>
              </w:rPr>
              <w:t>项目</w:t>
            </w:r>
          </w:p>
        </w:tc>
        <w:tc>
          <w:tcPr>
            <w:tcW w:w="1225" w:type="pct"/>
            <w:noWrap w:val="0"/>
            <w:vAlign w:val="center"/>
          </w:tcPr>
          <w:p>
            <w:pPr>
              <w:spacing w:line="240" w:lineRule="exact"/>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center"/>
          </w:tcPr>
          <w:p>
            <w:pPr>
              <w:spacing w:line="240" w:lineRule="exact"/>
              <w:jc w:val="center"/>
              <w:rPr>
                <w:b/>
                <w:bCs/>
                <w:sz w:val="18"/>
                <w:szCs w:val="18"/>
              </w:rPr>
            </w:pPr>
            <w:r>
              <w:rPr>
                <w:rFonts w:hint="eastAsia"/>
                <w:b/>
                <w:bCs/>
                <w:sz w:val="18"/>
                <w:szCs w:val="18"/>
              </w:rPr>
              <w:t>原料带水</w:t>
            </w:r>
          </w:p>
        </w:tc>
        <w:tc>
          <w:tcPr>
            <w:tcW w:w="1225" w:type="pct"/>
            <w:noWrap/>
            <w:vAlign w:val="center"/>
          </w:tcPr>
          <w:p>
            <w:pPr>
              <w:spacing w:line="240" w:lineRule="exact"/>
              <w:jc w:val="center"/>
              <w:rPr>
                <w:b/>
                <w:bCs/>
                <w:sz w:val="18"/>
                <w:szCs w:val="18"/>
              </w:rPr>
            </w:pPr>
            <w:r>
              <w:rPr>
                <w:rFonts w:hint="eastAsia"/>
                <w:b/>
                <w:bCs/>
                <w:sz w:val="18"/>
                <w:szCs w:val="18"/>
              </w:rPr>
              <w:t xml:space="preserve">1.25 </w:t>
            </w:r>
          </w:p>
        </w:tc>
        <w:tc>
          <w:tcPr>
            <w:tcW w:w="1316" w:type="pct"/>
            <w:noWrap/>
            <w:vAlign w:val="center"/>
          </w:tcPr>
          <w:p>
            <w:pPr>
              <w:spacing w:line="240" w:lineRule="exact"/>
              <w:jc w:val="center"/>
              <w:rPr>
                <w:b/>
                <w:bCs/>
                <w:sz w:val="18"/>
                <w:szCs w:val="18"/>
              </w:rPr>
            </w:pPr>
            <w:r>
              <w:rPr>
                <w:rFonts w:hint="eastAsia"/>
                <w:b/>
                <w:bCs/>
                <w:sz w:val="18"/>
                <w:szCs w:val="18"/>
              </w:rPr>
              <w:t>含锌废液</w:t>
            </w:r>
          </w:p>
        </w:tc>
        <w:tc>
          <w:tcPr>
            <w:tcW w:w="1225" w:type="pct"/>
            <w:noWrap/>
            <w:vAlign w:val="center"/>
          </w:tcPr>
          <w:p>
            <w:pPr>
              <w:spacing w:line="240" w:lineRule="exact"/>
              <w:jc w:val="center"/>
              <w:rPr>
                <w:b/>
                <w:bCs/>
                <w:sz w:val="18"/>
                <w:szCs w:val="18"/>
              </w:rPr>
            </w:pPr>
            <w:r>
              <w:rPr>
                <w:rFonts w:hint="eastAsia"/>
                <w:b/>
                <w:bCs/>
                <w:sz w:val="18"/>
                <w:szCs w:val="18"/>
              </w:rPr>
              <w:t xml:space="preserve">1.58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center"/>
          </w:tcPr>
          <w:p>
            <w:pPr>
              <w:spacing w:line="240" w:lineRule="exact"/>
              <w:jc w:val="center"/>
              <w:rPr>
                <w:b/>
                <w:bCs/>
                <w:sz w:val="18"/>
                <w:szCs w:val="18"/>
              </w:rPr>
            </w:pPr>
            <w:r>
              <w:rPr>
                <w:rFonts w:hint="eastAsia"/>
                <w:b/>
                <w:bCs/>
                <w:sz w:val="18"/>
                <w:szCs w:val="18"/>
              </w:rPr>
              <w:t>洗涤用水</w:t>
            </w:r>
          </w:p>
        </w:tc>
        <w:tc>
          <w:tcPr>
            <w:tcW w:w="1225" w:type="pct"/>
            <w:noWrap/>
            <w:vAlign w:val="center"/>
          </w:tcPr>
          <w:p>
            <w:pPr>
              <w:spacing w:line="240" w:lineRule="exact"/>
              <w:jc w:val="center"/>
              <w:rPr>
                <w:b/>
                <w:bCs/>
                <w:sz w:val="18"/>
                <w:szCs w:val="18"/>
              </w:rPr>
            </w:pPr>
            <w:r>
              <w:rPr>
                <w:rFonts w:hint="eastAsia"/>
                <w:b/>
                <w:bCs/>
                <w:sz w:val="18"/>
                <w:szCs w:val="18"/>
              </w:rPr>
              <w:t xml:space="preserve">4.00 </w:t>
            </w:r>
          </w:p>
        </w:tc>
        <w:tc>
          <w:tcPr>
            <w:tcW w:w="1316" w:type="pct"/>
            <w:noWrap/>
            <w:vAlign w:val="center"/>
          </w:tcPr>
          <w:p>
            <w:pPr>
              <w:spacing w:line="240" w:lineRule="exact"/>
              <w:jc w:val="center"/>
              <w:rPr>
                <w:b/>
                <w:bCs/>
                <w:sz w:val="18"/>
                <w:szCs w:val="18"/>
              </w:rPr>
            </w:pPr>
            <w:r>
              <w:rPr>
                <w:rFonts w:hint="eastAsia"/>
                <w:b/>
                <w:bCs/>
                <w:sz w:val="18"/>
                <w:szCs w:val="18"/>
              </w:rPr>
              <w:t>含氯化镁废液</w:t>
            </w:r>
          </w:p>
        </w:tc>
        <w:tc>
          <w:tcPr>
            <w:tcW w:w="1225" w:type="pct"/>
            <w:noWrap/>
            <w:vAlign w:val="center"/>
          </w:tcPr>
          <w:p>
            <w:pPr>
              <w:spacing w:line="240" w:lineRule="exact"/>
              <w:jc w:val="center"/>
              <w:rPr>
                <w:b/>
                <w:bCs/>
                <w:sz w:val="18"/>
                <w:szCs w:val="18"/>
              </w:rPr>
            </w:pPr>
            <w:r>
              <w:rPr>
                <w:rFonts w:hint="eastAsia"/>
                <w:b/>
                <w:bCs/>
                <w:sz w:val="18"/>
                <w:szCs w:val="18"/>
              </w:rPr>
              <w:t xml:space="preserve">2.53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center"/>
          </w:tcPr>
          <w:p>
            <w:pPr>
              <w:spacing w:line="240" w:lineRule="exact"/>
              <w:jc w:val="center"/>
              <w:rPr>
                <w:b/>
                <w:bCs/>
                <w:sz w:val="18"/>
                <w:szCs w:val="18"/>
              </w:rPr>
            </w:pPr>
            <w:r>
              <w:rPr>
                <w:rFonts w:hint="eastAsia"/>
                <w:b/>
                <w:bCs/>
                <w:sz w:val="18"/>
                <w:szCs w:val="18"/>
              </w:rPr>
              <w:t>配碱用水</w:t>
            </w:r>
          </w:p>
        </w:tc>
        <w:tc>
          <w:tcPr>
            <w:tcW w:w="1225" w:type="pct"/>
            <w:noWrap/>
            <w:vAlign w:val="center"/>
          </w:tcPr>
          <w:p>
            <w:pPr>
              <w:spacing w:line="240" w:lineRule="exact"/>
              <w:jc w:val="center"/>
              <w:rPr>
                <w:b/>
                <w:bCs/>
                <w:sz w:val="18"/>
                <w:szCs w:val="18"/>
              </w:rPr>
            </w:pPr>
            <w:r>
              <w:rPr>
                <w:rFonts w:hint="eastAsia"/>
                <w:b/>
                <w:bCs/>
                <w:sz w:val="18"/>
                <w:szCs w:val="18"/>
              </w:rPr>
              <w:t xml:space="preserve">6.11 </w:t>
            </w:r>
          </w:p>
        </w:tc>
        <w:tc>
          <w:tcPr>
            <w:tcW w:w="1316" w:type="pct"/>
            <w:noWrap/>
            <w:vAlign w:val="center"/>
          </w:tcPr>
          <w:p>
            <w:pPr>
              <w:spacing w:line="240" w:lineRule="exact"/>
              <w:jc w:val="center"/>
              <w:rPr>
                <w:b/>
                <w:bCs/>
                <w:sz w:val="18"/>
                <w:szCs w:val="18"/>
              </w:rPr>
            </w:pPr>
            <w:r>
              <w:rPr>
                <w:rFonts w:hint="eastAsia"/>
                <w:b/>
                <w:bCs/>
                <w:sz w:val="18"/>
                <w:szCs w:val="18"/>
              </w:rPr>
              <w:t>静置分离废水和洗涤废水</w:t>
            </w:r>
          </w:p>
        </w:tc>
        <w:tc>
          <w:tcPr>
            <w:tcW w:w="1225" w:type="pct"/>
            <w:noWrap/>
            <w:vAlign w:val="center"/>
          </w:tcPr>
          <w:p>
            <w:pPr>
              <w:spacing w:line="240" w:lineRule="exact"/>
              <w:jc w:val="center"/>
              <w:rPr>
                <w:b/>
                <w:bCs/>
                <w:sz w:val="18"/>
                <w:szCs w:val="18"/>
              </w:rPr>
            </w:pPr>
            <w:r>
              <w:rPr>
                <w:rFonts w:hint="eastAsia"/>
                <w:b/>
                <w:bCs/>
                <w:sz w:val="18"/>
                <w:szCs w:val="18"/>
              </w:rPr>
              <w:t xml:space="preserve">1.71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center"/>
          </w:tcPr>
          <w:p>
            <w:pPr>
              <w:spacing w:line="240" w:lineRule="exact"/>
              <w:jc w:val="center"/>
              <w:rPr>
                <w:b/>
                <w:bCs/>
                <w:sz w:val="18"/>
                <w:szCs w:val="18"/>
              </w:rPr>
            </w:pPr>
            <w:r>
              <w:rPr>
                <w:rFonts w:hint="eastAsia"/>
                <w:b/>
                <w:bCs/>
                <w:sz w:val="18"/>
                <w:szCs w:val="18"/>
              </w:rPr>
              <w:t>尾气吸收用水</w:t>
            </w:r>
          </w:p>
        </w:tc>
        <w:tc>
          <w:tcPr>
            <w:tcW w:w="1225" w:type="pct"/>
            <w:noWrap/>
            <w:vAlign w:val="center"/>
          </w:tcPr>
          <w:p>
            <w:pPr>
              <w:spacing w:line="240" w:lineRule="exact"/>
              <w:jc w:val="center"/>
              <w:rPr>
                <w:b/>
                <w:bCs/>
                <w:sz w:val="18"/>
                <w:szCs w:val="18"/>
              </w:rPr>
            </w:pPr>
            <w:r>
              <w:rPr>
                <w:rFonts w:hint="eastAsia"/>
                <w:b/>
                <w:bCs/>
                <w:sz w:val="18"/>
                <w:szCs w:val="18"/>
              </w:rPr>
              <w:t xml:space="preserve">2.38 </w:t>
            </w:r>
          </w:p>
        </w:tc>
        <w:tc>
          <w:tcPr>
            <w:tcW w:w="1316" w:type="pct"/>
            <w:noWrap/>
            <w:vAlign w:val="center"/>
          </w:tcPr>
          <w:p>
            <w:pPr>
              <w:spacing w:line="240" w:lineRule="exact"/>
              <w:jc w:val="center"/>
              <w:rPr>
                <w:b/>
                <w:bCs/>
                <w:sz w:val="18"/>
                <w:szCs w:val="18"/>
              </w:rPr>
            </w:pPr>
            <w:r>
              <w:rPr>
                <w:rFonts w:hint="eastAsia"/>
                <w:b/>
                <w:bCs/>
                <w:sz w:val="18"/>
                <w:szCs w:val="18"/>
              </w:rPr>
              <w:t>喷淋吸收废水</w:t>
            </w:r>
          </w:p>
        </w:tc>
        <w:tc>
          <w:tcPr>
            <w:tcW w:w="1225" w:type="pct"/>
            <w:noWrap/>
            <w:vAlign w:val="center"/>
          </w:tcPr>
          <w:p>
            <w:pPr>
              <w:spacing w:line="240" w:lineRule="exact"/>
              <w:jc w:val="center"/>
              <w:rPr>
                <w:b/>
                <w:bCs/>
                <w:sz w:val="18"/>
                <w:szCs w:val="18"/>
              </w:rPr>
            </w:pPr>
            <w:r>
              <w:rPr>
                <w:rFonts w:hint="eastAsia"/>
                <w:b/>
                <w:bCs/>
                <w:sz w:val="18"/>
                <w:szCs w:val="18"/>
              </w:rPr>
              <w:t xml:space="preserve">1.00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center"/>
          </w:tcPr>
          <w:p>
            <w:pPr>
              <w:spacing w:line="240" w:lineRule="exact"/>
              <w:jc w:val="center"/>
              <w:rPr>
                <w:b/>
                <w:bCs/>
                <w:sz w:val="18"/>
                <w:szCs w:val="18"/>
              </w:rPr>
            </w:pPr>
            <w:r>
              <w:rPr>
                <w:rFonts w:hint="eastAsia"/>
                <w:b/>
                <w:bCs/>
                <w:sz w:val="18"/>
                <w:szCs w:val="18"/>
              </w:rPr>
              <w:t>反应生成</w:t>
            </w:r>
          </w:p>
        </w:tc>
        <w:tc>
          <w:tcPr>
            <w:tcW w:w="1225" w:type="pct"/>
            <w:noWrap/>
            <w:vAlign w:val="center"/>
          </w:tcPr>
          <w:p>
            <w:pPr>
              <w:spacing w:line="240" w:lineRule="exact"/>
              <w:jc w:val="center"/>
              <w:rPr>
                <w:b/>
                <w:bCs/>
                <w:sz w:val="18"/>
                <w:szCs w:val="18"/>
              </w:rPr>
            </w:pPr>
            <w:r>
              <w:rPr>
                <w:rFonts w:hint="eastAsia"/>
                <w:b/>
                <w:bCs/>
                <w:sz w:val="18"/>
                <w:szCs w:val="18"/>
              </w:rPr>
              <w:t xml:space="preserve">0.29 </w:t>
            </w:r>
          </w:p>
        </w:tc>
        <w:tc>
          <w:tcPr>
            <w:tcW w:w="1316" w:type="pct"/>
            <w:noWrap/>
            <w:vAlign w:val="center"/>
          </w:tcPr>
          <w:p>
            <w:pPr>
              <w:spacing w:line="240" w:lineRule="exact"/>
              <w:jc w:val="center"/>
              <w:rPr>
                <w:b/>
                <w:bCs/>
                <w:sz w:val="18"/>
                <w:szCs w:val="18"/>
              </w:rPr>
            </w:pPr>
            <w:r>
              <w:rPr>
                <w:rFonts w:hint="eastAsia"/>
                <w:b/>
                <w:bCs/>
                <w:sz w:val="18"/>
                <w:szCs w:val="18"/>
              </w:rPr>
              <w:t>含亚硫酸钠废液</w:t>
            </w:r>
          </w:p>
        </w:tc>
        <w:tc>
          <w:tcPr>
            <w:tcW w:w="1225" w:type="pct"/>
            <w:noWrap/>
            <w:vAlign w:val="center"/>
          </w:tcPr>
          <w:p>
            <w:pPr>
              <w:spacing w:line="240" w:lineRule="exact"/>
              <w:jc w:val="center"/>
              <w:rPr>
                <w:b/>
                <w:bCs/>
                <w:sz w:val="18"/>
                <w:szCs w:val="18"/>
              </w:rPr>
            </w:pPr>
            <w:r>
              <w:rPr>
                <w:rFonts w:hint="eastAsia"/>
                <w:b/>
                <w:bCs/>
                <w:sz w:val="18"/>
                <w:szCs w:val="18"/>
              </w:rPr>
              <w:t xml:space="preserve">5.68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top"/>
          </w:tcPr>
          <w:p>
            <w:pPr>
              <w:spacing w:line="240" w:lineRule="exact"/>
              <w:jc w:val="center"/>
              <w:rPr>
                <w:sz w:val="18"/>
                <w:szCs w:val="18"/>
              </w:rPr>
            </w:pPr>
            <w:r>
              <w:rPr>
                <w:rFonts w:hint="eastAsia"/>
                <w:sz w:val="18"/>
                <w:szCs w:val="18"/>
              </w:rPr>
              <w:t>/</w:t>
            </w:r>
          </w:p>
        </w:tc>
        <w:tc>
          <w:tcPr>
            <w:tcW w:w="1225" w:type="pct"/>
            <w:noWrap/>
            <w:vAlign w:val="center"/>
          </w:tcPr>
          <w:p>
            <w:pPr>
              <w:spacing w:line="240" w:lineRule="exact"/>
              <w:jc w:val="center"/>
              <w:rPr>
                <w:b/>
                <w:bCs/>
                <w:sz w:val="18"/>
                <w:szCs w:val="18"/>
              </w:rPr>
            </w:pPr>
            <w:r>
              <w:rPr>
                <w:rFonts w:hint="eastAsia"/>
                <w:b/>
                <w:bCs/>
                <w:sz w:val="18"/>
                <w:szCs w:val="18"/>
              </w:rPr>
              <w:t xml:space="preserve">0.00 </w:t>
            </w:r>
          </w:p>
        </w:tc>
        <w:tc>
          <w:tcPr>
            <w:tcW w:w="1316" w:type="pct"/>
            <w:noWrap/>
            <w:vAlign w:val="center"/>
          </w:tcPr>
          <w:p>
            <w:pPr>
              <w:spacing w:line="240" w:lineRule="exact"/>
              <w:jc w:val="center"/>
              <w:rPr>
                <w:b/>
                <w:bCs/>
                <w:sz w:val="18"/>
                <w:szCs w:val="18"/>
              </w:rPr>
            </w:pPr>
            <w:r>
              <w:rPr>
                <w:rFonts w:hint="eastAsia"/>
                <w:b/>
                <w:bCs/>
                <w:sz w:val="18"/>
                <w:szCs w:val="18"/>
              </w:rPr>
              <w:t>硫酸镁带走</w:t>
            </w:r>
          </w:p>
        </w:tc>
        <w:tc>
          <w:tcPr>
            <w:tcW w:w="1225" w:type="pct"/>
            <w:noWrap/>
            <w:vAlign w:val="center"/>
          </w:tcPr>
          <w:p>
            <w:pPr>
              <w:spacing w:line="240" w:lineRule="exact"/>
              <w:jc w:val="center"/>
              <w:rPr>
                <w:b/>
                <w:bCs/>
                <w:sz w:val="18"/>
                <w:szCs w:val="18"/>
              </w:rPr>
            </w:pPr>
            <w:r>
              <w:rPr>
                <w:rFonts w:hint="eastAsia"/>
                <w:b/>
                <w:bCs/>
                <w:sz w:val="18"/>
                <w:szCs w:val="18"/>
              </w:rPr>
              <w:t xml:space="preserve">0.13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top"/>
          </w:tcPr>
          <w:p>
            <w:pPr>
              <w:spacing w:line="240" w:lineRule="exact"/>
              <w:jc w:val="center"/>
              <w:rPr>
                <w:sz w:val="18"/>
                <w:szCs w:val="18"/>
              </w:rPr>
            </w:pPr>
            <w:r>
              <w:rPr>
                <w:rFonts w:hint="eastAsia"/>
                <w:sz w:val="18"/>
                <w:szCs w:val="18"/>
              </w:rPr>
              <w:t>/</w:t>
            </w:r>
          </w:p>
        </w:tc>
        <w:tc>
          <w:tcPr>
            <w:tcW w:w="1225" w:type="pct"/>
            <w:noWrap/>
            <w:vAlign w:val="center"/>
          </w:tcPr>
          <w:p>
            <w:pPr>
              <w:spacing w:line="240" w:lineRule="exact"/>
              <w:jc w:val="center"/>
              <w:rPr>
                <w:b/>
                <w:bCs/>
                <w:sz w:val="18"/>
                <w:szCs w:val="18"/>
              </w:rPr>
            </w:pPr>
            <w:r>
              <w:rPr>
                <w:rFonts w:hint="eastAsia"/>
                <w:b/>
                <w:bCs/>
                <w:sz w:val="18"/>
                <w:szCs w:val="18"/>
              </w:rPr>
              <w:t xml:space="preserve">0.00 </w:t>
            </w:r>
          </w:p>
        </w:tc>
        <w:tc>
          <w:tcPr>
            <w:tcW w:w="1316" w:type="pct"/>
            <w:noWrap/>
            <w:vAlign w:val="center"/>
          </w:tcPr>
          <w:p>
            <w:pPr>
              <w:spacing w:line="240" w:lineRule="exact"/>
              <w:jc w:val="center"/>
              <w:rPr>
                <w:b/>
                <w:bCs/>
                <w:sz w:val="18"/>
                <w:szCs w:val="18"/>
              </w:rPr>
            </w:pPr>
            <w:r>
              <w:rPr>
                <w:rFonts w:hint="eastAsia"/>
                <w:b/>
                <w:bCs/>
                <w:sz w:val="18"/>
                <w:szCs w:val="18"/>
              </w:rPr>
              <w:t>副产盐酸带走</w:t>
            </w:r>
          </w:p>
        </w:tc>
        <w:tc>
          <w:tcPr>
            <w:tcW w:w="1225" w:type="pct"/>
            <w:noWrap/>
            <w:vAlign w:val="center"/>
          </w:tcPr>
          <w:p>
            <w:pPr>
              <w:spacing w:line="240" w:lineRule="exact"/>
              <w:jc w:val="center"/>
              <w:rPr>
                <w:b/>
                <w:bCs/>
                <w:sz w:val="18"/>
                <w:szCs w:val="18"/>
              </w:rPr>
            </w:pPr>
            <w:r>
              <w:rPr>
                <w:rFonts w:hint="eastAsia"/>
                <w:b/>
                <w:bCs/>
                <w:sz w:val="18"/>
                <w:szCs w:val="18"/>
              </w:rPr>
              <w:t xml:space="preserve">1.25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top"/>
          </w:tcPr>
          <w:p>
            <w:pPr>
              <w:spacing w:line="240" w:lineRule="exact"/>
              <w:jc w:val="center"/>
              <w:rPr>
                <w:sz w:val="18"/>
                <w:szCs w:val="18"/>
              </w:rPr>
            </w:pPr>
            <w:r>
              <w:rPr>
                <w:rFonts w:hint="eastAsia"/>
                <w:sz w:val="18"/>
                <w:szCs w:val="18"/>
              </w:rPr>
              <w:t>/</w:t>
            </w:r>
          </w:p>
        </w:tc>
        <w:tc>
          <w:tcPr>
            <w:tcW w:w="1225" w:type="pct"/>
            <w:noWrap/>
            <w:vAlign w:val="center"/>
          </w:tcPr>
          <w:p>
            <w:pPr>
              <w:spacing w:line="240" w:lineRule="exact"/>
              <w:jc w:val="center"/>
              <w:rPr>
                <w:b/>
                <w:bCs/>
                <w:sz w:val="18"/>
                <w:szCs w:val="18"/>
              </w:rPr>
            </w:pPr>
            <w:r>
              <w:rPr>
                <w:rFonts w:hint="eastAsia"/>
                <w:b/>
                <w:bCs/>
                <w:sz w:val="18"/>
                <w:szCs w:val="18"/>
              </w:rPr>
              <w:t xml:space="preserve">0.00 </w:t>
            </w:r>
          </w:p>
        </w:tc>
        <w:tc>
          <w:tcPr>
            <w:tcW w:w="1316" w:type="pct"/>
            <w:noWrap/>
            <w:vAlign w:val="center"/>
          </w:tcPr>
          <w:p>
            <w:pPr>
              <w:spacing w:line="240" w:lineRule="exact"/>
              <w:jc w:val="center"/>
              <w:rPr>
                <w:b/>
                <w:bCs/>
                <w:sz w:val="18"/>
                <w:szCs w:val="18"/>
              </w:rPr>
            </w:pPr>
            <w:r>
              <w:rPr>
                <w:rFonts w:hint="eastAsia"/>
                <w:b/>
                <w:bCs/>
                <w:sz w:val="18"/>
                <w:szCs w:val="18"/>
              </w:rPr>
              <w:t>反应消耗水</w:t>
            </w:r>
          </w:p>
        </w:tc>
        <w:tc>
          <w:tcPr>
            <w:tcW w:w="1225" w:type="pct"/>
            <w:noWrap/>
            <w:vAlign w:val="center"/>
          </w:tcPr>
          <w:p>
            <w:pPr>
              <w:spacing w:line="240" w:lineRule="exact"/>
              <w:jc w:val="center"/>
              <w:rPr>
                <w:b/>
                <w:bCs/>
                <w:sz w:val="18"/>
                <w:szCs w:val="18"/>
              </w:rPr>
            </w:pPr>
            <w:r>
              <w:rPr>
                <w:rFonts w:hint="eastAsia"/>
                <w:b/>
                <w:bCs/>
                <w:sz w:val="18"/>
                <w:szCs w:val="18"/>
              </w:rPr>
              <w:t xml:space="preserve">0.13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center"/>
          </w:tcPr>
          <w:p>
            <w:pPr>
              <w:spacing w:line="240" w:lineRule="exact"/>
              <w:jc w:val="center"/>
              <w:rPr>
                <w:b/>
                <w:bCs/>
                <w:sz w:val="18"/>
                <w:szCs w:val="18"/>
              </w:rPr>
            </w:pPr>
            <w:r>
              <w:rPr>
                <w:rFonts w:hint="eastAsia"/>
                <w:b/>
                <w:bCs/>
                <w:sz w:val="18"/>
                <w:szCs w:val="18"/>
              </w:rPr>
              <w:t>合计</w:t>
            </w:r>
          </w:p>
        </w:tc>
        <w:tc>
          <w:tcPr>
            <w:tcW w:w="1225" w:type="pct"/>
            <w:noWrap/>
            <w:vAlign w:val="center"/>
          </w:tcPr>
          <w:p>
            <w:pPr>
              <w:spacing w:line="240" w:lineRule="exact"/>
              <w:jc w:val="center"/>
              <w:rPr>
                <w:b/>
                <w:bCs/>
                <w:sz w:val="18"/>
                <w:szCs w:val="18"/>
              </w:rPr>
            </w:pPr>
            <w:r>
              <w:rPr>
                <w:rFonts w:hint="eastAsia"/>
                <w:b/>
                <w:bCs/>
                <w:sz w:val="18"/>
                <w:szCs w:val="18"/>
              </w:rPr>
              <w:t xml:space="preserve">14.03 </w:t>
            </w:r>
          </w:p>
        </w:tc>
        <w:tc>
          <w:tcPr>
            <w:tcW w:w="1316" w:type="pct"/>
            <w:noWrap/>
            <w:vAlign w:val="center"/>
          </w:tcPr>
          <w:p>
            <w:pPr>
              <w:spacing w:line="240" w:lineRule="exact"/>
              <w:jc w:val="center"/>
              <w:rPr>
                <w:b/>
                <w:bCs/>
                <w:sz w:val="18"/>
                <w:szCs w:val="18"/>
              </w:rPr>
            </w:pPr>
            <w:r>
              <w:rPr>
                <w:rFonts w:hint="eastAsia"/>
                <w:b/>
                <w:bCs/>
                <w:sz w:val="18"/>
                <w:szCs w:val="18"/>
              </w:rPr>
              <w:t>合计</w:t>
            </w:r>
          </w:p>
        </w:tc>
        <w:tc>
          <w:tcPr>
            <w:tcW w:w="1225" w:type="pct"/>
            <w:noWrap/>
            <w:vAlign w:val="center"/>
          </w:tcPr>
          <w:p>
            <w:pPr>
              <w:spacing w:line="240" w:lineRule="exact"/>
              <w:jc w:val="center"/>
              <w:rPr>
                <w:b/>
                <w:bCs/>
                <w:sz w:val="18"/>
                <w:szCs w:val="18"/>
              </w:rPr>
            </w:pPr>
            <w:r>
              <w:rPr>
                <w:rFonts w:hint="eastAsia"/>
                <w:b/>
                <w:bCs/>
                <w:sz w:val="18"/>
                <w:szCs w:val="18"/>
              </w:rPr>
              <w:t xml:space="preserve">14.03 </w:t>
            </w:r>
          </w:p>
        </w:tc>
      </w:tr>
    </w:tbl>
    <w:p>
      <w:pPr>
        <w:ind w:firstLine="420" w:firstLineChars="200"/>
      </w:pPr>
      <w:r>
        <w:rPr>
          <w:rFonts w:hint="eastAsia"/>
        </w:rPr>
        <w:t>表2</w:t>
      </w:r>
      <w:r>
        <w:t xml:space="preserve">.3.1-5 </w:t>
      </w:r>
      <w:r>
        <w:rPr>
          <w:rFonts w:hint="eastAsia"/>
        </w:rPr>
        <w:t xml:space="preserve"> </w:t>
      </w:r>
      <w:r>
        <w:t xml:space="preserve">       </w:t>
      </w:r>
      <w:r>
        <w:rPr>
          <w:rFonts w:hint="eastAsia"/>
        </w:rPr>
        <w:t>WS-3原料水平衡（以300天计算）</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207"/>
        <w:gridCol w:w="2192"/>
        <w:gridCol w:w="2355"/>
        <w:gridCol w:w="219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59" w:type="pct"/>
            <w:gridSpan w:val="2"/>
            <w:noWrap w:val="0"/>
            <w:vAlign w:val="center"/>
          </w:tcPr>
          <w:p>
            <w:pPr>
              <w:spacing w:line="240" w:lineRule="exact"/>
              <w:jc w:val="center"/>
              <w:rPr>
                <w:b/>
                <w:bCs/>
                <w:sz w:val="18"/>
                <w:szCs w:val="18"/>
              </w:rPr>
            </w:pPr>
            <w:r>
              <w:rPr>
                <w:rFonts w:hint="eastAsia"/>
                <w:b/>
                <w:bCs/>
                <w:sz w:val="18"/>
                <w:szCs w:val="18"/>
              </w:rPr>
              <w:t>进入反应体系</w:t>
            </w:r>
          </w:p>
        </w:tc>
        <w:tc>
          <w:tcPr>
            <w:tcW w:w="2541" w:type="pct"/>
            <w:gridSpan w:val="2"/>
            <w:noWrap w:val="0"/>
            <w:vAlign w:val="center"/>
          </w:tcPr>
          <w:p>
            <w:pPr>
              <w:spacing w:line="240" w:lineRule="exact"/>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0"/>
            <w:vAlign w:val="center"/>
          </w:tcPr>
          <w:p>
            <w:pPr>
              <w:spacing w:line="240" w:lineRule="exact"/>
              <w:jc w:val="center"/>
              <w:rPr>
                <w:b/>
                <w:bCs/>
                <w:sz w:val="18"/>
                <w:szCs w:val="18"/>
              </w:rPr>
            </w:pPr>
            <w:r>
              <w:rPr>
                <w:rFonts w:hint="eastAsia"/>
                <w:b/>
                <w:bCs/>
                <w:sz w:val="18"/>
                <w:szCs w:val="18"/>
              </w:rPr>
              <w:t>项目</w:t>
            </w:r>
          </w:p>
        </w:tc>
        <w:tc>
          <w:tcPr>
            <w:tcW w:w="1225" w:type="pct"/>
            <w:noWrap w:val="0"/>
            <w:vAlign w:val="center"/>
          </w:tcPr>
          <w:p>
            <w:pPr>
              <w:spacing w:line="240" w:lineRule="exact"/>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316" w:type="pct"/>
            <w:noWrap w:val="0"/>
            <w:vAlign w:val="center"/>
          </w:tcPr>
          <w:p>
            <w:pPr>
              <w:spacing w:line="240" w:lineRule="exact"/>
              <w:jc w:val="center"/>
              <w:rPr>
                <w:b/>
                <w:bCs/>
                <w:sz w:val="18"/>
                <w:szCs w:val="18"/>
              </w:rPr>
            </w:pPr>
            <w:r>
              <w:rPr>
                <w:rFonts w:hint="eastAsia"/>
                <w:b/>
                <w:bCs/>
                <w:sz w:val="18"/>
                <w:szCs w:val="18"/>
              </w:rPr>
              <w:t>项目</w:t>
            </w:r>
          </w:p>
        </w:tc>
        <w:tc>
          <w:tcPr>
            <w:tcW w:w="1225" w:type="pct"/>
            <w:noWrap w:val="0"/>
            <w:vAlign w:val="center"/>
          </w:tcPr>
          <w:p>
            <w:pPr>
              <w:spacing w:line="240" w:lineRule="exact"/>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center"/>
          </w:tcPr>
          <w:p>
            <w:pPr>
              <w:spacing w:line="240" w:lineRule="exact"/>
              <w:jc w:val="center"/>
              <w:rPr>
                <w:b/>
                <w:bCs/>
                <w:sz w:val="18"/>
                <w:szCs w:val="18"/>
              </w:rPr>
            </w:pPr>
            <w:r>
              <w:rPr>
                <w:rFonts w:hint="eastAsia"/>
                <w:b/>
                <w:bCs/>
                <w:sz w:val="18"/>
                <w:szCs w:val="18"/>
              </w:rPr>
              <w:t>原料带水</w:t>
            </w:r>
          </w:p>
        </w:tc>
        <w:tc>
          <w:tcPr>
            <w:tcW w:w="1225" w:type="pct"/>
            <w:noWrap/>
            <w:vAlign w:val="center"/>
          </w:tcPr>
          <w:p>
            <w:pPr>
              <w:spacing w:line="240" w:lineRule="exact"/>
              <w:jc w:val="center"/>
              <w:rPr>
                <w:b/>
                <w:bCs/>
                <w:sz w:val="18"/>
                <w:szCs w:val="18"/>
              </w:rPr>
            </w:pPr>
            <w:r>
              <w:rPr>
                <w:rFonts w:hint="eastAsia"/>
                <w:b/>
                <w:bCs/>
                <w:sz w:val="18"/>
                <w:szCs w:val="18"/>
              </w:rPr>
              <w:t xml:space="preserve">1.25 </w:t>
            </w:r>
          </w:p>
        </w:tc>
        <w:tc>
          <w:tcPr>
            <w:tcW w:w="1316" w:type="pct"/>
            <w:noWrap/>
            <w:vAlign w:val="center"/>
          </w:tcPr>
          <w:p>
            <w:pPr>
              <w:spacing w:line="240" w:lineRule="exact"/>
              <w:jc w:val="center"/>
              <w:rPr>
                <w:b/>
                <w:bCs/>
                <w:sz w:val="18"/>
                <w:szCs w:val="18"/>
              </w:rPr>
            </w:pPr>
            <w:r>
              <w:rPr>
                <w:rFonts w:hint="eastAsia"/>
                <w:b/>
                <w:bCs/>
                <w:sz w:val="18"/>
                <w:szCs w:val="18"/>
              </w:rPr>
              <w:t>含锌废液</w:t>
            </w:r>
          </w:p>
        </w:tc>
        <w:tc>
          <w:tcPr>
            <w:tcW w:w="1225" w:type="pct"/>
            <w:noWrap/>
            <w:vAlign w:val="center"/>
          </w:tcPr>
          <w:p>
            <w:pPr>
              <w:spacing w:line="240" w:lineRule="exact"/>
              <w:jc w:val="center"/>
              <w:rPr>
                <w:b/>
                <w:bCs/>
                <w:sz w:val="18"/>
                <w:szCs w:val="18"/>
              </w:rPr>
            </w:pPr>
            <w:r>
              <w:rPr>
                <w:rFonts w:hint="eastAsia"/>
                <w:b/>
                <w:bCs/>
                <w:sz w:val="18"/>
                <w:szCs w:val="18"/>
              </w:rPr>
              <w:t xml:space="preserve">1.58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center"/>
          </w:tcPr>
          <w:p>
            <w:pPr>
              <w:spacing w:line="240" w:lineRule="exact"/>
              <w:jc w:val="center"/>
              <w:rPr>
                <w:b/>
                <w:bCs/>
                <w:sz w:val="18"/>
                <w:szCs w:val="18"/>
              </w:rPr>
            </w:pPr>
            <w:r>
              <w:rPr>
                <w:rFonts w:hint="eastAsia"/>
                <w:b/>
                <w:bCs/>
                <w:sz w:val="18"/>
                <w:szCs w:val="18"/>
              </w:rPr>
              <w:t>洗涤用水</w:t>
            </w:r>
          </w:p>
        </w:tc>
        <w:tc>
          <w:tcPr>
            <w:tcW w:w="1225" w:type="pct"/>
            <w:noWrap/>
            <w:vAlign w:val="center"/>
          </w:tcPr>
          <w:p>
            <w:pPr>
              <w:spacing w:line="240" w:lineRule="exact"/>
              <w:jc w:val="center"/>
              <w:rPr>
                <w:b/>
                <w:bCs/>
                <w:sz w:val="18"/>
                <w:szCs w:val="18"/>
              </w:rPr>
            </w:pPr>
            <w:r>
              <w:rPr>
                <w:rFonts w:hint="eastAsia"/>
                <w:b/>
                <w:bCs/>
                <w:sz w:val="18"/>
                <w:szCs w:val="18"/>
              </w:rPr>
              <w:t xml:space="preserve">4.00 </w:t>
            </w:r>
          </w:p>
        </w:tc>
        <w:tc>
          <w:tcPr>
            <w:tcW w:w="1316" w:type="pct"/>
            <w:noWrap/>
            <w:vAlign w:val="center"/>
          </w:tcPr>
          <w:p>
            <w:pPr>
              <w:spacing w:line="240" w:lineRule="exact"/>
              <w:jc w:val="center"/>
              <w:rPr>
                <w:b/>
                <w:bCs/>
                <w:sz w:val="18"/>
                <w:szCs w:val="18"/>
              </w:rPr>
            </w:pPr>
            <w:r>
              <w:rPr>
                <w:rFonts w:hint="eastAsia"/>
                <w:b/>
                <w:bCs/>
                <w:sz w:val="18"/>
                <w:szCs w:val="18"/>
              </w:rPr>
              <w:t>含氯化镁废液</w:t>
            </w:r>
          </w:p>
        </w:tc>
        <w:tc>
          <w:tcPr>
            <w:tcW w:w="1225" w:type="pct"/>
            <w:noWrap/>
            <w:vAlign w:val="center"/>
          </w:tcPr>
          <w:p>
            <w:pPr>
              <w:spacing w:line="240" w:lineRule="exact"/>
              <w:jc w:val="center"/>
              <w:rPr>
                <w:b/>
                <w:bCs/>
                <w:sz w:val="18"/>
                <w:szCs w:val="18"/>
              </w:rPr>
            </w:pPr>
            <w:r>
              <w:rPr>
                <w:rFonts w:hint="eastAsia"/>
                <w:b/>
                <w:bCs/>
                <w:sz w:val="18"/>
                <w:szCs w:val="18"/>
              </w:rPr>
              <w:t xml:space="preserve">2.53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center"/>
          </w:tcPr>
          <w:p>
            <w:pPr>
              <w:spacing w:line="240" w:lineRule="exact"/>
              <w:jc w:val="center"/>
              <w:rPr>
                <w:b/>
                <w:bCs/>
                <w:sz w:val="18"/>
                <w:szCs w:val="18"/>
              </w:rPr>
            </w:pPr>
            <w:r>
              <w:rPr>
                <w:rFonts w:hint="eastAsia"/>
                <w:b/>
                <w:bCs/>
                <w:sz w:val="18"/>
                <w:szCs w:val="18"/>
              </w:rPr>
              <w:t>配碱用水</w:t>
            </w:r>
          </w:p>
        </w:tc>
        <w:tc>
          <w:tcPr>
            <w:tcW w:w="1225" w:type="pct"/>
            <w:noWrap/>
            <w:vAlign w:val="center"/>
          </w:tcPr>
          <w:p>
            <w:pPr>
              <w:spacing w:line="240" w:lineRule="exact"/>
              <w:jc w:val="center"/>
              <w:rPr>
                <w:b/>
                <w:bCs/>
                <w:sz w:val="18"/>
                <w:szCs w:val="18"/>
              </w:rPr>
            </w:pPr>
            <w:r>
              <w:rPr>
                <w:rFonts w:hint="eastAsia"/>
                <w:b/>
                <w:bCs/>
                <w:sz w:val="18"/>
                <w:szCs w:val="18"/>
              </w:rPr>
              <w:t xml:space="preserve">6.11 </w:t>
            </w:r>
          </w:p>
        </w:tc>
        <w:tc>
          <w:tcPr>
            <w:tcW w:w="1316" w:type="pct"/>
            <w:noWrap/>
            <w:vAlign w:val="center"/>
          </w:tcPr>
          <w:p>
            <w:pPr>
              <w:spacing w:line="240" w:lineRule="exact"/>
              <w:jc w:val="center"/>
              <w:rPr>
                <w:b/>
                <w:bCs/>
                <w:sz w:val="18"/>
                <w:szCs w:val="18"/>
              </w:rPr>
            </w:pPr>
            <w:r>
              <w:rPr>
                <w:rFonts w:hint="eastAsia"/>
                <w:b/>
                <w:bCs/>
                <w:sz w:val="18"/>
                <w:szCs w:val="18"/>
              </w:rPr>
              <w:t>静置分离废水和洗涤废水</w:t>
            </w:r>
          </w:p>
        </w:tc>
        <w:tc>
          <w:tcPr>
            <w:tcW w:w="1225" w:type="pct"/>
            <w:noWrap/>
            <w:vAlign w:val="center"/>
          </w:tcPr>
          <w:p>
            <w:pPr>
              <w:spacing w:line="240" w:lineRule="exact"/>
              <w:jc w:val="center"/>
              <w:rPr>
                <w:b/>
                <w:bCs/>
                <w:sz w:val="18"/>
                <w:szCs w:val="18"/>
              </w:rPr>
            </w:pPr>
            <w:r>
              <w:rPr>
                <w:rFonts w:hint="eastAsia"/>
                <w:b/>
                <w:bCs/>
                <w:sz w:val="18"/>
                <w:szCs w:val="18"/>
              </w:rPr>
              <w:t xml:space="preserve">1.71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center"/>
          </w:tcPr>
          <w:p>
            <w:pPr>
              <w:spacing w:line="240" w:lineRule="exact"/>
              <w:jc w:val="center"/>
              <w:rPr>
                <w:b/>
                <w:bCs/>
                <w:sz w:val="18"/>
                <w:szCs w:val="18"/>
              </w:rPr>
            </w:pPr>
            <w:r>
              <w:rPr>
                <w:rFonts w:hint="eastAsia"/>
                <w:b/>
                <w:bCs/>
                <w:sz w:val="18"/>
                <w:szCs w:val="18"/>
              </w:rPr>
              <w:t>尾气吸收用水</w:t>
            </w:r>
          </w:p>
        </w:tc>
        <w:tc>
          <w:tcPr>
            <w:tcW w:w="1225" w:type="pct"/>
            <w:noWrap/>
            <w:vAlign w:val="center"/>
          </w:tcPr>
          <w:p>
            <w:pPr>
              <w:spacing w:line="240" w:lineRule="exact"/>
              <w:jc w:val="center"/>
              <w:rPr>
                <w:b/>
                <w:bCs/>
                <w:sz w:val="18"/>
                <w:szCs w:val="18"/>
              </w:rPr>
            </w:pPr>
            <w:r>
              <w:rPr>
                <w:rFonts w:hint="eastAsia"/>
                <w:b/>
                <w:bCs/>
                <w:sz w:val="18"/>
                <w:szCs w:val="18"/>
              </w:rPr>
              <w:t xml:space="preserve">2.38 </w:t>
            </w:r>
          </w:p>
        </w:tc>
        <w:tc>
          <w:tcPr>
            <w:tcW w:w="1316" w:type="pct"/>
            <w:noWrap/>
            <w:vAlign w:val="center"/>
          </w:tcPr>
          <w:p>
            <w:pPr>
              <w:spacing w:line="240" w:lineRule="exact"/>
              <w:jc w:val="center"/>
              <w:rPr>
                <w:b/>
                <w:bCs/>
                <w:sz w:val="18"/>
                <w:szCs w:val="18"/>
              </w:rPr>
            </w:pPr>
            <w:r>
              <w:rPr>
                <w:rFonts w:hint="eastAsia"/>
                <w:b/>
                <w:bCs/>
                <w:sz w:val="18"/>
                <w:szCs w:val="18"/>
              </w:rPr>
              <w:t>喷淋吸收废水</w:t>
            </w:r>
          </w:p>
        </w:tc>
        <w:tc>
          <w:tcPr>
            <w:tcW w:w="1225" w:type="pct"/>
            <w:noWrap/>
            <w:vAlign w:val="center"/>
          </w:tcPr>
          <w:p>
            <w:pPr>
              <w:spacing w:line="240" w:lineRule="exact"/>
              <w:jc w:val="center"/>
              <w:rPr>
                <w:b/>
                <w:bCs/>
                <w:sz w:val="18"/>
                <w:szCs w:val="18"/>
              </w:rPr>
            </w:pPr>
            <w:r>
              <w:rPr>
                <w:rFonts w:hint="eastAsia"/>
                <w:b/>
                <w:bCs/>
                <w:sz w:val="18"/>
                <w:szCs w:val="18"/>
              </w:rPr>
              <w:t xml:space="preserve">1.00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center"/>
          </w:tcPr>
          <w:p>
            <w:pPr>
              <w:spacing w:line="240" w:lineRule="exact"/>
              <w:jc w:val="center"/>
              <w:rPr>
                <w:b/>
                <w:bCs/>
                <w:sz w:val="18"/>
                <w:szCs w:val="18"/>
              </w:rPr>
            </w:pPr>
            <w:r>
              <w:rPr>
                <w:rFonts w:hint="eastAsia"/>
                <w:b/>
                <w:bCs/>
                <w:sz w:val="18"/>
                <w:szCs w:val="18"/>
              </w:rPr>
              <w:t>反应生成</w:t>
            </w:r>
          </w:p>
        </w:tc>
        <w:tc>
          <w:tcPr>
            <w:tcW w:w="1225" w:type="pct"/>
            <w:noWrap/>
            <w:vAlign w:val="center"/>
          </w:tcPr>
          <w:p>
            <w:pPr>
              <w:spacing w:line="240" w:lineRule="exact"/>
              <w:jc w:val="center"/>
              <w:rPr>
                <w:b/>
                <w:bCs/>
                <w:sz w:val="18"/>
                <w:szCs w:val="18"/>
              </w:rPr>
            </w:pPr>
            <w:r>
              <w:rPr>
                <w:rFonts w:hint="eastAsia"/>
                <w:b/>
                <w:bCs/>
                <w:sz w:val="18"/>
                <w:szCs w:val="18"/>
              </w:rPr>
              <w:t xml:space="preserve">0.29 </w:t>
            </w:r>
          </w:p>
        </w:tc>
        <w:tc>
          <w:tcPr>
            <w:tcW w:w="1316" w:type="pct"/>
            <w:noWrap/>
            <w:vAlign w:val="center"/>
          </w:tcPr>
          <w:p>
            <w:pPr>
              <w:spacing w:line="240" w:lineRule="exact"/>
              <w:jc w:val="center"/>
              <w:rPr>
                <w:b/>
                <w:bCs/>
                <w:sz w:val="18"/>
                <w:szCs w:val="18"/>
              </w:rPr>
            </w:pPr>
            <w:r>
              <w:rPr>
                <w:rFonts w:hint="eastAsia"/>
                <w:b/>
                <w:bCs/>
                <w:sz w:val="18"/>
                <w:szCs w:val="18"/>
              </w:rPr>
              <w:t>含亚硫酸钠废液</w:t>
            </w:r>
          </w:p>
        </w:tc>
        <w:tc>
          <w:tcPr>
            <w:tcW w:w="1225" w:type="pct"/>
            <w:noWrap/>
            <w:vAlign w:val="center"/>
          </w:tcPr>
          <w:p>
            <w:pPr>
              <w:spacing w:line="240" w:lineRule="exact"/>
              <w:jc w:val="center"/>
              <w:rPr>
                <w:b/>
                <w:bCs/>
                <w:sz w:val="18"/>
                <w:szCs w:val="18"/>
              </w:rPr>
            </w:pPr>
            <w:r>
              <w:rPr>
                <w:rFonts w:hint="eastAsia"/>
                <w:b/>
                <w:bCs/>
                <w:sz w:val="18"/>
                <w:szCs w:val="18"/>
              </w:rPr>
              <w:t xml:space="preserve">5.68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top"/>
          </w:tcPr>
          <w:p>
            <w:pPr>
              <w:spacing w:line="240" w:lineRule="exact"/>
              <w:jc w:val="center"/>
              <w:rPr>
                <w:sz w:val="18"/>
                <w:szCs w:val="18"/>
              </w:rPr>
            </w:pPr>
            <w:r>
              <w:rPr>
                <w:rFonts w:hint="eastAsia"/>
                <w:sz w:val="18"/>
                <w:szCs w:val="18"/>
              </w:rPr>
              <w:t>/</w:t>
            </w:r>
          </w:p>
        </w:tc>
        <w:tc>
          <w:tcPr>
            <w:tcW w:w="1225" w:type="pct"/>
            <w:noWrap/>
            <w:vAlign w:val="center"/>
          </w:tcPr>
          <w:p>
            <w:pPr>
              <w:spacing w:line="240" w:lineRule="exact"/>
              <w:jc w:val="center"/>
              <w:rPr>
                <w:b/>
                <w:bCs/>
                <w:sz w:val="18"/>
                <w:szCs w:val="18"/>
              </w:rPr>
            </w:pPr>
            <w:r>
              <w:rPr>
                <w:rFonts w:hint="eastAsia"/>
                <w:b/>
                <w:bCs/>
                <w:sz w:val="18"/>
                <w:szCs w:val="18"/>
              </w:rPr>
              <w:t xml:space="preserve">0.00 </w:t>
            </w:r>
          </w:p>
        </w:tc>
        <w:tc>
          <w:tcPr>
            <w:tcW w:w="1316" w:type="pct"/>
            <w:noWrap/>
            <w:vAlign w:val="center"/>
          </w:tcPr>
          <w:p>
            <w:pPr>
              <w:spacing w:line="240" w:lineRule="exact"/>
              <w:jc w:val="center"/>
              <w:rPr>
                <w:b/>
                <w:bCs/>
                <w:sz w:val="18"/>
                <w:szCs w:val="18"/>
              </w:rPr>
            </w:pPr>
            <w:r>
              <w:rPr>
                <w:rFonts w:hint="eastAsia"/>
                <w:b/>
                <w:bCs/>
                <w:sz w:val="18"/>
                <w:szCs w:val="18"/>
              </w:rPr>
              <w:t>硫酸镁带走</w:t>
            </w:r>
          </w:p>
        </w:tc>
        <w:tc>
          <w:tcPr>
            <w:tcW w:w="1225" w:type="pct"/>
            <w:noWrap/>
            <w:vAlign w:val="center"/>
          </w:tcPr>
          <w:p>
            <w:pPr>
              <w:spacing w:line="240" w:lineRule="exact"/>
              <w:jc w:val="center"/>
              <w:rPr>
                <w:b/>
                <w:bCs/>
                <w:sz w:val="18"/>
                <w:szCs w:val="18"/>
              </w:rPr>
            </w:pPr>
            <w:r>
              <w:rPr>
                <w:rFonts w:hint="eastAsia"/>
                <w:b/>
                <w:bCs/>
                <w:sz w:val="18"/>
                <w:szCs w:val="18"/>
              </w:rPr>
              <w:t xml:space="preserve">0.13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top"/>
          </w:tcPr>
          <w:p>
            <w:pPr>
              <w:spacing w:line="240" w:lineRule="exact"/>
              <w:jc w:val="center"/>
              <w:rPr>
                <w:sz w:val="18"/>
                <w:szCs w:val="18"/>
              </w:rPr>
            </w:pPr>
            <w:r>
              <w:rPr>
                <w:rFonts w:hint="eastAsia"/>
                <w:sz w:val="18"/>
                <w:szCs w:val="18"/>
              </w:rPr>
              <w:t>/</w:t>
            </w:r>
          </w:p>
        </w:tc>
        <w:tc>
          <w:tcPr>
            <w:tcW w:w="1225" w:type="pct"/>
            <w:noWrap/>
            <w:vAlign w:val="center"/>
          </w:tcPr>
          <w:p>
            <w:pPr>
              <w:spacing w:line="240" w:lineRule="exact"/>
              <w:jc w:val="center"/>
              <w:rPr>
                <w:b/>
                <w:bCs/>
                <w:sz w:val="18"/>
                <w:szCs w:val="18"/>
              </w:rPr>
            </w:pPr>
            <w:r>
              <w:rPr>
                <w:rFonts w:hint="eastAsia"/>
                <w:b/>
                <w:bCs/>
                <w:sz w:val="18"/>
                <w:szCs w:val="18"/>
              </w:rPr>
              <w:t xml:space="preserve">0.00 </w:t>
            </w:r>
          </w:p>
        </w:tc>
        <w:tc>
          <w:tcPr>
            <w:tcW w:w="1316" w:type="pct"/>
            <w:noWrap/>
            <w:vAlign w:val="center"/>
          </w:tcPr>
          <w:p>
            <w:pPr>
              <w:spacing w:line="240" w:lineRule="exact"/>
              <w:jc w:val="center"/>
              <w:rPr>
                <w:b/>
                <w:bCs/>
                <w:sz w:val="18"/>
                <w:szCs w:val="18"/>
              </w:rPr>
            </w:pPr>
            <w:r>
              <w:rPr>
                <w:rFonts w:hint="eastAsia"/>
                <w:b/>
                <w:bCs/>
                <w:sz w:val="18"/>
                <w:szCs w:val="18"/>
              </w:rPr>
              <w:t>副产盐酸带走</w:t>
            </w:r>
          </w:p>
        </w:tc>
        <w:tc>
          <w:tcPr>
            <w:tcW w:w="1225" w:type="pct"/>
            <w:noWrap/>
            <w:vAlign w:val="center"/>
          </w:tcPr>
          <w:p>
            <w:pPr>
              <w:spacing w:line="240" w:lineRule="exact"/>
              <w:jc w:val="center"/>
              <w:rPr>
                <w:b/>
                <w:bCs/>
                <w:sz w:val="18"/>
                <w:szCs w:val="18"/>
              </w:rPr>
            </w:pPr>
            <w:r>
              <w:rPr>
                <w:rFonts w:hint="eastAsia"/>
                <w:b/>
                <w:bCs/>
                <w:sz w:val="18"/>
                <w:szCs w:val="18"/>
              </w:rPr>
              <w:t xml:space="preserve">1.25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top"/>
          </w:tcPr>
          <w:p>
            <w:pPr>
              <w:spacing w:line="240" w:lineRule="exact"/>
              <w:jc w:val="center"/>
              <w:rPr>
                <w:sz w:val="18"/>
                <w:szCs w:val="18"/>
              </w:rPr>
            </w:pPr>
            <w:r>
              <w:rPr>
                <w:rFonts w:hint="eastAsia"/>
                <w:sz w:val="18"/>
                <w:szCs w:val="18"/>
              </w:rPr>
              <w:t>/</w:t>
            </w:r>
          </w:p>
        </w:tc>
        <w:tc>
          <w:tcPr>
            <w:tcW w:w="1225" w:type="pct"/>
            <w:noWrap/>
            <w:vAlign w:val="center"/>
          </w:tcPr>
          <w:p>
            <w:pPr>
              <w:spacing w:line="240" w:lineRule="exact"/>
              <w:jc w:val="center"/>
              <w:rPr>
                <w:b/>
                <w:bCs/>
                <w:sz w:val="18"/>
                <w:szCs w:val="18"/>
              </w:rPr>
            </w:pPr>
            <w:r>
              <w:rPr>
                <w:rFonts w:hint="eastAsia"/>
                <w:b/>
                <w:bCs/>
                <w:sz w:val="18"/>
                <w:szCs w:val="18"/>
              </w:rPr>
              <w:t xml:space="preserve">0.00 </w:t>
            </w:r>
          </w:p>
        </w:tc>
        <w:tc>
          <w:tcPr>
            <w:tcW w:w="1316" w:type="pct"/>
            <w:noWrap/>
            <w:vAlign w:val="center"/>
          </w:tcPr>
          <w:p>
            <w:pPr>
              <w:spacing w:line="240" w:lineRule="exact"/>
              <w:jc w:val="center"/>
              <w:rPr>
                <w:b/>
                <w:bCs/>
                <w:sz w:val="18"/>
                <w:szCs w:val="18"/>
              </w:rPr>
            </w:pPr>
            <w:r>
              <w:rPr>
                <w:rFonts w:hint="eastAsia"/>
                <w:b/>
                <w:bCs/>
                <w:sz w:val="18"/>
                <w:szCs w:val="18"/>
              </w:rPr>
              <w:t>反应消耗水</w:t>
            </w:r>
          </w:p>
        </w:tc>
        <w:tc>
          <w:tcPr>
            <w:tcW w:w="1225" w:type="pct"/>
            <w:noWrap/>
            <w:vAlign w:val="center"/>
          </w:tcPr>
          <w:p>
            <w:pPr>
              <w:spacing w:line="240" w:lineRule="exact"/>
              <w:jc w:val="center"/>
              <w:rPr>
                <w:b/>
                <w:bCs/>
                <w:sz w:val="18"/>
                <w:szCs w:val="18"/>
              </w:rPr>
            </w:pPr>
            <w:r>
              <w:rPr>
                <w:rFonts w:hint="eastAsia"/>
                <w:b/>
                <w:bCs/>
                <w:sz w:val="18"/>
                <w:szCs w:val="18"/>
              </w:rPr>
              <w:t xml:space="preserve">0.13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4" w:type="pct"/>
            <w:noWrap/>
            <w:vAlign w:val="center"/>
          </w:tcPr>
          <w:p>
            <w:pPr>
              <w:spacing w:line="240" w:lineRule="exact"/>
              <w:jc w:val="center"/>
              <w:rPr>
                <w:b/>
                <w:bCs/>
                <w:sz w:val="18"/>
                <w:szCs w:val="18"/>
              </w:rPr>
            </w:pPr>
            <w:r>
              <w:rPr>
                <w:rFonts w:hint="eastAsia"/>
                <w:b/>
                <w:bCs/>
                <w:sz w:val="18"/>
                <w:szCs w:val="18"/>
              </w:rPr>
              <w:t>合计</w:t>
            </w:r>
          </w:p>
        </w:tc>
        <w:tc>
          <w:tcPr>
            <w:tcW w:w="1225" w:type="pct"/>
            <w:noWrap/>
            <w:vAlign w:val="center"/>
          </w:tcPr>
          <w:p>
            <w:pPr>
              <w:spacing w:line="240" w:lineRule="exact"/>
              <w:jc w:val="center"/>
              <w:rPr>
                <w:b/>
                <w:bCs/>
                <w:sz w:val="18"/>
                <w:szCs w:val="18"/>
              </w:rPr>
            </w:pPr>
            <w:r>
              <w:rPr>
                <w:rFonts w:hint="eastAsia"/>
                <w:b/>
                <w:bCs/>
                <w:sz w:val="18"/>
                <w:szCs w:val="18"/>
              </w:rPr>
              <w:t xml:space="preserve">14.03 </w:t>
            </w:r>
          </w:p>
        </w:tc>
        <w:tc>
          <w:tcPr>
            <w:tcW w:w="1316" w:type="pct"/>
            <w:noWrap/>
            <w:vAlign w:val="center"/>
          </w:tcPr>
          <w:p>
            <w:pPr>
              <w:spacing w:line="240" w:lineRule="exact"/>
              <w:jc w:val="center"/>
              <w:rPr>
                <w:b/>
                <w:bCs/>
                <w:sz w:val="18"/>
                <w:szCs w:val="18"/>
              </w:rPr>
            </w:pPr>
            <w:r>
              <w:rPr>
                <w:rFonts w:hint="eastAsia"/>
                <w:b/>
                <w:bCs/>
                <w:sz w:val="18"/>
                <w:szCs w:val="18"/>
              </w:rPr>
              <w:t>合计</w:t>
            </w:r>
          </w:p>
        </w:tc>
        <w:tc>
          <w:tcPr>
            <w:tcW w:w="1225" w:type="pct"/>
            <w:noWrap/>
            <w:vAlign w:val="center"/>
          </w:tcPr>
          <w:p>
            <w:pPr>
              <w:spacing w:line="240" w:lineRule="exact"/>
              <w:jc w:val="center"/>
              <w:rPr>
                <w:b/>
                <w:bCs/>
                <w:sz w:val="18"/>
                <w:szCs w:val="18"/>
              </w:rPr>
            </w:pPr>
            <w:r>
              <w:rPr>
                <w:rFonts w:hint="eastAsia"/>
                <w:b/>
                <w:bCs/>
                <w:sz w:val="18"/>
                <w:szCs w:val="18"/>
              </w:rPr>
              <w:t xml:space="preserve">14.03 </w:t>
            </w:r>
          </w:p>
        </w:tc>
      </w:tr>
    </w:tbl>
    <w:p>
      <w:pPr>
        <w:spacing w:line="520" w:lineRule="exact"/>
        <w:ind w:firstLine="632" w:firstLineChars="300"/>
      </w:pPr>
      <w:r>
        <w:rPr>
          <w:b/>
        </w:rPr>
        <w:t>表</w:t>
      </w:r>
      <w:r>
        <w:rPr>
          <w:rFonts w:hint="eastAsia"/>
        </w:rPr>
        <w:t>2</w:t>
      </w:r>
      <w:r>
        <w:t>.3.1-6</w:t>
      </w:r>
      <w:r>
        <w:rPr>
          <w:b/>
        </w:rPr>
        <w:t xml:space="preserve">        </w:t>
      </w:r>
      <w:r>
        <w:rPr>
          <w:rFonts w:hint="eastAsia"/>
        </w:rPr>
        <w:t>WS-3</w:t>
      </w:r>
      <w:r>
        <w:t>物料平衡表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49"/>
        <w:gridCol w:w="1778"/>
        <w:gridCol w:w="1954"/>
        <w:gridCol w:w="1748"/>
        <w:gridCol w:w="201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restart"/>
            <w:noWrap w:val="0"/>
            <w:vAlign w:val="center"/>
          </w:tcPr>
          <w:p>
            <w:pPr>
              <w:spacing w:line="240" w:lineRule="exact"/>
              <w:jc w:val="center"/>
              <w:rPr>
                <w:sz w:val="18"/>
                <w:szCs w:val="18"/>
              </w:rPr>
            </w:pPr>
            <w:r>
              <w:rPr>
                <w:rFonts w:hint="eastAsia"/>
                <w:sz w:val="18"/>
                <w:szCs w:val="18"/>
              </w:rPr>
              <w:t>产品及中间体</w:t>
            </w:r>
          </w:p>
        </w:tc>
        <w:tc>
          <w:tcPr>
            <w:tcW w:w="2086" w:type="pct"/>
            <w:gridSpan w:val="2"/>
            <w:noWrap/>
            <w:vAlign w:val="center"/>
          </w:tcPr>
          <w:p>
            <w:pPr>
              <w:spacing w:line="240" w:lineRule="exact"/>
              <w:jc w:val="center"/>
              <w:rPr>
                <w:sz w:val="18"/>
                <w:szCs w:val="18"/>
              </w:rPr>
            </w:pPr>
            <w:r>
              <w:rPr>
                <w:rFonts w:hint="eastAsia"/>
                <w:sz w:val="18"/>
                <w:szCs w:val="18"/>
              </w:rPr>
              <w:t>投入</w:t>
            </w:r>
          </w:p>
        </w:tc>
        <w:tc>
          <w:tcPr>
            <w:tcW w:w="2104" w:type="pct"/>
            <w:gridSpan w:val="2"/>
            <w:noWrap/>
            <w:vAlign w:val="center"/>
          </w:tcPr>
          <w:p>
            <w:pPr>
              <w:spacing w:line="240" w:lineRule="exact"/>
              <w:jc w:val="center"/>
              <w:rPr>
                <w:sz w:val="18"/>
                <w:szCs w:val="18"/>
              </w:rPr>
            </w:pPr>
            <w:r>
              <w:rPr>
                <w:rFonts w:hint="eastAsia"/>
                <w:sz w:val="18"/>
                <w:szCs w:val="18"/>
              </w:rPr>
              <w:t>产出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0"/>
            <w:vAlign w:val="center"/>
          </w:tcPr>
          <w:p>
            <w:pPr>
              <w:spacing w:line="240" w:lineRule="exact"/>
              <w:jc w:val="center"/>
              <w:rPr>
                <w:sz w:val="18"/>
                <w:szCs w:val="18"/>
              </w:rPr>
            </w:pPr>
          </w:p>
        </w:tc>
        <w:tc>
          <w:tcPr>
            <w:tcW w:w="994" w:type="pct"/>
            <w:noWrap/>
            <w:vAlign w:val="center"/>
          </w:tcPr>
          <w:p>
            <w:pPr>
              <w:spacing w:line="240" w:lineRule="exact"/>
              <w:jc w:val="center"/>
              <w:rPr>
                <w:sz w:val="18"/>
                <w:szCs w:val="18"/>
              </w:rPr>
            </w:pPr>
            <w:r>
              <w:rPr>
                <w:rFonts w:hint="eastAsia"/>
                <w:sz w:val="18"/>
                <w:szCs w:val="18"/>
              </w:rPr>
              <w:t>原料名称</w:t>
            </w:r>
          </w:p>
        </w:tc>
        <w:tc>
          <w:tcPr>
            <w:tcW w:w="1092" w:type="pct"/>
            <w:noWrap/>
            <w:vAlign w:val="center"/>
          </w:tcPr>
          <w:p>
            <w:pPr>
              <w:spacing w:line="240" w:lineRule="exact"/>
              <w:jc w:val="center"/>
              <w:rPr>
                <w:sz w:val="18"/>
                <w:szCs w:val="18"/>
              </w:rPr>
            </w:pPr>
            <w:r>
              <w:rPr>
                <w:rFonts w:hint="eastAsia"/>
                <w:sz w:val="18"/>
                <w:szCs w:val="18"/>
              </w:rPr>
              <w:t>投加量kg/批</w:t>
            </w:r>
          </w:p>
        </w:tc>
        <w:tc>
          <w:tcPr>
            <w:tcW w:w="977" w:type="pct"/>
            <w:noWrap/>
            <w:vAlign w:val="center"/>
          </w:tcPr>
          <w:p>
            <w:pPr>
              <w:spacing w:line="240" w:lineRule="exact"/>
              <w:jc w:val="center"/>
              <w:rPr>
                <w:sz w:val="18"/>
                <w:szCs w:val="18"/>
              </w:rPr>
            </w:pPr>
            <w:r>
              <w:rPr>
                <w:rFonts w:hint="eastAsia"/>
                <w:sz w:val="18"/>
                <w:szCs w:val="18"/>
              </w:rPr>
              <w:t>产出物名称</w:t>
            </w:r>
          </w:p>
        </w:tc>
        <w:tc>
          <w:tcPr>
            <w:tcW w:w="1127" w:type="pct"/>
            <w:noWrap/>
            <w:vAlign w:val="center"/>
          </w:tcPr>
          <w:p>
            <w:pPr>
              <w:spacing w:line="240" w:lineRule="exact"/>
              <w:jc w:val="center"/>
              <w:rPr>
                <w:sz w:val="18"/>
                <w:szCs w:val="18"/>
              </w:rPr>
            </w:pPr>
            <w:r>
              <w:rPr>
                <w:rFonts w:hint="eastAsia"/>
                <w:sz w:val="18"/>
                <w:szCs w:val="18"/>
              </w:rPr>
              <w:t>产出量kg/批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restart"/>
            <w:noWrap/>
            <w:vAlign w:val="center"/>
          </w:tcPr>
          <w:p>
            <w:pPr>
              <w:spacing w:line="240" w:lineRule="exact"/>
              <w:jc w:val="center"/>
              <w:rPr>
                <w:b/>
                <w:bCs/>
                <w:sz w:val="18"/>
                <w:szCs w:val="18"/>
              </w:rPr>
            </w:pPr>
            <w:r>
              <w:rPr>
                <w:rFonts w:hint="eastAsia"/>
                <w:b/>
                <w:bCs/>
                <w:sz w:val="18"/>
                <w:szCs w:val="18"/>
              </w:rPr>
              <w:t>CLAG-1</w:t>
            </w:r>
          </w:p>
          <w:p>
            <w:pPr>
              <w:spacing w:line="240" w:lineRule="exact"/>
              <w:jc w:val="center"/>
              <w:rPr>
                <w:b/>
                <w:bCs/>
                <w:sz w:val="18"/>
                <w:szCs w:val="18"/>
              </w:rPr>
            </w:pPr>
          </w:p>
        </w:tc>
        <w:tc>
          <w:tcPr>
            <w:tcW w:w="994" w:type="pct"/>
            <w:noWrap w:val="0"/>
            <w:vAlign w:val="center"/>
          </w:tcPr>
          <w:p>
            <w:pPr>
              <w:spacing w:line="240" w:lineRule="exact"/>
              <w:jc w:val="center"/>
              <w:rPr>
                <w:sz w:val="18"/>
                <w:szCs w:val="18"/>
              </w:rPr>
            </w:pPr>
            <w:r>
              <w:rPr>
                <w:rFonts w:hint="eastAsia"/>
                <w:sz w:val="18"/>
                <w:szCs w:val="18"/>
              </w:rPr>
              <w:t>薄荷脑</w:t>
            </w:r>
          </w:p>
        </w:tc>
        <w:tc>
          <w:tcPr>
            <w:tcW w:w="1092" w:type="pct"/>
            <w:noWrap/>
            <w:vAlign w:val="center"/>
          </w:tcPr>
          <w:p>
            <w:pPr>
              <w:spacing w:line="240" w:lineRule="exact"/>
              <w:jc w:val="center"/>
              <w:rPr>
                <w:sz w:val="18"/>
                <w:szCs w:val="18"/>
              </w:rPr>
            </w:pPr>
            <w:r>
              <w:rPr>
                <w:rFonts w:hint="eastAsia"/>
                <w:sz w:val="22"/>
                <w:szCs w:val="22"/>
              </w:rPr>
              <w:t xml:space="preserve">1162.28 </w:t>
            </w:r>
          </w:p>
        </w:tc>
        <w:tc>
          <w:tcPr>
            <w:tcW w:w="977" w:type="pct"/>
            <w:noWrap/>
            <w:vAlign w:val="center"/>
          </w:tcPr>
          <w:p>
            <w:pPr>
              <w:spacing w:line="240" w:lineRule="exact"/>
              <w:jc w:val="center"/>
              <w:rPr>
                <w:sz w:val="18"/>
                <w:szCs w:val="18"/>
              </w:rPr>
            </w:pPr>
            <w:r>
              <w:rPr>
                <w:rFonts w:hint="eastAsia"/>
                <w:sz w:val="18"/>
                <w:szCs w:val="18"/>
              </w:rPr>
              <w:t>洗涤废水</w:t>
            </w:r>
          </w:p>
        </w:tc>
        <w:tc>
          <w:tcPr>
            <w:tcW w:w="1127" w:type="pct"/>
            <w:noWrap/>
            <w:vAlign w:val="center"/>
          </w:tcPr>
          <w:p>
            <w:pPr>
              <w:spacing w:line="240" w:lineRule="exact"/>
              <w:jc w:val="center"/>
              <w:rPr>
                <w:sz w:val="18"/>
                <w:szCs w:val="18"/>
              </w:rPr>
            </w:pPr>
            <w:r>
              <w:rPr>
                <w:rFonts w:hint="eastAsia"/>
                <w:sz w:val="22"/>
                <w:szCs w:val="22"/>
              </w:rPr>
              <w:t xml:space="preserve">1740.92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氯化锌</w:t>
            </w:r>
          </w:p>
        </w:tc>
        <w:tc>
          <w:tcPr>
            <w:tcW w:w="1092" w:type="pct"/>
            <w:noWrap/>
            <w:vAlign w:val="center"/>
          </w:tcPr>
          <w:p>
            <w:pPr>
              <w:spacing w:line="240" w:lineRule="exact"/>
              <w:jc w:val="center"/>
              <w:rPr>
                <w:sz w:val="18"/>
                <w:szCs w:val="18"/>
              </w:rPr>
            </w:pPr>
            <w:r>
              <w:rPr>
                <w:rFonts w:hint="eastAsia"/>
                <w:sz w:val="22"/>
                <w:szCs w:val="22"/>
              </w:rPr>
              <w:t xml:space="preserve">150.00 </w:t>
            </w:r>
          </w:p>
        </w:tc>
        <w:tc>
          <w:tcPr>
            <w:tcW w:w="977" w:type="pct"/>
            <w:noWrap/>
            <w:vAlign w:val="center"/>
          </w:tcPr>
          <w:p>
            <w:pPr>
              <w:spacing w:line="240" w:lineRule="exact"/>
              <w:jc w:val="center"/>
              <w:rPr>
                <w:sz w:val="18"/>
                <w:szCs w:val="18"/>
              </w:rPr>
            </w:pPr>
            <w:r>
              <w:rPr>
                <w:rFonts w:hint="eastAsia"/>
                <w:sz w:val="18"/>
                <w:szCs w:val="18"/>
              </w:rPr>
              <w:t>七水硫酸镁</w:t>
            </w:r>
          </w:p>
        </w:tc>
        <w:tc>
          <w:tcPr>
            <w:tcW w:w="1127" w:type="pct"/>
            <w:noWrap/>
            <w:vAlign w:val="center"/>
          </w:tcPr>
          <w:p>
            <w:pPr>
              <w:spacing w:line="240" w:lineRule="exact"/>
              <w:jc w:val="center"/>
              <w:rPr>
                <w:sz w:val="18"/>
                <w:szCs w:val="18"/>
              </w:rPr>
            </w:pPr>
            <w:r>
              <w:rPr>
                <w:rFonts w:hint="eastAsia"/>
                <w:sz w:val="22"/>
                <w:szCs w:val="22"/>
              </w:rPr>
              <w:t xml:space="preserve">262.29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盐酸</w:t>
            </w:r>
          </w:p>
        </w:tc>
        <w:tc>
          <w:tcPr>
            <w:tcW w:w="1092" w:type="pct"/>
            <w:noWrap/>
            <w:vAlign w:val="center"/>
          </w:tcPr>
          <w:p>
            <w:pPr>
              <w:spacing w:line="240" w:lineRule="exact"/>
              <w:jc w:val="center"/>
              <w:rPr>
                <w:sz w:val="18"/>
                <w:szCs w:val="18"/>
              </w:rPr>
            </w:pPr>
            <w:r>
              <w:rPr>
                <w:rFonts w:hint="eastAsia"/>
                <w:sz w:val="22"/>
                <w:szCs w:val="22"/>
              </w:rPr>
              <w:t xml:space="preserve">858.77 </w:t>
            </w:r>
          </w:p>
        </w:tc>
        <w:tc>
          <w:tcPr>
            <w:tcW w:w="977" w:type="pct"/>
            <w:noWrap/>
            <w:vAlign w:val="center"/>
          </w:tcPr>
          <w:p>
            <w:pPr>
              <w:spacing w:line="240" w:lineRule="exact"/>
              <w:jc w:val="center"/>
              <w:rPr>
                <w:sz w:val="18"/>
                <w:szCs w:val="18"/>
              </w:rPr>
            </w:pPr>
            <w:r>
              <w:rPr>
                <w:rFonts w:hint="eastAsia"/>
                <w:sz w:val="18"/>
                <w:szCs w:val="18"/>
              </w:rPr>
              <w:t>成品</w:t>
            </w:r>
          </w:p>
        </w:tc>
        <w:tc>
          <w:tcPr>
            <w:tcW w:w="1127" w:type="pct"/>
            <w:noWrap/>
            <w:vAlign w:val="center"/>
          </w:tcPr>
          <w:p>
            <w:pPr>
              <w:spacing w:line="240" w:lineRule="exact"/>
              <w:jc w:val="center"/>
              <w:rPr>
                <w:sz w:val="18"/>
                <w:szCs w:val="18"/>
              </w:rPr>
            </w:pPr>
            <w:r>
              <w:rPr>
                <w:rFonts w:hint="eastAsia"/>
                <w:sz w:val="22"/>
                <w:szCs w:val="22"/>
              </w:rPr>
              <w:t xml:space="preserve">1290.47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洗涤水</w:t>
            </w:r>
          </w:p>
        </w:tc>
        <w:tc>
          <w:tcPr>
            <w:tcW w:w="1092" w:type="pct"/>
            <w:noWrap/>
            <w:vAlign w:val="center"/>
          </w:tcPr>
          <w:p>
            <w:pPr>
              <w:spacing w:line="240" w:lineRule="exact"/>
              <w:jc w:val="center"/>
              <w:rPr>
                <w:sz w:val="18"/>
                <w:szCs w:val="18"/>
              </w:rPr>
            </w:pPr>
            <w:r>
              <w:rPr>
                <w:rFonts w:hint="eastAsia"/>
                <w:sz w:val="22"/>
                <w:szCs w:val="22"/>
              </w:rPr>
              <w:t xml:space="preserve">1000.00 </w:t>
            </w:r>
          </w:p>
        </w:tc>
        <w:tc>
          <w:tcPr>
            <w:tcW w:w="977" w:type="pct"/>
            <w:noWrap/>
            <w:vAlign w:val="center"/>
          </w:tcPr>
          <w:p>
            <w:pPr>
              <w:spacing w:line="240" w:lineRule="exact"/>
              <w:jc w:val="center"/>
              <w:rPr>
                <w:sz w:val="18"/>
                <w:szCs w:val="18"/>
              </w:rPr>
            </w:pPr>
            <w:r>
              <w:rPr>
                <w:rFonts w:hint="eastAsia"/>
                <w:sz w:val="18"/>
                <w:szCs w:val="18"/>
              </w:rPr>
              <w:t>酸性尾气</w:t>
            </w:r>
          </w:p>
        </w:tc>
        <w:tc>
          <w:tcPr>
            <w:tcW w:w="1127" w:type="pct"/>
            <w:noWrap/>
            <w:vAlign w:val="center"/>
          </w:tcPr>
          <w:p>
            <w:pPr>
              <w:spacing w:line="240" w:lineRule="exact"/>
              <w:jc w:val="center"/>
              <w:rPr>
                <w:sz w:val="18"/>
                <w:szCs w:val="18"/>
              </w:rPr>
            </w:pPr>
            <w:r>
              <w:rPr>
                <w:rFonts w:hint="eastAsia"/>
                <w:sz w:val="22"/>
                <w:szCs w:val="22"/>
              </w:rPr>
              <w:t xml:space="preserve">5.32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硫酸镁</w:t>
            </w:r>
          </w:p>
        </w:tc>
        <w:tc>
          <w:tcPr>
            <w:tcW w:w="1092" w:type="pct"/>
            <w:noWrap/>
            <w:vAlign w:val="center"/>
          </w:tcPr>
          <w:p>
            <w:pPr>
              <w:spacing w:line="240" w:lineRule="exact"/>
              <w:jc w:val="center"/>
              <w:rPr>
                <w:sz w:val="18"/>
                <w:szCs w:val="18"/>
              </w:rPr>
            </w:pPr>
            <w:r>
              <w:rPr>
                <w:rFonts w:hint="eastAsia"/>
                <w:sz w:val="22"/>
                <w:szCs w:val="22"/>
              </w:rPr>
              <w:t xml:space="preserve">127.95 </w:t>
            </w:r>
          </w:p>
        </w:tc>
        <w:tc>
          <w:tcPr>
            <w:tcW w:w="977" w:type="pct"/>
            <w:noWrap/>
            <w:vAlign w:val="center"/>
          </w:tcPr>
          <w:p>
            <w:pPr>
              <w:spacing w:line="240" w:lineRule="exact"/>
              <w:jc w:val="center"/>
              <w:rPr>
                <w:sz w:val="18"/>
                <w:szCs w:val="18"/>
              </w:rPr>
            </w:pPr>
          </w:p>
        </w:tc>
        <w:tc>
          <w:tcPr>
            <w:tcW w:w="1127"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合计</w:t>
            </w:r>
          </w:p>
        </w:tc>
        <w:tc>
          <w:tcPr>
            <w:tcW w:w="1092" w:type="pct"/>
            <w:noWrap/>
            <w:vAlign w:val="center"/>
          </w:tcPr>
          <w:p>
            <w:pPr>
              <w:spacing w:line="240" w:lineRule="exact"/>
              <w:jc w:val="center"/>
              <w:rPr>
                <w:sz w:val="18"/>
                <w:szCs w:val="18"/>
              </w:rPr>
            </w:pPr>
            <w:r>
              <w:rPr>
                <w:rFonts w:hint="eastAsia"/>
                <w:sz w:val="22"/>
                <w:szCs w:val="22"/>
              </w:rPr>
              <w:t xml:space="preserve">3299.00 </w:t>
            </w:r>
          </w:p>
        </w:tc>
        <w:tc>
          <w:tcPr>
            <w:tcW w:w="977" w:type="pct"/>
            <w:noWrap w:val="0"/>
            <w:vAlign w:val="center"/>
          </w:tcPr>
          <w:p>
            <w:pPr>
              <w:spacing w:line="240" w:lineRule="exact"/>
              <w:jc w:val="center"/>
              <w:rPr>
                <w:sz w:val="18"/>
                <w:szCs w:val="18"/>
              </w:rPr>
            </w:pPr>
            <w:r>
              <w:rPr>
                <w:rFonts w:hint="eastAsia"/>
                <w:sz w:val="18"/>
                <w:szCs w:val="18"/>
              </w:rPr>
              <w:t>合计</w:t>
            </w:r>
          </w:p>
        </w:tc>
        <w:tc>
          <w:tcPr>
            <w:tcW w:w="1127" w:type="pct"/>
            <w:noWrap/>
            <w:vAlign w:val="center"/>
          </w:tcPr>
          <w:p>
            <w:pPr>
              <w:spacing w:line="240" w:lineRule="exact"/>
              <w:jc w:val="center"/>
              <w:rPr>
                <w:sz w:val="18"/>
                <w:szCs w:val="18"/>
              </w:rPr>
            </w:pPr>
            <w:r>
              <w:rPr>
                <w:rFonts w:hint="eastAsia"/>
                <w:sz w:val="22"/>
                <w:szCs w:val="22"/>
              </w:rPr>
              <w:t xml:space="preserve">3299.00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restart"/>
            <w:noWrap/>
            <w:vAlign w:val="center"/>
          </w:tcPr>
          <w:p>
            <w:pPr>
              <w:spacing w:line="240" w:lineRule="exact"/>
              <w:jc w:val="center"/>
              <w:rPr>
                <w:sz w:val="18"/>
                <w:szCs w:val="18"/>
              </w:rPr>
            </w:pPr>
            <w:r>
              <w:rPr>
                <w:rFonts w:hint="eastAsia"/>
                <w:sz w:val="18"/>
                <w:szCs w:val="18"/>
              </w:rPr>
              <w:t>CLAG-2</w:t>
            </w:r>
          </w:p>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CLAG-1</w:t>
            </w:r>
          </w:p>
        </w:tc>
        <w:tc>
          <w:tcPr>
            <w:tcW w:w="1092" w:type="pct"/>
            <w:noWrap/>
            <w:vAlign w:val="center"/>
          </w:tcPr>
          <w:p>
            <w:pPr>
              <w:spacing w:line="240" w:lineRule="exact"/>
              <w:jc w:val="center"/>
              <w:rPr>
                <w:sz w:val="18"/>
                <w:szCs w:val="18"/>
              </w:rPr>
            </w:pPr>
            <w:r>
              <w:rPr>
                <w:rFonts w:hint="eastAsia"/>
                <w:sz w:val="22"/>
                <w:szCs w:val="22"/>
              </w:rPr>
              <w:t xml:space="preserve">2580.94 </w:t>
            </w:r>
          </w:p>
        </w:tc>
        <w:tc>
          <w:tcPr>
            <w:tcW w:w="977" w:type="pct"/>
            <w:noWrap w:val="0"/>
            <w:vAlign w:val="center"/>
          </w:tcPr>
          <w:p>
            <w:pPr>
              <w:spacing w:line="240" w:lineRule="exact"/>
              <w:jc w:val="center"/>
              <w:rPr>
                <w:sz w:val="18"/>
                <w:szCs w:val="18"/>
              </w:rPr>
            </w:pPr>
            <w:r>
              <w:rPr>
                <w:rFonts w:hint="eastAsia"/>
                <w:sz w:val="18"/>
                <w:szCs w:val="18"/>
              </w:rPr>
              <w:t>静置废液</w:t>
            </w:r>
          </w:p>
        </w:tc>
        <w:tc>
          <w:tcPr>
            <w:tcW w:w="1127" w:type="pct"/>
            <w:noWrap/>
            <w:vAlign w:val="center"/>
          </w:tcPr>
          <w:p>
            <w:pPr>
              <w:spacing w:line="240" w:lineRule="exact"/>
              <w:jc w:val="center"/>
              <w:rPr>
                <w:sz w:val="18"/>
                <w:szCs w:val="18"/>
              </w:rPr>
            </w:pPr>
            <w:r>
              <w:rPr>
                <w:rFonts w:hint="eastAsia"/>
                <w:sz w:val="22"/>
                <w:szCs w:val="22"/>
              </w:rPr>
              <w:t xml:space="preserve">2177.92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四氢呋喃</w:t>
            </w:r>
          </w:p>
        </w:tc>
        <w:tc>
          <w:tcPr>
            <w:tcW w:w="1092" w:type="pct"/>
            <w:noWrap/>
            <w:vAlign w:val="center"/>
          </w:tcPr>
          <w:p>
            <w:pPr>
              <w:spacing w:line="240" w:lineRule="exact"/>
              <w:jc w:val="center"/>
              <w:rPr>
                <w:sz w:val="18"/>
                <w:szCs w:val="18"/>
              </w:rPr>
            </w:pPr>
            <w:r>
              <w:rPr>
                <w:rFonts w:hint="eastAsia"/>
                <w:sz w:val="22"/>
                <w:szCs w:val="22"/>
              </w:rPr>
              <w:t xml:space="preserve">121.94 </w:t>
            </w:r>
          </w:p>
        </w:tc>
        <w:tc>
          <w:tcPr>
            <w:tcW w:w="977" w:type="pct"/>
            <w:noWrap w:val="0"/>
            <w:vAlign w:val="center"/>
          </w:tcPr>
          <w:p>
            <w:pPr>
              <w:spacing w:line="240" w:lineRule="exact"/>
              <w:jc w:val="center"/>
              <w:rPr>
                <w:sz w:val="18"/>
                <w:szCs w:val="18"/>
              </w:rPr>
            </w:pPr>
            <w:r>
              <w:rPr>
                <w:rFonts w:hint="eastAsia"/>
                <w:sz w:val="18"/>
                <w:szCs w:val="18"/>
              </w:rPr>
              <w:t>水洗废液</w:t>
            </w:r>
          </w:p>
        </w:tc>
        <w:tc>
          <w:tcPr>
            <w:tcW w:w="1127" w:type="pct"/>
            <w:noWrap/>
            <w:vAlign w:val="center"/>
          </w:tcPr>
          <w:p>
            <w:pPr>
              <w:spacing w:line="240" w:lineRule="exact"/>
              <w:jc w:val="center"/>
              <w:rPr>
                <w:sz w:val="18"/>
                <w:szCs w:val="18"/>
              </w:rPr>
            </w:pPr>
            <w:r>
              <w:rPr>
                <w:rFonts w:hint="eastAsia"/>
                <w:sz w:val="22"/>
                <w:szCs w:val="22"/>
              </w:rPr>
              <w:t xml:space="preserve">4107.83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金属镁</w:t>
            </w:r>
          </w:p>
        </w:tc>
        <w:tc>
          <w:tcPr>
            <w:tcW w:w="1092" w:type="pct"/>
            <w:noWrap/>
            <w:vAlign w:val="center"/>
          </w:tcPr>
          <w:p>
            <w:pPr>
              <w:spacing w:line="240" w:lineRule="exact"/>
              <w:jc w:val="center"/>
              <w:rPr>
                <w:sz w:val="18"/>
                <w:szCs w:val="18"/>
              </w:rPr>
            </w:pPr>
            <w:r>
              <w:rPr>
                <w:rFonts w:hint="eastAsia"/>
                <w:sz w:val="22"/>
                <w:szCs w:val="22"/>
              </w:rPr>
              <w:t xml:space="preserve">299.33 </w:t>
            </w:r>
          </w:p>
        </w:tc>
        <w:tc>
          <w:tcPr>
            <w:tcW w:w="977" w:type="pct"/>
            <w:noWrap w:val="0"/>
            <w:vAlign w:val="center"/>
          </w:tcPr>
          <w:p>
            <w:pPr>
              <w:spacing w:line="240" w:lineRule="exact"/>
              <w:jc w:val="center"/>
              <w:rPr>
                <w:sz w:val="18"/>
                <w:szCs w:val="18"/>
              </w:rPr>
            </w:pPr>
            <w:r>
              <w:rPr>
                <w:rFonts w:hint="eastAsia"/>
                <w:sz w:val="18"/>
                <w:szCs w:val="18"/>
              </w:rPr>
              <w:t>不凝气</w:t>
            </w:r>
          </w:p>
        </w:tc>
        <w:tc>
          <w:tcPr>
            <w:tcW w:w="1127" w:type="pct"/>
            <w:noWrap/>
            <w:vAlign w:val="center"/>
          </w:tcPr>
          <w:p>
            <w:pPr>
              <w:spacing w:line="240" w:lineRule="exact"/>
              <w:jc w:val="center"/>
              <w:rPr>
                <w:sz w:val="18"/>
                <w:szCs w:val="18"/>
              </w:rPr>
            </w:pPr>
            <w:r>
              <w:rPr>
                <w:rFonts w:hint="eastAsia"/>
                <w:sz w:val="22"/>
                <w:szCs w:val="22"/>
              </w:rPr>
              <w:t xml:space="preserve">213.41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溴乙烷</w:t>
            </w:r>
          </w:p>
        </w:tc>
        <w:tc>
          <w:tcPr>
            <w:tcW w:w="1092" w:type="pct"/>
            <w:noWrap/>
            <w:vAlign w:val="center"/>
          </w:tcPr>
          <w:p>
            <w:pPr>
              <w:spacing w:line="240" w:lineRule="exact"/>
              <w:jc w:val="center"/>
              <w:rPr>
                <w:sz w:val="18"/>
                <w:szCs w:val="18"/>
              </w:rPr>
            </w:pPr>
            <w:r>
              <w:rPr>
                <w:rFonts w:hint="eastAsia"/>
                <w:sz w:val="22"/>
                <w:szCs w:val="22"/>
              </w:rPr>
              <w:t xml:space="preserve">6.00 </w:t>
            </w:r>
          </w:p>
        </w:tc>
        <w:tc>
          <w:tcPr>
            <w:tcW w:w="977" w:type="pct"/>
            <w:noWrap w:val="0"/>
            <w:vAlign w:val="center"/>
          </w:tcPr>
          <w:p>
            <w:pPr>
              <w:spacing w:line="240" w:lineRule="exact"/>
              <w:jc w:val="center"/>
              <w:rPr>
                <w:sz w:val="18"/>
                <w:szCs w:val="18"/>
              </w:rPr>
            </w:pPr>
            <w:r>
              <w:rPr>
                <w:rFonts w:hint="eastAsia"/>
                <w:sz w:val="18"/>
                <w:szCs w:val="18"/>
              </w:rPr>
              <w:t>釜残</w:t>
            </w:r>
          </w:p>
        </w:tc>
        <w:tc>
          <w:tcPr>
            <w:tcW w:w="1127" w:type="pct"/>
            <w:noWrap/>
            <w:vAlign w:val="center"/>
          </w:tcPr>
          <w:p>
            <w:pPr>
              <w:spacing w:line="240" w:lineRule="exact"/>
              <w:jc w:val="center"/>
              <w:rPr>
                <w:sz w:val="18"/>
                <w:szCs w:val="18"/>
              </w:rPr>
            </w:pPr>
            <w:r>
              <w:rPr>
                <w:rFonts w:hint="eastAsia"/>
                <w:sz w:val="22"/>
                <w:szCs w:val="22"/>
              </w:rPr>
              <w:t xml:space="preserve">486.05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二氧化碳</w:t>
            </w:r>
          </w:p>
        </w:tc>
        <w:tc>
          <w:tcPr>
            <w:tcW w:w="1092" w:type="pct"/>
            <w:noWrap/>
            <w:vAlign w:val="center"/>
          </w:tcPr>
          <w:p>
            <w:pPr>
              <w:spacing w:line="240" w:lineRule="exact"/>
              <w:jc w:val="center"/>
              <w:rPr>
                <w:sz w:val="18"/>
                <w:szCs w:val="18"/>
              </w:rPr>
            </w:pPr>
            <w:r>
              <w:rPr>
                <w:rFonts w:hint="eastAsia"/>
                <w:sz w:val="22"/>
                <w:szCs w:val="22"/>
              </w:rPr>
              <w:t xml:space="preserve">609.75 </w:t>
            </w:r>
          </w:p>
        </w:tc>
        <w:tc>
          <w:tcPr>
            <w:tcW w:w="977" w:type="pct"/>
            <w:noWrap w:val="0"/>
            <w:vAlign w:val="center"/>
          </w:tcPr>
          <w:p>
            <w:pPr>
              <w:spacing w:line="240" w:lineRule="exact"/>
              <w:jc w:val="center"/>
              <w:rPr>
                <w:sz w:val="18"/>
                <w:szCs w:val="18"/>
              </w:rPr>
            </w:pPr>
            <w:r>
              <w:rPr>
                <w:rFonts w:hint="eastAsia"/>
                <w:sz w:val="18"/>
                <w:szCs w:val="18"/>
              </w:rPr>
              <w:t>产品</w:t>
            </w:r>
          </w:p>
        </w:tc>
        <w:tc>
          <w:tcPr>
            <w:tcW w:w="1127" w:type="pct"/>
            <w:noWrap/>
            <w:vAlign w:val="center"/>
          </w:tcPr>
          <w:p>
            <w:pPr>
              <w:spacing w:line="240" w:lineRule="exact"/>
              <w:jc w:val="center"/>
              <w:rPr>
                <w:sz w:val="18"/>
                <w:szCs w:val="18"/>
              </w:rPr>
            </w:pPr>
            <w:r>
              <w:rPr>
                <w:rFonts w:hint="eastAsia"/>
                <w:sz w:val="22"/>
                <w:szCs w:val="22"/>
              </w:rPr>
              <w:t>2226.498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甲苯</w:t>
            </w:r>
          </w:p>
        </w:tc>
        <w:tc>
          <w:tcPr>
            <w:tcW w:w="1092" w:type="pct"/>
            <w:noWrap/>
            <w:vAlign w:val="center"/>
          </w:tcPr>
          <w:p>
            <w:pPr>
              <w:spacing w:line="240" w:lineRule="exact"/>
              <w:jc w:val="center"/>
              <w:rPr>
                <w:sz w:val="18"/>
                <w:szCs w:val="18"/>
              </w:rPr>
            </w:pPr>
            <w:r>
              <w:rPr>
                <w:rFonts w:hint="eastAsia"/>
                <w:sz w:val="22"/>
                <w:szCs w:val="22"/>
              </w:rPr>
              <w:t xml:space="preserve">47.94 </w:t>
            </w:r>
          </w:p>
        </w:tc>
        <w:tc>
          <w:tcPr>
            <w:tcW w:w="977" w:type="pct"/>
            <w:noWrap w:val="0"/>
            <w:vAlign w:val="center"/>
          </w:tcPr>
          <w:p>
            <w:pPr>
              <w:spacing w:line="240" w:lineRule="exact"/>
              <w:jc w:val="center"/>
              <w:rPr>
                <w:sz w:val="18"/>
                <w:szCs w:val="18"/>
              </w:rPr>
            </w:pPr>
          </w:p>
        </w:tc>
        <w:tc>
          <w:tcPr>
            <w:tcW w:w="1127" w:type="pct"/>
            <w:noWrap/>
            <w:vAlign w:val="center"/>
          </w:tcPr>
          <w:p>
            <w:pPr>
              <w:spacing w:line="240" w:lineRule="exact"/>
              <w:jc w:val="center"/>
              <w:rPr>
                <w:sz w:val="18"/>
                <w:szCs w:val="18"/>
              </w:rPr>
            </w:pPr>
            <w:r>
              <w:rPr>
                <w:rFonts w:hint="eastAsia"/>
                <w:sz w:val="22"/>
                <w:szCs w:val="22"/>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碘</w:t>
            </w:r>
          </w:p>
        </w:tc>
        <w:tc>
          <w:tcPr>
            <w:tcW w:w="1092" w:type="pct"/>
            <w:noWrap/>
            <w:vAlign w:val="center"/>
          </w:tcPr>
          <w:p>
            <w:pPr>
              <w:spacing w:line="240" w:lineRule="exact"/>
              <w:jc w:val="center"/>
              <w:rPr>
                <w:sz w:val="18"/>
                <w:szCs w:val="18"/>
              </w:rPr>
            </w:pPr>
            <w:r>
              <w:rPr>
                <w:rFonts w:hint="eastAsia"/>
                <w:sz w:val="22"/>
                <w:szCs w:val="22"/>
              </w:rPr>
              <w:t xml:space="preserve">0.00 </w:t>
            </w:r>
          </w:p>
        </w:tc>
        <w:tc>
          <w:tcPr>
            <w:tcW w:w="977" w:type="pct"/>
            <w:noWrap w:val="0"/>
            <w:vAlign w:val="center"/>
          </w:tcPr>
          <w:p>
            <w:pPr>
              <w:spacing w:line="240" w:lineRule="exact"/>
              <w:jc w:val="center"/>
              <w:rPr>
                <w:sz w:val="18"/>
                <w:szCs w:val="18"/>
              </w:rPr>
            </w:pPr>
          </w:p>
        </w:tc>
        <w:tc>
          <w:tcPr>
            <w:tcW w:w="1127" w:type="pct"/>
            <w:noWrap/>
            <w:vAlign w:val="center"/>
          </w:tcPr>
          <w:p>
            <w:pPr>
              <w:spacing w:line="240" w:lineRule="exact"/>
              <w:jc w:val="center"/>
              <w:rPr>
                <w:sz w:val="18"/>
                <w:szCs w:val="18"/>
              </w:rPr>
            </w:pPr>
            <w:r>
              <w:rPr>
                <w:rFonts w:hint="eastAsia"/>
                <w:sz w:val="22"/>
                <w:szCs w:val="22"/>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盐酸</w:t>
            </w:r>
          </w:p>
        </w:tc>
        <w:tc>
          <w:tcPr>
            <w:tcW w:w="1092" w:type="pct"/>
            <w:noWrap/>
            <w:vAlign w:val="center"/>
          </w:tcPr>
          <w:p>
            <w:pPr>
              <w:spacing w:line="240" w:lineRule="exact"/>
              <w:jc w:val="center"/>
              <w:rPr>
                <w:sz w:val="18"/>
                <w:szCs w:val="18"/>
              </w:rPr>
            </w:pPr>
            <w:r>
              <w:rPr>
                <w:rFonts w:hint="eastAsia"/>
                <w:sz w:val="22"/>
                <w:szCs w:val="22"/>
              </w:rPr>
              <w:t xml:space="preserve">1545.79 </w:t>
            </w:r>
          </w:p>
        </w:tc>
        <w:tc>
          <w:tcPr>
            <w:tcW w:w="977" w:type="pct"/>
            <w:noWrap w:val="0"/>
            <w:vAlign w:val="center"/>
          </w:tcPr>
          <w:p>
            <w:pPr>
              <w:spacing w:line="240" w:lineRule="exact"/>
              <w:jc w:val="center"/>
              <w:rPr>
                <w:sz w:val="18"/>
                <w:szCs w:val="18"/>
              </w:rPr>
            </w:pPr>
          </w:p>
        </w:tc>
        <w:tc>
          <w:tcPr>
            <w:tcW w:w="1127" w:type="pct"/>
            <w:noWrap/>
            <w:vAlign w:val="center"/>
          </w:tcPr>
          <w:p>
            <w:pPr>
              <w:spacing w:line="240" w:lineRule="exact"/>
              <w:jc w:val="center"/>
              <w:rPr>
                <w:sz w:val="18"/>
                <w:szCs w:val="18"/>
              </w:rPr>
            </w:pPr>
            <w:r>
              <w:rPr>
                <w:rFonts w:hint="eastAsia"/>
                <w:sz w:val="22"/>
                <w:szCs w:val="22"/>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洗涤水</w:t>
            </w:r>
          </w:p>
        </w:tc>
        <w:tc>
          <w:tcPr>
            <w:tcW w:w="1092" w:type="pct"/>
            <w:noWrap/>
            <w:vAlign w:val="center"/>
          </w:tcPr>
          <w:p>
            <w:pPr>
              <w:spacing w:line="240" w:lineRule="exact"/>
              <w:jc w:val="center"/>
              <w:rPr>
                <w:sz w:val="18"/>
                <w:szCs w:val="18"/>
              </w:rPr>
            </w:pPr>
            <w:r>
              <w:rPr>
                <w:rFonts w:hint="eastAsia"/>
                <w:sz w:val="22"/>
                <w:szCs w:val="22"/>
              </w:rPr>
              <w:t xml:space="preserve">4000.00 </w:t>
            </w:r>
          </w:p>
        </w:tc>
        <w:tc>
          <w:tcPr>
            <w:tcW w:w="977" w:type="pct"/>
            <w:noWrap w:val="0"/>
            <w:vAlign w:val="center"/>
          </w:tcPr>
          <w:p>
            <w:pPr>
              <w:spacing w:line="240" w:lineRule="exact"/>
              <w:jc w:val="center"/>
              <w:rPr>
                <w:sz w:val="18"/>
                <w:szCs w:val="18"/>
              </w:rPr>
            </w:pPr>
          </w:p>
        </w:tc>
        <w:tc>
          <w:tcPr>
            <w:tcW w:w="1127" w:type="pct"/>
            <w:noWrap/>
            <w:vAlign w:val="center"/>
          </w:tcPr>
          <w:p>
            <w:pPr>
              <w:spacing w:line="240" w:lineRule="exact"/>
              <w:jc w:val="center"/>
              <w:rPr>
                <w:sz w:val="18"/>
                <w:szCs w:val="18"/>
              </w:rPr>
            </w:pPr>
            <w:r>
              <w:rPr>
                <w:rFonts w:hint="eastAsia"/>
                <w:sz w:val="22"/>
                <w:szCs w:val="22"/>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合计</w:t>
            </w:r>
          </w:p>
        </w:tc>
        <w:tc>
          <w:tcPr>
            <w:tcW w:w="1092" w:type="pct"/>
            <w:noWrap/>
            <w:vAlign w:val="center"/>
          </w:tcPr>
          <w:p>
            <w:pPr>
              <w:spacing w:line="240" w:lineRule="exact"/>
              <w:jc w:val="center"/>
              <w:rPr>
                <w:sz w:val="18"/>
                <w:szCs w:val="18"/>
              </w:rPr>
            </w:pPr>
            <w:r>
              <w:rPr>
                <w:rFonts w:hint="eastAsia"/>
                <w:sz w:val="22"/>
                <w:szCs w:val="22"/>
              </w:rPr>
              <w:t xml:space="preserve">9211.70 </w:t>
            </w:r>
          </w:p>
        </w:tc>
        <w:tc>
          <w:tcPr>
            <w:tcW w:w="977" w:type="pct"/>
            <w:noWrap w:val="0"/>
            <w:vAlign w:val="center"/>
          </w:tcPr>
          <w:p>
            <w:pPr>
              <w:spacing w:line="240" w:lineRule="exact"/>
              <w:jc w:val="center"/>
              <w:rPr>
                <w:sz w:val="18"/>
                <w:szCs w:val="18"/>
              </w:rPr>
            </w:pPr>
            <w:r>
              <w:rPr>
                <w:rFonts w:hint="eastAsia"/>
                <w:sz w:val="18"/>
                <w:szCs w:val="18"/>
              </w:rPr>
              <w:t>合计</w:t>
            </w:r>
          </w:p>
        </w:tc>
        <w:tc>
          <w:tcPr>
            <w:tcW w:w="1127" w:type="pct"/>
            <w:noWrap/>
            <w:vAlign w:val="center"/>
          </w:tcPr>
          <w:p>
            <w:pPr>
              <w:spacing w:line="240" w:lineRule="exact"/>
              <w:jc w:val="center"/>
              <w:rPr>
                <w:sz w:val="18"/>
                <w:szCs w:val="18"/>
              </w:rPr>
            </w:pPr>
            <w:r>
              <w:rPr>
                <w:rFonts w:hint="eastAsia"/>
                <w:sz w:val="22"/>
                <w:szCs w:val="22"/>
              </w:rPr>
              <w:t xml:space="preserve">9211.70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restart"/>
            <w:noWrap/>
            <w:vAlign w:val="center"/>
          </w:tcPr>
          <w:p>
            <w:pPr>
              <w:spacing w:line="240" w:lineRule="exact"/>
              <w:jc w:val="center"/>
              <w:rPr>
                <w:sz w:val="18"/>
                <w:szCs w:val="18"/>
              </w:rPr>
            </w:pPr>
            <w:r>
              <w:rPr>
                <w:rFonts w:hint="eastAsia"/>
                <w:sz w:val="18"/>
                <w:szCs w:val="18"/>
              </w:rPr>
              <w:t>CLAG-3</w:t>
            </w:r>
          </w:p>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CLAG-2</w:t>
            </w:r>
          </w:p>
        </w:tc>
        <w:tc>
          <w:tcPr>
            <w:tcW w:w="1092" w:type="pct"/>
            <w:noWrap/>
            <w:vAlign w:val="center"/>
          </w:tcPr>
          <w:p>
            <w:pPr>
              <w:spacing w:line="240" w:lineRule="exact"/>
              <w:jc w:val="center"/>
              <w:rPr>
                <w:sz w:val="18"/>
                <w:szCs w:val="18"/>
              </w:rPr>
            </w:pPr>
            <w:r>
              <w:rPr>
                <w:rFonts w:hint="eastAsia"/>
                <w:sz w:val="22"/>
                <w:szCs w:val="22"/>
              </w:rPr>
              <w:t xml:space="preserve">1484.33 </w:t>
            </w:r>
          </w:p>
        </w:tc>
        <w:tc>
          <w:tcPr>
            <w:tcW w:w="977" w:type="pct"/>
            <w:noWrap w:val="0"/>
            <w:vAlign w:val="center"/>
          </w:tcPr>
          <w:p>
            <w:pPr>
              <w:spacing w:line="240" w:lineRule="exact"/>
              <w:jc w:val="center"/>
              <w:rPr>
                <w:sz w:val="18"/>
                <w:szCs w:val="18"/>
              </w:rPr>
            </w:pPr>
            <w:r>
              <w:rPr>
                <w:rFonts w:hint="eastAsia"/>
                <w:sz w:val="18"/>
                <w:szCs w:val="18"/>
              </w:rPr>
              <w:t>酸性废气</w:t>
            </w:r>
          </w:p>
        </w:tc>
        <w:tc>
          <w:tcPr>
            <w:tcW w:w="1127" w:type="pct"/>
            <w:noWrap/>
            <w:vAlign w:val="center"/>
          </w:tcPr>
          <w:p>
            <w:pPr>
              <w:spacing w:line="240" w:lineRule="exact"/>
              <w:jc w:val="center"/>
              <w:rPr>
                <w:sz w:val="18"/>
                <w:szCs w:val="18"/>
              </w:rPr>
            </w:pPr>
            <w:r>
              <w:rPr>
                <w:rFonts w:hint="eastAsia"/>
                <w:sz w:val="22"/>
                <w:szCs w:val="22"/>
              </w:rPr>
              <w:t xml:space="preserve">571.22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氯化亚砜</w:t>
            </w:r>
          </w:p>
        </w:tc>
        <w:tc>
          <w:tcPr>
            <w:tcW w:w="1092" w:type="pct"/>
            <w:noWrap/>
            <w:vAlign w:val="center"/>
          </w:tcPr>
          <w:p>
            <w:pPr>
              <w:spacing w:line="240" w:lineRule="exact"/>
              <w:jc w:val="center"/>
              <w:rPr>
                <w:sz w:val="18"/>
                <w:szCs w:val="18"/>
              </w:rPr>
            </w:pPr>
            <w:r>
              <w:rPr>
                <w:rFonts w:hint="eastAsia"/>
                <w:sz w:val="22"/>
                <w:szCs w:val="22"/>
              </w:rPr>
              <w:t xml:space="preserve">1423.96 </w:t>
            </w:r>
          </w:p>
        </w:tc>
        <w:tc>
          <w:tcPr>
            <w:tcW w:w="977" w:type="pct"/>
            <w:noWrap w:val="0"/>
            <w:vAlign w:val="center"/>
          </w:tcPr>
          <w:p>
            <w:pPr>
              <w:spacing w:line="240" w:lineRule="exact"/>
              <w:jc w:val="center"/>
              <w:rPr>
                <w:sz w:val="18"/>
                <w:szCs w:val="18"/>
              </w:rPr>
            </w:pPr>
            <w:r>
              <w:rPr>
                <w:rFonts w:hint="eastAsia"/>
                <w:sz w:val="18"/>
                <w:szCs w:val="18"/>
              </w:rPr>
              <w:t>25%盐酸</w:t>
            </w:r>
          </w:p>
        </w:tc>
        <w:tc>
          <w:tcPr>
            <w:tcW w:w="1127" w:type="pct"/>
            <w:noWrap/>
            <w:vAlign w:val="center"/>
          </w:tcPr>
          <w:p>
            <w:pPr>
              <w:spacing w:line="240" w:lineRule="exact"/>
              <w:jc w:val="center"/>
              <w:rPr>
                <w:sz w:val="18"/>
                <w:szCs w:val="18"/>
              </w:rPr>
            </w:pPr>
            <w:r>
              <w:rPr>
                <w:rFonts w:hint="eastAsia"/>
                <w:sz w:val="22"/>
                <w:szCs w:val="22"/>
              </w:rPr>
              <w:t>2226.8372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纯碱</w:t>
            </w:r>
          </w:p>
        </w:tc>
        <w:tc>
          <w:tcPr>
            <w:tcW w:w="1092" w:type="pct"/>
            <w:noWrap/>
            <w:vAlign w:val="center"/>
          </w:tcPr>
          <w:p>
            <w:pPr>
              <w:spacing w:line="240" w:lineRule="exact"/>
              <w:jc w:val="center"/>
              <w:rPr>
                <w:sz w:val="18"/>
                <w:szCs w:val="18"/>
              </w:rPr>
            </w:pPr>
            <w:r>
              <w:rPr>
                <w:rFonts w:hint="eastAsia"/>
                <w:sz w:val="22"/>
                <w:szCs w:val="22"/>
              </w:rPr>
              <w:t xml:space="preserve">1319.27 </w:t>
            </w:r>
          </w:p>
        </w:tc>
        <w:tc>
          <w:tcPr>
            <w:tcW w:w="977" w:type="pct"/>
            <w:noWrap w:val="0"/>
            <w:vAlign w:val="center"/>
          </w:tcPr>
          <w:p>
            <w:pPr>
              <w:spacing w:line="240" w:lineRule="exact"/>
              <w:jc w:val="center"/>
              <w:rPr>
                <w:sz w:val="18"/>
                <w:szCs w:val="18"/>
              </w:rPr>
            </w:pPr>
            <w:r>
              <w:rPr>
                <w:rFonts w:hint="eastAsia"/>
                <w:sz w:val="18"/>
                <w:szCs w:val="18"/>
              </w:rPr>
              <w:t>亚硫酸钠溶液</w:t>
            </w:r>
          </w:p>
        </w:tc>
        <w:tc>
          <w:tcPr>
            <w:tcW w:w="1127" w:type="pct"/>
            <w:noWrap/>
            <w:vAlign w:val="center"/>
          </w:tcPr>
          <w:p>
            <w:pPr>
              <w:spacing w:line="240" w:lineRule="exact"/>
              <w:jc w:val="center"/>
              <w:rPr>
                <w:sz w:val="18"/>
                <w:szCs w:val="18"/>
              </w:rPr>
            </w:pPr>
            <w:r>
              <w:rPr>
                <w:rFonts w:hint="eastAsia"/>
                <w:sz w:val="22"/>
                <w:szCs w:val="22"/>
              </w:rPr>
              <w:t>9137.7806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纯碱稀释水</w:t>
            </w:r>
          </w:p>
        </w:tc>
        <w:tc>
          <w:tcPr>
            <w:tcW w:w="1092" w:type="pct"/>
            <w:noWrap/>
            <w:vAlign w:val="center"/>
          </w:tcPr>
          <w:p>
            <w:pPr>
              <w:spacing w:line="240" w:lineRule="exact"/>
              <w:jc w:val="center"/>
              <w:rPr>
                <w:sz w:val="18"/>
                <w:szCs w:val="18"/>
              </w:rPr>
            </w:pPr>
            <w:r>
              <w:rPr>
                <w:rFonts w:hint="eastAsia"/>
                <w:sz w:val="22"/>
                <w:szCs w:val="22"/>
              </w:rPr>
              <w:t xml:space="preserve">7475.88 </w:t>
            </w:r>
          </w:p>
        </w:tc>
        <w:tc>
          <w:tcPr>
            <w:tcW w:w="977" w:type="pct"/>
            <w:noWrap w:val="0"/>
            <w:vAlign w:val="center"/>
          </w:tcPr>
          <w:p>
            <w:pPr>
              <w:spacing w:line="240" w:lineRule="exact"/>
              <w:jc w:val="center"/>
              <w:rPr>
                <w:sz w:val="18"/>
                <w:szCs w:val="18"/>
              </w:rPr>
            </w:pPr>
            <w:r>
              <w:rPr>
                <w:rFonts w:hint="eastAsia"/>
                <w:sz w:val="18"/>
                <w:szCs w:val="18"/>
              </w:rPr>
              <w:t>成品</w:t>
            </w:r>
          </w:p>
        </w:tc>
        <w:tc>
          <w:tcPr>
            <w:tcW w:w="1127" w:type="pct"/>
            <w:noWrap/>
            <w:vAlign w:val="center"/>
          </w:tcPr>
          <w:p>
            <w:pPr>
              <w:spacing w:line="240" w:lineRule="exact"/>
              <w:jc w:val="center"/>
              <w:rPr>
                <w:sz w:val="18"/>
                <w:szCs w:val="18"/>
              </w:rPr>
            </w:pPr>
            <w:r>
              <w:rPr>
                <w:rFonts w:hint="eastAsia"/>
                <w:sz w:val="22"/>
                <w:szCs w:val="22"/>
              </w:rPr>
              <w:t xml:space="preserve">1617.16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酸吸收用水</w:t>
            </w:r>
          </w:p>
        </w:tc>
        <w:tc>
          <w:tcPr>
            <w:tcW w:w="1092" w:type="pct"/>
            <w:noWrap/>
            <w:vAlign w:val="center"/>
          </w:tcPr>
          <w:p>
            <w:pPr>
              <w:spacing w:line="240" w:lineRule="exact"/>
              <w:jc w:val="center"/>
              <w:rPr>
                <w:sz w:val="18"/>
                <w:szCs w:val="18"/>
              </w:rPr>
            </w:pPr>
            <w:r>
              <w:rPr>
                <w:rFonts w:hint="eastAsia"/>
                <w:sz w:val="22"/>
                <w:szCs w:val="22"/>
              </w:rPr>
              <w:t xml:space="preserve">1842.44 </w:t>
            </w:r>
          </w:p>
        </w:tc>
        <w:tc>
          <w:tcPr>
            <w:tcW w:w="977" w:type="pct"/>
            <w:noWrap w:val="0"/>
            <w:vAlign w:val="center"/>
          </w:tcPr>
          <w:p>
            <w:pPr>
              <w:spacing w:line="240" w:lineRule="exact"/>
              <w:jc w:val="center"/>
              <w:rPr>
                <w:sz w:val="18"/>
                <w:szCs w:val="18"/>
              </w:rPr>
            </w:pPr>
          </w:p>
        </w:tc>
        <w:tc>
          <w:tcPr>
            <w:tcW w:w="1127" w:type="pct"/>
            <w:noWrap/>
            <w:vAlign w:val="center"/>
          </w:tcPr>
          <w:p>
            <w:pPr>
              <w:spacing w:line="240" w:lineRule="exact"/>
              <w:jc w:val="center"/>
              <w:rPr>
                <w:sz w:val="18"/>
                <w:szCs w:val="18"/>
              </w:rPr>
            </w:pPr>
            <w:r>
              <w:rPr>
                <w:rFonts w:hint="eastAsia"/>
                <w:sz w:val="22"/>
                <w:szCs w:val="22"/>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含酸尾气</w:t>
            </w:r>
          </w:p>
        </w:tc>
        <w:tc>
          <w:tcPr>
            <w:tcW w:w="1092" w:type="pct"/>
            <w:noWrap/>
            <w:vAlign w:val="center"/>
          </w:tcPr>
          <w:p>
            <w:pPr>
              <w:spacing w:line="240" w:lineRule="exact"/>
              <w:jc w:val="center"/>
              <w:rPr>
                <w:sz w:val="18"/>
                <w:szCs w:val="18"/>
              </w:rPr>
            </w:pPr>
            <w:r>
              <w:rPr>
                <w:rFonts w:hint="eastAsia"/>
                <w:sz w:val="22"/>
                <w:szCs w:val="22"/>
              </w:rPr>
              <w:t xml:space="preserve">7.10 </w:t>
            </w:r>
          </w:p>
        </w:tc>
        <w:tc>
          <w:tcPr>
            <w:tcW w:w="977" w:type="pct"/>
            <w:noWrap w:val="0"/>
            <w:vAlign w:val="center"/>
          </w:tcPr>
          <w:p>
            <w:pPr>
              <w:spacing w:line="240" w:lineRule="exact"/>
              <w:jc w:val="center"/>
              <w:rPr>
                <w:sz w:val="18"/>
                <w:szCs w:val="18"/>
              </w:rPr>
            </w:pPr>
          </w:p>
        </w:tc>
        <w:tc>
          <w:tcPr>
            <w:tcW w:w="1127"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合计</w:t>
            </w:r>
          </w:p>
        </w:tc>
        <w:tc>
          <w:tcPr>
            <w:tcW w:w="1092" w:type="pct"/>
            <w:noWrap/>
            <w:vAlign w:val="center"/>
          </w:tcPr>
          <w:p>
            <w:pPr>
              <w:spacing w:line="240" w:lineRule="exact"/>
              <w:jc w:val="center"/>
              <w:rPr>
                <w:sz w:val="18"/>
                <w:szCs w:val="18"/>
              </w:rPr>
            </w:pPr>
            <w:r>
              <w:rPr>
                <w:rFonts w:hint="eastAsia"/>
                <w:sz w:val="20"/>
                <w:szCs w:val="20"/>
              </w:rPr>
              <w:t xml:space="preserve">13552.99 </w:t>
            </w:r>
          </w:p>
        </w:tc>
        <w:tc>
          <w:tcPr>
            <w:tcW w:w="977" w:type="pct"/>
            <w:noWrap w:val="0"/>
            <w:vAlign w:val="center"/>
          </w:tcPr>
          <w:p>
            <w:pPr>
              <w:spacing w:line="240" w:lineRule="exact"/>
              <w:jc w:val="center"/>
              <w:rPr>
                <w:sz w:val="18"/>
                <w:szCs w:val="18"/>
              </w:rPr>
            </w:pPr>
            <w:r>
              <w:rPr>
                <w:rFonts w:hint="eastAsia"/>
                <w:sz w:val="18"/>
                <w:szCs w:val="18"/>
              </w:rPr>
              <w:t>合计</w:t>
            </w:r>
          </w:p>
        </w:tc>
        <w:tc>
          <w:tcPr>
            <w:tcW w:w="1127" w:type="pct"/>
            <w:noWrap/>
            <w:vAlign w:val="center"/>
          </w:tcPr>
          <w:p>
            <w:pPr>
              <w:spacing w:line="240" w:lineRule="exact"/>
              <w:jc w:val="center"/>
              <w:rPr>
                <w:sz w:val="18"/>
                <w:szCs w:val="18"/>
              </w:rPr>
            </w:pPr>
            <w:r>
              <w:rPr>
                <w:rFonts w:hint="eastAsia"/>
                <w:sz w:val="20"/>
                <w:szCs w:val="20"/>
              </w:rPr>
              <w:t xml:space="preserve">13552.99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restart"/>
            <w:noWrap/>
            <w:vAlign w:val="center"/>
          </w:tcPr>
          <w:p>
            <w:pPr>
              <w:spacing w:line="240" w:lineRule="exact"/>
              <w:jc w:val="center"/>
              <w:rPr>
                <w:sz w:val="18"/>
                <w:szCs w:val="18"/>
              </w:rPr>
            </w:pPr>
            <w:r>
              <w:rPr>
                <w:rFonts w:hint="eastAsia"/>
                <w:sz w:val="18"/>
                <w:szCs w:val="18"/>
              </w:rPr>
              <w:t>粗WS-3</w:t>
            </w:r>
          </w:p>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CLAG-3</w:t>
            </w:r>
          </w:p>
        </w:tc>
        <w:tc>
          <w:tcPr>
            <w:tcW w:w="1092" w:type="pct"/>
            <w:noWrap/>
            <w:vAlign w:val="center"/>
          </w:tcPr>
          <w:p>
            <w:pPr>
              <w:spacing w:line="240" w:lineRule="exact"/>
              <w:jc w:val="center"/>
              <w:rPr>
                <w:sz w:val="18"/>
                <w:szCs w:val="18"/>
              </w:rPr>
            </w:pPr>
            <w:r>
              <w:rPr>
                <w:rFonts w:hint="eastAsia"/>
                <w:sz w:val="22"/>
                <w:szCs w:val="22"/>
              </w:rPr>
              <w:t xml:space="preserve">2425.73 </w:t>
            </w:r>
          </w:p>
        </w:tc>
        <w:tc>
          <w:tcPr>
            <w:tcW w:w="977" w:type="pct"/>
            <w:noWrap w:val="0"/>
            <w:vAlign w:val="center"/>
          </w:tcPr>
          <w:p>
            <w:pPr>
              <w:spacing w:line="240" w:lineRule="exact"/>
              <w:jc w:val="center"/>
              <w:rPr>
                <w:sz w:val="18"/>
                <w:szCs w:val="18"/>
              </w:rPr>
            </w:pPr>
            <w:r>
              <w:rPr>
                <w:rFonts w:hint="eastAsia"/>
                <w:sz w:val="18"/>
                <w:szCs w:val="18"/>
              </w:rPr>
              <w:t>静置废液</w:t>
            </w:r>
          </w:p>
        </w:tc>
        <w:tc>
          <w:tcPr>
            <w:tcW w:w="1127" w:type="pct"/>
            <w:noWrap/>
            <w:vAlign w:val="center"/>
          </w:tcPr>
          <w:p>
            <w:pPr>
              <w:spacing w:line="240" w:lineRule="exact"/>
              <w:jc w:val="center"/>
              <w:rPr>
                <w:sz w:val="18"/>
                <w:szCs w:val="18"/>
              </w:rPr>
            </w:pPr>
            <w:r>
              <w:rPr>
                <w:rFonts w:hint="eastAsia"/>
                <w:sz w:val="22"/>
                <w:szCs w:val="22"/>
              </w:rPr>
              <w:t xml:space="preserve">1958.95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烧碱</w:t>
            </w:r>
          </w:p>
        </w:tc>
        <w:tc>
          <w:tcPr>
            <w:tcW w:w="1092" w:type="pct"/>
            <w:noWrap/>
            <w:vAlign w:val="center"/>
          </w:tcPr>
          <w:p>
            <w:pPr>
              <w:spacing w:line="240" w:lineRule="exact"/>
              <w:jc w:val="center"/>
              <w:rPr>
                <w:sz w:val="18"/>
                <w:szCs w:val="18"/>
              </w:rPr>
            </w:pPr>
            <w:r>
              <w:rPr>
                <w:rFonts w:hint="eastAsia"/>
                <w:sz w:val="22"/>
                <w:szCs w:val="22"/>
              </w:rPr>
              <w:t xml:space="preserve">430.78 </w:t>
            </w:r>
          </w:p>
        </w:tc>
        <w:tc>
          <w:tcPr>
            <w:tcW w:w="977" w:type="pct"/>
            <w:noWrap w:val="0"/>
            <w:vAlign w:val="center"/>
          </w:tcPr>
          <w:p>
            <w:pPr>
              <w:spacing w:line="240" w:lineRule="exact"/>
              <w:jc w:val="center"/>
              <w:rPr>
                <w:sz w:val="18"/>
                <w:szCs w:val="18"/>
              </w:rPr>
            </w:pPr>
            <w:r>
              <w:rPr>
                <w:rFonts w:hint="eastAsia"/>
                <w:sz w:val="18"/>
                <w:szCs w:val="18"/>
              </w:rPr>
              <w:t>洗涤废水</w:t>
            </w:r>
          </w:p>
        </w:tc>
        <w:tc>
          <w:tcPr>
            <w:tcW w:w="1127" w:type="pct"/>
            <w:noWrap/>
            <w:vAlign w:val="center"/>
          </w:tcPr>
          <w:p>
            <w:pPr>
              <w:spacing w:line="240" w:lineRule="exact"/>
              <w:jc w:val="center"/>
              <w:rPr>
                <w:sz w:val="18"/>
                <w:szCs w:val="18"/>
              </w:rPr>
            </w:pPr>
            <w:r>
              <w:rPr>
                <w:rFonts w:hint="eastAsia"/>
                <w:sz w:val="22"/>
                <w:szCs w:val="22"/>
              </w:rPr>
              <w:t xml:space="preserve">2183.44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碱稀释水</w:t>
            </w:r>
          </w:p>
        </w:tc>
        <w:tc>
          <w:tcPr>
            <w:tcW w:w="1092" w:type="pct"/>
            <w:noWrap/>
            <w:vAlign w:val="center"/>
          </w:tcPr>
          <w:p>
            <w:pPr>
              <w:spacing w:line="240" w:lineRule="exact"/>
              <w:jc w:val="center"/>
              <w:rPr>
                <w:sz w:val="18"/>
                <w:szCs w:val="18"/>
              </w:rPr>
            </w:pPr>
            <w:r>
              <w:rPr>
                <w:rFonts w:hint="eastAsia"/>
                <w:sz w:val="22"/>
                <w:szCs w:val="22"/>
              </w:rPr>
              <w:t xml:space="preserve">1005.15 </w:t>
            </w:r>
          </w:p>
        </w:tc>
        <w:tc>
          <w:tcPr>
            <w:tcW w:w="977" w:type="pct"/>
            <w:noWrap w:val="0"/>
            <w:vAlign w:val="center"/>
          </w:tcPr>
          <w:p>
            <w:pPr>
              <w:spacing w:line="240" w:lineRule="exact"/>
              <w:jc w:val="center"/>
              <w:rPr>
                <w:sz w:val="18"/>
                <w:szCs w:val="18"/>
              </w:rPr>
            </w:pPr>
            <w:r>
              <w:rPr>
                <w:rFonts w:hint="eastAsia"/>
                <w:sz w:val="18"/>
                <w:szCs w:val="18"/>
              </w:rPr>
              <w:t>不凝气</w:t>
            </w:r>
          </w:p>
        </w:tc>
        <w:tc>
          <w:tcPr>
            <w:tcW w:w="1127" w:type="pct"/>
            <w:noWrap/>
            <w:vAlign w:val="center"/>
          </w:tcPr>
          <w:p>
            <w:pPr>
              <w:spacing w:line="240" w:lineRule="exact"/>
              <w:jc w:val="center"/>
              <w:rPr>
                <w:sz w:val="18"/>
                <w:szCs w:val="18"/>
              </w:rPr>
            </w:pPr>
            <w:r>
              <w:rPr>
                <w:rFonts w:hint="eastAsia"/>
                <w:sz w:val="22"/>
                <w:szCs w:val="22"/>
              </w:rPr>
              <w:t xml:space="preserve">14.02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甲苯</w:t>
            </w:r>
          </w:p>
        </w:tc>
        <w:tc>
          <w:tcPr>
            <w:tcW w:w="1092" w:type="pct"/>
            <w:noWrap/>
            <w:vAlign w:val="center"/>
          </w:tcPr>
          <w:p>
            <w:pPr>
              <w:spacing w:line="240" w:lineRule="exact"/>
              <w:jc w:val="center"/>
              <w:rPr>
                <w:sz w:val="18"/>
                <w:szCs w:val="18"/>
              </w:rPr>
            </w:pPr>
            <w:r>
              <w:rPr>
                <w:rFonts w:hint="eastAsia"/>
                <w:sz w:val="22"/>
                <w:szCs w:val="22"/>
              </w:rPr>
              <w:t xml:space="preserve">40.83 </w:t>
            </w:r>
          </w:p>
        </w:tc>
        <w:tc>
          <w:tcPr>
            <w:tcW w:w="977" w:type="pct"/>
            <w:noWrap w:val="0"/>
            <w:vAlign w:val="center"/>
          </w:tcPr>
          <w:p>
            <w:pPr>
              <w:spacing w:line="240" w:lineRule="exact"/>
              <w:jc w:val="center"/>
              <w:rPr>
                <w:sz w:val="18"/>
                <w:szCs w:val="18"/>
              </w:rPr>
            </w:pPr>
            <w:r>
              <w:rPr>
                <w:rFonts w:hint="eastAsia"/>
                <w:sz w:val="18"/>
                <w:szCs w:val="18"/>
              </w:rPr>
              <w:t>釜残</w:t>
            </w:r>
          </w:p>
        </w:tc>
        <w:tc>
          <w:tcPr>
            <w:tcW w:w="1127" w:type="pct"/>
            <w:noWrap/>
            <w:vAlign w:val="center"/>
          </w:tcPr>
          <w:p>
            <w:pPr>
              <w:spacing w:line="240" w:lineRule="exact"/>
              <w:jc w:val="center"/>
              <w:rPr>
                <w:sz w:val="18"/>
                <w:szCs w:val="18"/>
              </w:rPr>
            </w:pPr>
            <w:r>
              <w:rPr>
                <w:rFonts w:hint="eastAsia"/>
                <w:sz w:val="22"/>
                <w:szCs w:val="22"/>
              </w:rPr>
              <w:t xml:space="preserve">467.15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洗涤水</w:t>
            </w:r>
          </w:p>
        </w:tc>
        <w:tc>
          <w:tcPr>
            <w:tcW w:w="1092" w:type="pct"/>
            <w:noWrap/>
            <w:vAlign w:val="center"/>
          </w:tcPr>
          <w:p>
            <w:pPr>
              <w:spacing w:line="240" w:lineRule="exact"/>
              <w:jc w:val="center"/>
              <w:rPr>
                <w:sz w:val="18"/>
                <w:szCs w:val="18"/>
              </w:rPr>
            </w:pPr>
            <w:r>
              <w:rPr>
                <w:rFonts w:hint="eastAsia"/>
                <w:sz w:val="22"/>
                <w:szCs w:val="22"/>
              </w:rPr>
              <w:t xml:space="preserve">2000.00 </w:t>
            </w:r>
          </w:p>
        </w:tc>
        <w:tc>
          <w:tcPr>
            <w:tcW w:w="977" w:type="pct"/>
            <w:noWrap w:val="0"/>
            <w:vAlign w:val="center"/>
          </w:tcPr>
          <w:p>
            <w:pPr>
              <w:spacing w:line="240" w:lineRule="exact"/>
              <w:jc w:val="center"/>
              <w:rPr>
                <w:sz w:val="18"/>
                <w:szCs w:val="18"/>
              </w:rPr>
            </w:pPr>
            <w:r>
              <w:rPr>
                <w:rFonts w:hint="eastAsia"/>
                <w:sz w:val="18"/>
                <w:szCs w:val="18"/>
              </w:rPr>
              <w:t>成品</w:t>
            </w:r>
          </w:p>
        </w:tc>
        <w:tc>
          <w:tcPr>
            <w:tcW w:w="1127" w:type="pct"/>
            <w:noWrap/>
            <w:vAlign w:val="center"/>
          </w:tcPr>
          <w:p>
            <w:pPr>
              <w:spacing w:line="240" w:lineRule="exact"/>
              <w:jc w:val="center"/>
              <w:rPr>
                <w:sz w:val="18"/>
                <w:szCs w:val="18"/>
              </w:rPr>
            </w:pPr>
            <w:r>
              <w:rPr>
                <w:rFonts w:hint="eastAsia"/>
                <w:sz w:val="22"/>
                <w:szCs w:val="22"/>
              </w:rPr>
              <w:t xml:space="preserve">2109.71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乙胺水溶液</w:t>
            </w:r>
          </w:p>
        </w:tc>
        <w:tc>
          <w:tcPr>
            <w:tcW w:w="1092" w:type="pct"/>
            <w:noWrap/>
            <w:vAlign w:val="center"/>
          </w:tcPr>
          <w:p>
            <w:pPr>
              <w:spacing w:line="240" w:lineRule="exact"/>
              <w:jc w:val="center"/>
              <w:rPr>
                <w:sz w:val="18"/>
                <w:szCs w:val="18"/>
              </w:rPr>
            </w:pPr>
            <w:r>
              <w:rPr>
                <w:rFonts w:hint="eastAsia"/>
                <w:sz w:val="22"/>
                <w:szCs w:val="22"/>
              </w:rPr>
              <w:t xml:space="preserve">830.79 </w:t>
            </w:r>
          </w:p>
        </w:tc>
        <w:tc>
          <w:tcPr>
            <w:tcW w:w="977" w:type="pct"/>
            <w:noWrap w:val="0"/>
            <w:vAlign w:val="center"/>
          </w:tcPr>
          <w:p>
            <w:pPr>
              <w:spacing w:line="240" w:lineRule="exact"/>
              <w:jc w:val="center"/>
              <w:rPr>
                <w:sz w:val="18"/>
                <w:szCs w:val="18"/>
              </w:rPr>
            </w:pPr>
          </w:p>
        </w:tc>
        <w:tc>
          <w:tcPr>
            <w:tcW w:w="1127" w:type="pct"/>
            <w:noWrap/>
            <w:vAlign w:val="center"/>
          </w:tcPr>
          <w:p>
            <w:pPr>
              <w:spacing w:line="240" w:lineRule="exact"/>
              <w:jc w:val="center"/>
              <w:rPr>
                <w:sz w:val="18"/>
                <w:szCs w:val="18"/>
              </w:rPr>
            </w:pPr>
            <w:r>
              <w:rPr>
                <w:rFonts w:hint="eastAsia"/>
                <w:sz w:val="22"/>
                <w:szCs w:val="22"/>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合计</w:t>
            </w:r>
          </w:p>
        </w:tc>
        <w:tc>
          <w:tcPr>
            <w:tcW w:w="1092" w:type="pct"/>
            <w:noWrap/>
            <w:vAlign w:val="center"/>
          </w:tcPr>
          <w:p>
            <w:pPr>
              <w:spacing w:line="240" w:lineRule="exact"/>
              <w:jc w:val="center"/>
              <w:rPr>
                <w:sz w:val="18"/>
                <w:szCs w:val="18"/>
              </w:rPr>
            </w:pPr>
            <w:r>
              <w:rPr>
                <w:rFonts w:hint="eastAsia"/>
                <w:sz w:val="22"/>
                <w:szCs w:val="22"/>
              </w:rPr>
              <w:t xml:space="preserve">6733.28 </w:t>
            </w:r>
          </w:p>
        </w:tc>
        <w:tc>
          <w:tcPr>
            <w:tcW w:w="977" w:type="pct"/>
            <w:noWrap w:val="0"/>
            <w:vAlign w:val="center"/>
          </w:tcPr>
          <w:p>
            <w:pPr>
              <w:spacing w:line="240" w:lineRule="exact"/>
              <w:jc w:val="center"/>
              <w:rPr>
                <w:sz w:val="18"/>
                <w:szCs w:val="18"/>
              </w:rPr>
            </w:pPr>
            <w:r>
              <w:rPr>
                <w:rFonts w:hint="eastAsia"/>
                <w:sz w:val="18"/>
                <w:szCs w:val="18"/>
              </w:rPr>
              <w:t>合计</w:t>
            </w:r>
          </w:p>
        </w:tc>
        <w:tc>
          <w:tcPr>
            <w:tcW w:w="1127" w:type="pct"/>
            <w:noWrap/>
            <w:vAlign w:val="center"/>
          </w:tcPr>
          <w:p>
            <w:pPr>
              <w:spacing w:line="240" w:lineRule="exact"/>
              <w:jc w:val="center"/>
              <w:rPr>
                <w:sz w:val="18"/>
                <w:szCs w:val="18"/>
              </w:rPr>
            </w:pPr>
            <w:r>
              <w:rPr>
                <w:rFonts w:hint="eastAsia"/>
                <w:sz w:val="22"/>
                <w:szCs w:val="22"/>
              </w:rPr>
              <w:t xml:space="preserve">6733.28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restart"/>
            <w:noWrap/>
            <w:vAlign w:val="center"/>
          </w:tcPr>
          <w:p>
            <w:pPr>
              <w:spacing w:line="240" w:lineRule="exact"/>
              <w:jc w:val="center"/>
              <w:rPr>
                <w:sz w:val="18"/>
                <w:szCs w:val="18"/>
              </w:rPr>
            </w:pPr>
            <w:r>
              <w:rPr>
                <w:rFonts w:hint="eastAsia"/>
                <w:sz w:val="18"/>
                <w:szCs w:val="18"/>
              </w:rPr>
              <w:t>WS-3</w:t>
            </w:r>
          </w:p>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粗WS-3</w:t>
            </w:r>
          </w:p>
        </w:tc>
        <w:tc>
          <w:tcPr>
            <w:tcW w:w="1092" w:type="pct"/>
            <w:noWrap/>
            <w:vAlign w:val="center"/>
          </w:tcPr>
          <w:p>
            <w:pPr>
              <w:spacing w:line="240" w:lineRule="exact"/>
              <w:jc w:val="center"/>
              <w:rPr>
                <w:sz w:val="18"/>
                <w:szCs w:val="18"/>
              </w:rPr>
            </w:pPr>
            <w:r>
              <w:rPr>
                <w:rFonts w:hint="eastAsia"/>
                <w:sz w:val="22"/>
                <w:szCs w:val="22"/>
              </w:rPr>
              <w:t xml:space="preserve">2109.71 </w:t>
            </w:r>
          </w:p>
        </w:tc>
        <w:tc>
          <w:tcPr>
            <w:tcW w:w="977" w:type="pct"/>
            <w:noWrap w:val="0"/>
            <w:vAlign w:val="center"/>
          </w:tcPr>
          <w:p>
            <w:pPr>
              <w:spacing w:line="240" w:lineRule="exact"/>
              <w:jc w:val="center"/>
              <w:rPr>
                <w:sz w:val="18"/>
                <w:szCs w:val="18"/>
              </w:rPr>
            </w:pPr>
            <w:r>
              <w:rPr>
                <w:rFonts w:hint="eastAsia"/>
                <w:sz w:val="18"/>
                <w:szCs w:val="18"/>
              </w:rPr>
              <w:t>不凝气</w:t>
            </w:r>
          </w:p>
        </w:tc>
        <w:tc>
          <w:tcPr>
            <w:tcW w:w="1127" w:type="pct"/>
            <w:noWrap/>
            <w:vAlign w:val="center"/>
          </w:tcPr>
          <w:p>
            <w:pPr>
              <w:spacing w:line="240" w:lineRule="exact"/>
              <w:jc w:val="center"/>
              <w:rPr>
                <w:sz w:val="18"/>
                <w:szCs w:val="18"/>
              </w:rPr>
            </w:pPr>
            <w:r>
              <w:rPr>
                <w:rFonts w:hint="eastAsia"/>
                <w:sz w:val="22"/>
                <w:szCs w:val="22"/>
              </w:rPr>
              <w:t xml:space="preserve">223.56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丙酮</w:t>
            </w:r>
          </w:p>
        </w:tc>
        <w:tc>
          <w:tcPr>
            <w:tcW w:w="1092" w:type="pct"/>
            <w:noWrap/>
            <w:vAlign w:val="center"/>
          </w:tcPr>
          <w:p>
            <w:pPr>
              <w:spacing w:line="240" w:lineRule="exact"/>
              <w:jc w:val="center"/>
              <w:rPr>
                <w:sz w:val="18"/>
                <w:szCs w:val="18"/>
              </w:rPr>
            </w:pPr>
            <w:r>
              <w:rPr>
                <w:rFonts w:hint="eastAsia"/>
                <w:sz w:val="22"/>
                <w:szCs w:val="22"/>
              </w:rPr>
              <w:t xml:space="preserve">255.53 </w:t>
            </w:r>
          </w:p>
        </w:tc>
        <w:tc>
          <w:tcPr>
            <w:tcW w:w="977" w:type="pct"/>
            <w:noWrap w:val="0"/>
            <w:vAlign w:val="center"/>
          </w:tcPr>
          <w:p>
            <w:pPr>
              <w:spacing w:line="240" w:lineRule="exact"/>
              <w:jc w:val="center"/>
              <w:rPr>
                <w:sz w:val="18"/>
                <w:szCs w:val="18"/>
              </w:rPr>
            </w:pPr>
            <w:r>
              <w:rPr>
                <w:rFonts w:hint="eastAsia"/>
                <w:sz w:val="18"/>
                <w:szCs w:val="18"/>
              </w:rPr>
              <w:t>釜残</w:t>
            </w:r>
          </w:p>
        </w:tc>
        <w:tc>
          <w:tcPr>
            <w:tcW w:w="1127" w:type="pct"/>
            <w:noWrap/>
            <w:vAlign w:val="center"/>
          </w:tcPr>
          <w:p>
            <w:pPr>
              <w:spacing w:line="240" w:lineRule="exact"/>
              <w:jc w:val="center"/>
              <w:rPr>
                <w:sz w:val="18"/>
                <w:szCs w:val="18"/>
              </w:rPr>
            </w:pPr>
            <w:r>
              <w:rPr>
                <w:rFonts w:hint="eastAsia"/>
                <w:sz w:val="22"/>
                <w:szCs w:val="22"/>
              </w:rPr>
              <w:t xml:space="preserve">139.68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喷淋吸收水</w:t>
            </w:r>
          </w:p>
        </w:tc>
        <w:tc>
          <w:tcPr>
            <w:tcW w:w="1092" w:type="pct"/>
            <w:noWrap/>
            <w:vAlign w:val="center"/>
          </w:tcPr>
          <w:p>
            <w:pPr>
              <w:spacing w:line="240" w:lineRule="exact"/>
              <w:jc w:val="center"/>
              <w:rPr>
                <w:sz w:val="18"/>
                <w:szCs w:val="18"/>
              </w:rPr>
            </w:pPr>
            <w:r>
              <w:rPr>
                <w:rFonts w:hint="eastAsia"/>
                <w:sz w:val="22"/>
                <w:szCs w:val="22"/>
              </w:rPr>
              <w:t xml:space="preserve">2000.00 </w:t>
            </w:r>
          </w:p>
        </w:tc>
        <w:tc>
          <w:tcPr>
            <w:tcW w:w="977" w:type="pct"/>
            <w:noWrap w:val="0"/>
            <w:vAlign w:val="center"/>
          </w:tcPr>
          <w:p>
            <w:pPr>
              <w:spacing w:line="240" w:lineRule="exact"/>
              <w:jc w:val="center"/>
              <w:rPr>
                <w:sz w:val="18"/>
                <w:szCs w:val="18"/>
              </w:rPr>
            </w:pPr>
            <w:r>
              <w:rPr>
                <w:rFonts w:hint="eastAsia"/>
                <w:sz w:val="18"/>
                <w:szCs w:val="18"/>
              </w:rPr>
              <w:t>包装尾气</w:t>
            </w:r>
          </w:p>
        </w:tc>
        <w:tc>
          <w:tcPr>
            <w:tcW w:w="1127" w:type="pct"/>
            <w:noWrap/>
            <w:vAlign w:val="center"/>
          </w:tcPr>
          <w:p>
            <w:pPr>
              <w:spacing w:line="240" w:lineRule="exact"/>
              <w:jc w:val="center"/>
              <w:rPr>
                <w:sz w:val="18"/>
                <w:szCs w:val="18"/>
              </w:rPr>
            </w:pPr>
            <w:r>
              <w:rPr>
                <w:rFonts w:hint="eastAsia"/>
                <w:sz w:val="22"/>
                <w:szCs w:val="22"/>
              </w:rPr>
              <w:t xml:space="preserve">0.20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p>
        </w:tc>
        <w:tc>
          <w:tcPr>
            <w:tcW w:w="1092" w:type="pct"/>
            <w:noWrap/>
            <w:vAlign w:val="center"/>
          </w:tcPr>
          <w:p>
            <w:pPr>
              <w:spacing w:line="240" w:lineRule="exact"/>
              <w:jc w:val="center"/>
              <w:rPr>
                <w:sz w:val="18"/>
                <w:szCs w:val="18"/>
              </w:rPr>
            </w:pPr>
            <w:r>
              <w:rPr>
                <w:rFonts w:hint="eastAsia"/>
                <w:sz w:val="22"/>
                <w:szCs w:val="22"/>
              </w:rPr>
              <w:t>0</w:t>
            </w:r>
          </w:p>
        </w:tc>
        <w:tc>
          <w:tcPr>
            <w:tcW w:w="977" w:type="pct"/>
            <w:noWrap w:val="0"/>
            <w:vAlign w:val="center"/>
          </w:tcPr>
          <w:p>
            <w:pPr>
              <w:spacing w:line="240" w:lineRule="exact"/>
              <w:jc w:val="center"/>
              <w:rPr>
                <w:sz w:val="18"/>
                <w:szCs w:val="18"/>
              </w:rPr>
            </w:pPr>
            <w:r>
              <w:rPr>
                <w:rFonts w:hint="eastAsia"/>
                <w:sz w:val="18"/>
                <w:szCs w:val="18"/>
              </w:rPr>
              <w:t>喷淋废水</w:t>
            </w:r>
          </w:p>
        </w:tc>
        <w:tc>
          <w:tcPr>
            <w:tcW w:w="1127" w:type="pct"/>
            <w:noWrap/>
            <w:vAlign w:val="center"/>
          </w:tcPr>
          <w:p>
            <w:pPr>
              <w:spacing w:line="240" w:lineRule="exact"/>
              <w:jc w:val="center"/>
              <w:rPr>
                <w:sz w:val="18"/>
                <w:szCs w:val="18"/>
              </w:rPr>
            </w:pPr>
            <w:r>
              <w:rPr>
                <w:rFonts w:hint="eastAsia"/>
                <w:sz w:val="22"/>
                <w:szCs w:val="22"/>
              </w:rPr>
              <w:t xml:space="preserve">2001.80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p>
        </w:tc>
        <w:tc>
          <w:tcPr>
            <w:tcW w:w="1092" w:type="pct"/>
            <w:noWrap/>
            <w:vAlign w:val="center"/>
          </w:tcPr>
          <w:p>
            <w:pPr>
              <w:spacing w:line="240" w:lineRule="exact"/>
              <w:jc w:val="center"/>
              <w:rPr>
                <w:sz w:val="18"/>
                <w:szCs w:val="18"/>
              </w:rPr>
            </w:pPr>
            <w:r>
              <w:rPr>
                <w:rFonts w:hint="eastAsia"/>
                <w:sz w:val="22"/>
                <w:szCs w:val="22"/>
              </w:rPr>
              <w:t>0</w:t>
            </w:r>
          </w:p>
        </w:tc>
        <w:tc>
          <w:tcPr>
            <w:tcW w:w="977" w:type="pct"/>
            <w:noWrap w:val="0"/>
            <w:vAlign w:val="center"/>
          </w:tcPr>
          <w:p>
            <w:pPr>
              <w:spacing w:line="240" w:lineRule="exact"/>
              <w:jc w:val="center"/>
              <w:rPr>
                <w:sz w:val="18"/>
                <w:szCs w:val="18"/>
              </w:rPr>
            </w:pPr>
            <w:r>
              <w:rPr>
                <w:rFonts w:hint="eastAsia"/>
                <w:sz w:val="18"/>
                <w:szCs w:val="18"/>
              </w:rPr>
              <w:t>成品</w:t>
            </w:r>
          </w:p>
        </w:tc>
        <w:tc>
          <w:tcPr>
            <w:tcW w:w="1127" w:type="pct"/>
            <w:noWrap/>
            <w:vAlign w:val="center"/>
          </w:tcPr>
          <w:p>
            <w:pPr>
              <w:spacing w:line="240" w:lineRule="exact"/>
              <w:jc w:val="center"/>
              <w:rPr>
                <w:sz w:val="18"/>
                <w:szCs w:val="18"/>
              </w:rPr>
            </w:pPr>
            <w:r>
              <w:rPr>
                <w:rFonts w:hint="eastAsia"/>
                <w:sz w:val="22"/>
                <w:szCs w:val="22"/>
              </w:rPr>
              <w:t xml:space="preserve">2000.00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810" w:type="pct"/>
            <w:vMerge w:val="continue"/>
            <w:noWrap/>
            <w:vAlign w:val="center"/>
          </w:tcPr>
          <w:p>
            <w:pPr>
              <w:spacing w:line="240" w:lineRule="exact"/>
              <w:jc w:val="center"/>
              <w:rPr>
                <w:sz w:val="18"/>
                <w:szCs w:val="18"/>
              </w:rPr>
            </w:pPr>
          </w:p>
        </w:tc>
        <w:tc>
          <w:tcPr>
            <w:tcW w:w="994" w:type="pct"/>
            <w:noWrap w:val="0"/>
            <w:vAlign w:val="center"/>
          </w:tcPr>
          <w:p>
            <w:pPr>
              <w:spacing w:line="240" w:lineRule="exact"/>
              <w:jc w:val="center"/>
              <w:rPr>
                <w:sz w:val="18"/>
                <w:szCs w:val="18"/>
              </w:rPr>
            </w:pPr>
            <w:r>
              <w:rPr>
                <w:rFonts w:hint="eastAsia"/>
                <w:sz w:val="18"/>
                <w:szCs w:val="18"/>
              </w:rPr>
              <w:t>合计</w:t>
            </w:r>
          </w:p>
        </w:tc>
        <w:tc>
          <w:tcPr>
            <w:tcW w:w="1092" w:type="pct"/>
            <w:noWrap/>
            <w:vAlign w:val="center"/>
          </w:tcPr>
          <w:p>
            <w:pPr>
              <w:spacing w:line="240" w:lineRule="exact"/>
              <w:jc w:val="center"/>
              <w:rPr>
                <w:sz w:val="18"/>
                <w:szCs w:val="18"/>
              </w:rPr>
            </w:pPr>
            <w:r>
              <w:rPr>
                <w:rFonts w:hint="eastAsia"/>
                <w:sz w:val="22"/>
                <w:szCs w:val="22"/>
              </w:rPr>
              <w:t xml:space="preserve">4365.24 </w:t>
            </w:r>
          </w:p>
        </w:tc>
        <w:tc>
          <w:tcPr>
            <w:tcW w:w="977" w:type="pct"/>
            <w:noWrap w:val="0"/>
            <w:vAlign w:val="center"/>
          </w:tcPr>
          <w:p>
            <w:pPr>
              <w:spacing w:line="240" w:lineRule="exact"/>
              <w:jc w:val="center"/>
              <w:rPr>
                <w:sz w:val="18"/>
                <w:szCs w:val="18"/>
              </w:rPr>
            </w:pPr>
            <w:r>
              <w:rPr>
                <w:rFonts w:hint="eastAsia"/>
                <w:sz w:val="18"/>
                <w:szCs w:val="18"/>
              </w:rPr>
              <w:t>合计</w:t>
            </w:r>
          </w:p>
        </w:tc>
        <w:tc>
          <w:tcPr>
            <w:tcW w:w="1127" w:type="pct"/>
            <w:noWrap/>
            <w:vAlign w:val="center"/>
          </w:tcPr>
          <w:p>
            <w:pPr>
              <w:spacing w:line="240" w:lineRule="exact"/>
              <w:jc w:val="center"/>
              <w:rPr>
                <w:sz w:val="18"/>
                <w:szCs w:val="18"/>
              </w:rPr>
            </w:pPr>
            <w:r>
              <w:rPr>
                <w:rFonts w:hint="eastAsia"/>
                <w:sz w:val="22"/>
                <w:szCs w:val="22"/>
              </w:rPr>
              <w:t xml:space="preserve">4365.24 </w:t>
            </w:r>
          </w:p>
        </w:tc>
      </w:tr>
    </w:tbl>
    <w:p>
      <w:pPr>
        <w:spacing w:line="520" w:lineRule="exact"/>
        <w:ind w:firstLine="632" w:firstLineChars="300"/>
        <w:rPr>
          <w:b/>
        </w:rPr>
      </w:pPr>
    </w:p>
    <w:p>
      <w:pPr>
        <w:pStyle w:val="5"/>
        <w:rPr>
          <w:b/>
        </w:rPr>
      </w:pPr>
    </w:p>
    <w:p>
      <w:pPr>
        <w:spacing w:line="520" w:lineRule="exact"/>
        <w:ind w:firstLine="632" w:firstLineChars="300"/>
      </w:pPr>
      <w:r>
        <w:rPr>
          <w:rFonts w:hint="eastAsia"/>
          <w:b/>
        </w:rPr>
        <w:t>图</w:t>
      </w:r>
      <w:r>
        <w:rPr>
          <w:b/>
        </w:rPr>
        <w:t>2.3.1</w:t>
      </w:r>
      <w:r>
        <w:rPr>
          <w:rFonts w:hint="eastAsia"/>
          <w:b/>
        </w:rPr>
        <w:t>-</w:t>
      </w:r>
      <w:r>
        <w:rPr>
          <w:b/>
        </w:rPr>
        <w:t xml:space="preserve">3      </w:t>
      </w:r>
      <w:r>
        <w:rPr>
          <w:rFonts w:hint="eastAsia"/>
        </w:rPr>
        <w:t xml:space="preserve">WS-3溶剂平衡（甲苯） </w:t>
      </w:r>
      <w:r>
        <w:t xml:space="preserve">  </w:t>
      </w:r>
      <w:r>
        <w:rPr>
          <w:rFonts w:hint="eastAsia" w:eastAsia="黑体"/>
        </w:rPr>
        <w:t>单位：t</w:t>
      </w:r>
      <w:r>
        <w:rPr>
          <w:rFonts w:eastAsia="黑体"/>
        </w:rPr>
        <w:t>/a</w:t>
      </w: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u w:val="single"/>
        </w:rPr>
      </w:pPr>
      <w:r>
        <w:rPr>
          <w:rFonts w:hint="eastAsia"/>
          <w:b/>
        </w:rPr>
        <w:t>图</w:t>
      </w:r>
      <w:r>
        <w:rPr>
          <w:b/>
        </w:rPr>
        <w:t>2.3.1</w:t>
      </w:r>
      <w:r>
        <w:rPr>
          <w:rFonts w:hint="eastAsia"/>
          <w:b/>
        </w:rPr>
        <w:t>-</w:t>
      </w:r>
      <w:r>
        <w:rPr>
          <w:b/>
        </w:rPr>
        <w:t xml:space="preserve">4      </w:t>
      </w:r>
      <w:r>
        <w:rPr>
          <w:rFonts w:hint="eastAsia"/>
        </w:rPr>
        <w:t xml:space="preserve">WS-3溶剂平衡（丙酮） </w:t>
      </w:r>
      <w:r>
        <w:t xml:space="preserve">  </w:t>
      </w:r>
      <w:r>
        <w:rPr>
          <w:rFonts w:hint="eastAsia" w:eastAsia="黑体"/>
        </w:rPr>
        <w:t>单位：t</w:t>
      </w:r>
      <w:r>
        <w:rPr>
          <w:rFonts w:eastAsia="黑体"/>
        </w:rPr>
        <w:t>/a</w:t>
      </w:r>
    </w:p>
    <w:p>
      <w:pPr>
        <w:spacing w:line="520" w:lineRule="exact"/>
        <w:rPr>
          <w:b/>
        </w:rPr>
      </w:pPr>
    </w:p>
    <w:p>
      <w:pPr>
        <w:rPr>
          <w:b/>
        </w:rPr>
      </w:pPr>
    </w:p>
    <w:p>
      <w:pPr>
        <w:rPr>
          <w:b/>
        </w:rPr>
      </w:pPr>
    </w:p>
    <w:p>
      <w:pPr>
        <w:rPr>
          <w:b/>
        </w:rPr>
      </w:pPr>
    </w:p>
    <w:p>
      <w:pPr>
        <w:rPr>
          <w:b/>
        </w:rPr>
      </w:pPr>
      <w:r>
        <w:rPr>
          <w:rFonts w:hint="eastAsia"/>
          <w:b/>
        </w:rPr>
        <w:t xml:space="preserve"> </w:t>
      </w:r>
      <w:r>
        <w:rPr>
          <w:b/>
        </w:rPr>
        <w:t xml:space="preserve">     </w:t>
      </w:r>
      <w:r>
        <w:rPr>
          <w:rFonts w:hint="eastAsia"/>
          <w:b/>
        </w:rPr>
        <w:t>图</w:t>
      </w:r>
      <w:r>
        <w:rPr>
          <w:b/>
        </w:rPr>
        <w:t>2.3.1</w:t>
      </w:r>
      <w:r>
        <w:rPr>
          <w:rFonts w:hint="eastAsia"/>
          <w:b/>
        </w:rPr>
        <w:t>-</w:t>
      </w:r>
      <w:r>
        <w:rPr>
          <w:b/>
        </w:rPr>
        <w:t xml:space="preserve">5      </w:t>
      </w:r>
      <w:r>
        <w:rPr>
          <w:rFonts w:hint="eastAsia"/>
        </w:rPr>
        <w:t>WS-3溶剂平衡（T</w:t>
      </w:r>
      <w:r>
        <w:t>HF</w:t>
      </w:r>
      <w:r>
        <w:rPr>
          <w:rFonts w:hint="eastAsia"/>
        </w:rPr>
        <w:t xml:space="preserve">） </w:t>
      </w:r>
      <w:r>
        <w:t xml:space="preserve">   </w:t>
      </w:r>
      <w:r>
        <w:rPr>
          <w:rFonts w:hint="eastAsia" w:eastAsia="黑体"/>
        </w:rPr>
        <w:t>单位：t</w:t>
      </w:r>
      <w:r>
        <w:rPr>
          <w:rFonts w:eastAsia="黑体"/>
        </w:rPr>
        <w:t>/a</w:t>
      </w:r>
    </w:p>
    <w:p>
      <w:pPr>
        <w:rPr>
          <w:b/>
        </w:rPr>
      </w:pPr>
    </w:p>
    <w:p>
      <w:pPr>
        <w:rPr>
          <w:b/>
        </w:rPr>
      </w:pPr>
    </w:p>
    <w:p>
      <w:pPr>
        <w:rPr>
          <w:b/>
        </w:rPr>
      </w:pPr>
    </w:p>
    <w:p>
      <w:pPr>
        <w:rPr>
          <w:b/>
        </w:rPr>
      </w:pPr>
    </w:p>
    <w:p>
      <w:pPr>
        <w:rPr>
          <w:b/>
        </w:rPr>
      </w:pPr>
    </w:p>
    <w:p>
      <w:pPr>
        <w:rPr>
          <w:b/>
        </w:rPr>
      </w:pPr>
    </w:p>
    <w:p>
      <w:pPr>
        <w:rPr>
          <w:b/>
        </w:rPr>
        <w:sectPr>
          <w:pgSz w:w="11906" w:h="16838"/>
          <w:pgMar w:top="1701" w:right="1588" w:bottom="1701" w:left="1588" w:header="1020" w:footer="1134" w:gutter="0"/>
          <w:cols w:space="720" w:num="1"/>
          <w:docGrid w:linePitch="312" w:charSpace="0"/>
        </w:sectPr>
      </w:pPr>
    </w:p>
    <w:p>
      <w:pPr>
        <w:pStyle w:val="5"/>
        <w:rPr>
          <w:b/>
        </w:rPr>
      </w:pPr>
    </w:p>
    <w:p>
      <w:pPr>
        <w:spacing w:line="520" w:lineRule="exact"/>
        <w:ind w:firstLine="422" w:firstLineChars="200"/>
        <w:sectPr>
          <w:pgSz w:w="16838" w:h="11906" w:orient="landscape"/>
          <w:pgMar w:top="1588" w:right="1701" w:bottom="1588" w:left="1701" w:header="1021" w:footer="1134" w:gutter="0"/>
          <w:cols w:space="720" w:num="1"/>
          <w:docGrid w:linePitch="312" w:charSpace="0"/>
        </w:sectPr>
      </w:pPr>
      <w:r>
        <w:rPr>
          <w:b/>
        </w:rPr>
        <w:t>图2.3.1</w:t>
      </w:r>
      <w:r>
        <w:rPr>
          <w:rFonts w:hint="eastAsia"/>
          <w:b/>
        </w:rPr>
        <w:t>-</w:t>
      </w:r>
      <w:r>
        <w:rPr>
          <w:b/>
        </w:rPr>
        <w:t xml:space="preserve">2                        </w:t>
      </w:r>
      <w:r>
        <w:rPr>
          <w:rFonts w:hint="eastAsia"/>
        </w:rPr>
        <w:t>WS-3</w:t>
      </w:r>
      <w:r>
        <w:t>物料平衡图</w:t>
      </w:r>
      <w:r>
        <w:rPr>
          <w:rFonts w:hint="eastAsia"/>
        </w:rPr>
        <w:t xml:space="preserve"> </w:t>
      </w:r>
      <w:r>
        <w:t xml:space="preserve">                     单位</w:t>
      </w:r>
      <w:r>
        <w:rPr>
          <w:rFonts w:hint="eastAsia"/>
        </w:rPr>
        <w:t>:</w:t>
      </w:r>
      <w:r>
        <w:t xml:space="preserve">    kg/</w:t>
      </w:r>
      <w:r>
        <w:rPr>
          <w:rFonts w:hint="eastAsia"/>
        </w:rPr>
        <w:t>批</w:t>
      </w:r>
    </w:p>
    <w:p>
      <w:pPr>
        <w:pStyle w:val="4"/>
      </w:pPr>
      <w:r>
        <w:t xml:space="preserve">2.3.1.5 </w:t>
      </w:r>
      <w:r>
        <w:rPr>
          <w:rFonts w:hint="eastAsia"/>
        </w:rPr>
        <w:t>凉味剂WS-3</w:t>
      </w:r>
      <w:r>
        <w:t>污染治理及排放情况</w:t>
      </w:r>
    </w:p>
    <w:p>
      <w:pPr>
        <w:spacing w:line="520" w:lineRule="exact"/>
        <w:ind w:firstLine="567" w:firstLineChars="270"/>
      </w:pPr>
      <w:r>
        <w:rPr>
          <w:rFonts w:hint="eastAsia"/>
        </w:rPr>
        <w:t>（1）</w:t>
      </w:r>
      <w:r>
        <w:t>废气</w:t>
      </w:r>
    </w:p>
    <w:p>
      <w:pPr>
        <w:spacing w:line="360" w:lineRule="auto"/>
        <w:ind w:firstLine="411" w:firstLineChars="196"/>
      </w:pPr>
      <w:r>
        <w:t>本项目WS-3工程废气主要为</w:t>
      </w:r>
      <w:r>
        <w:rPr>
          <w:rFonts w:hint="eastAsia"/>
        </w:rPr>
        <w:t>配料尾气、各反应工序尾气，溶剂回收不凝气，回收溶剂缓存罐缓存尾气</w:t>
      </w:r>
      <w:r>
        <w:t>、</w:t>
      </w:r>
      <w:r>
        <w:rPr>
          <w:rFonts w:hint="eastAsia"/>
        </w:rPr>
        <w:t>溶解釜尾气、烘干尾气、离心尾气</w:t>
      </w:r>
      <w:r>
        <w:t>和无组织排放。工程废气污染物排放源强根据物料衡算综合确定。</w:t>
      </w:r>
    </w:p>
    <w:p>
      <w:pPr>
        <w:spacing w:line="360" w:lineRule="auto"/>
        <w:ind w:firstLine="420" w:firstLineChars="200"/>
      </w:pPr>
      <w:r>
        <w:rPr>
          <w:rFonts w:hint="eastAsia"/>
        </w:rPr>
        <w:t>1、配料尾气</w:t>
      </w:r>
    </w:p>
    <w:p>
      <w:pPr>
        <w:spacing w:line="360" w:lineRule="auto"/>
        <w:ind w:firstLine="411" w:firstLineChars="196"/>
      </w:pPr>
      <w:r>
        <w:t>工程</w:t>
      </w:r>
      <w:r>
        <w:rPr>
          <w:rFonts w:hint="eastAsia"/>
        </w:rPr>
        <w:t>中间体</w:t>
      </w:r>
      <w:r>
        <w:t>1</w:t>
      </w:r>
      <w:r>
        <w:rPr>
          <w:rFonts w:hint="eastAsia"/>
        </w:rPr>
        <w:t>和T</w:t>
      </w:r>
      <w:r>
        <w:t>HF</w:t>
      </w:r>
      <w:r>
        <w:rPr>
          <w:rFonts w:hint="eastAsia"/>
        </w:rPr>
        <w:t>在配料釜调配混合溶液过程中会有少量T</w:t>
      </w:r>
      <w:r>
        <w:t>HF</w:t>
      </w:r>
      <w:r>
        <w:rPr>
          <w:rFonts w:hint="eastAsia"/>
        </w:rPr>
        <w:t>挥发，经两级冷凝回收T</w:t>
      </w:r>
      <w:r>
        <w:t>HF</w:t>
      </w:r>
      <w:r>
        <w:rPr>
          <w:rFonts w:hint="eastAsia"/>
        </w:rPr>
        <w:t>后，不凝气主要为T</w:t>
      </w:r>
      <w:r>
        <w:t>HF</w:t>
      </w:r>
      <w:r>
        <w:rPr>
          <w:rFonts w:hint="eastAsia"/>
        </w:rPr>
        <w:t>，通过风管输送至V</w:t>
      </w:r>
      <w:r>
        <w:t>OCS</w:t>
      </w:r>
      <w:r>
        <w:rPr>
          <w:rFonts w:hint="eastAsia"/>
        </w:rPr>
        <w:t>废气综合处理系统。送V</w:t>
      </w:r>
      <w:r>
        <w:t>OCS</w:t>
      </w:r>
      <w:r>
        <w:rPr>
          <w:rFonts w:hint="eastAsia"/>
        </w:rPr>
        <w:t>废气处理环节。</w:t>
      </w:r>
    </w:p>
    <w:p>
      <w:pPr>
        <w:spacing w:line="360" w:lineRule="auto"/>
        <w:ind w:firstLine="411" w:firstLineChars="196"/>
      </w:pPr>
      <w:r>
        <w:t>2</w:t>
      </w:r>
      <w:r>
        <w:rPr>
          <w:rFonts w:hint="eastAsia"/>
        </w:rPr>
        <w:t>、各反应工序尾气</w:t>
      </w:r>
    </w:p>
    <w:p>
      <w:pPr>
        <w:spacing w:line="360" w:lineRule="auto"/>
        <w:ind w:firstLine="411" w:firstLineChars="196"/>
      </w:pPr>
      <w:r>
        <w:rPr>
          <w:rFonts w:hint="eastAsia"/>
        </w:rPr>
        <w:t>过程各反应工序尾气分为酸性反应尾气和V</w:t>
      </w:r>
      <w:r>
        <w:t>OCS</w:t>
      </w:r>
      <w:r>
        <w:rPr>
          <w:rFonts w:hint="eastAsia"/>
        </w:rPr>
        <w:t>反应尾气。</w:t>
      </w:r>
    </w:p>
    <w:p>
      <w:pPr>
        <w:spacing w:line="360" w:lineRule="auto"/>
        <w:ind w:firstLine="411" w:firstLineChars="196"/>
      </w:pPr>
      <w:r>
        <w:t>A</w:t>
      </w:r>
      <w:r>
        <w:rPr>
          <w:rFonts w:hint="eastAsia"/>
        </w:rPr>
        <w:t>、酸性反应尾气</w:t>
      </w:r>
    </w:p>
    <w:p>
      <w:pPr>
        <w:spacing w:line="360" w:lineRule="auto"/>
        <w:ind w:firstLine="411" w:firstLineChars="196"/>
      </w:pPr>
      <w:r>
        <w:rPr>
          <w:rFonts w:hint="eastAsia"/>
        </w:rPr>
        <w:t>酸性反应尾气为中间体3酰化过程中产生的含H</w:t>
      </w:r>
      <w:r>
        <w:t>Cl</w:t>
      </w:r>
      <w:r>
        <w:rPr>
          <w:rFonts w:hint="eastAsia"/>
        </w:rPr>
        <w:t>和S</w:t>
      </w:r>
      <w:r>
        <w:t>O</w:t>
      </w:r>
      <w:r>
        <w:rPr>
          <w:vertAlign w:val="subscript"/>
        </w:rPr>
        <w:t>2</w:t>
      </w:r>
      <w:r>
        <w:rPr>
          <w:rFonts w:hint="eastAsia"/>
        </w:rPr>
        <w:t>废气，经二级水喷淋+二级</w:t>
      </w:r>
      <w:r>
        <w:t>20</w:t>
      </w:r>
      <w:r>
        <w:rPr>
          <w:rFonts w:hint="eastAsia"/>
        </w:rPr>
        <w:t>%碱液喷淋吸收后排放。经治理后酸性反应尾气中H</w:t>
      </w:r>
      <w:r>
        <w:t>Cl</w:t>
      </w:r>
      <w:r>
        <w:rPr>
          <w:rFonts w:hint="eastAsia"/>
        </w:rPr>
        <w:t>和S</w:t>
      </w:r>
      <w:r>
        <w:t>O</w:t>
      </w:r>
      <w:r>
        <w:rPr>
          <w:vertAlign w:val="subscript"/>
        </w:rPr>
        <w:t>2</w:t>
      </w:r>
      <w:r>
        <w:rPr>
          <w:rFonts w:hint="eastAsia"/>
        </w:rPr>
        <w:t>排放量分别为0</w:t>
      </w:r>
      <w:r>
        <w:t>.14</w:t>
      </w:r>
      <w:r>
        <w:rPr>
          <w:rFonts w:hint="eastAsia"/>
        </w:rPr>
        <w:t>t</w:t>
      </w:r>
      <w:r>
        <w:t>/a</w:t>
      </w:r>
      <w:r>
        <w:rPr>
          <w:rFonts w:hint="eastAsia"/>
        </w:rPr>
        <w:t>和</w:t>
      </w:r>
      <w:r>
        <w:t>5.17</w:t>
      </w:r>
      <w:r>
        <w:rPr>
          <w:rFonts w:hint="eastAsia"/>
        </w:rPr>
        <w:t>t</w:t>
      </w:r>
      <w:r>
        <w:t>/a</w:t>
      </w:r>
      <w:r>
        <w:rPr>
          <w:rFonts w:hint="eastAsia"/>
        </w:rPr>
        <w:t>。</w:t>
      </w:r>
    </w:p>
    <w:p>
      <w:pPr>
        <w:spacing w:line="360" w:lineRule="auto"/>
        <w:ind w:firstLine="411" w:firstLineChars="196"/>
      </w:pPr>
      <w:r>
        <w:rPr>
          <w:rFonts w:hint="eastAsia"/>
        </w:rPr>
        <w:t>W</w:t>
      </w:r>
      <w:r>
        <w:t>S-3</w:t>
      </w:r>
      <w:r>
        <w:rPr>
          <w:rFonts w:hint="eastAsia"/>
        </w:rPr>
        <w:t>和W</w:t>
      </w:r>
      <w:r>
        <w:t>S-5</w:t>
      </w:r>
      <w:r>
        <w:rPr>
          <w:rFonts w:hint="eastAsia"/>
        </w:rPr>
        <w:t>中间体3生产工序产生的酸性反应尾气均由风机抽至一套“水喷淋+碱液喷淋”治理系统，治理后自一座</w:t>
      </w:r>
      <w:r>
        <w:t>15m</w:t>
      </w:r>
      <w:r>
        <w:rPr>
          <w:rFonts w:hint="eastAsia"/>
        </w:rPr>
        <w:t>排气筒达标排放。</w:t>
      </w:r>
    </w:p>
    <w:p>
      <w:pPr>
        <w:spacing w:line="360" w:lineRule="auto"/>
        <w:ind w:firstLine="411" w:firstLineChars="196"/>
      </w:pPr>
      <w:r>
        <w:rPr>
          <w:rFonts w:hint="eastAsia"/>
        </w:rPr>
        <w:t>B、含V</w:t>
      </w:r>
      <w:r>
        <w:t>OCS</w:t>
      </w:r>
      <w:r>
        <w:rPr>
          <w:rFonts w:hint="eastAsia"/>
        </w:rPr>
        <w:t>反应尾气</w:t>
      </w:r>
    </w:p>
    <w:p>
      <w:pPr>
        <w:spacing w:line="360" w:lineRule="auto"/>
        <w:ind w:firstLine="411" w:firstLineChars="196"/>
      </w:pPr>
      <w:r>
        <w:rPr>
          <w:rFonts w:hint="eastAsia"/>
        </w:rPr>
        <w:t>工程其他中间体和半成品生产过程中反应尾气为含V</w:t>
      </w:r>
      <w:r>
        <w:t>OCS</w:t>
      </w:r>
      <w:r>
        <w:rPr>
          <w:rFonts w:hint="eastAsia"/>
        </w:rPr>
        <w:t>废气，主要为甲苯、T</w:t>
      </w:r>
      <w:r>
        <w:t>HF</w:t>
      </w:r>
      <w:r>
        <w:rPr>
          <w:rFonts w:hint="eastAsia"/>
        </w:rPr>
        <w:t>等反应使用的溶剂，经二级冷凝回收后，不凝气均通过风管输送至V</w:t>
      </w:r>
      <w:r>
        <w:t>OCS</w:t>
      </w:r>
      <w:r>
        <w:rPr>
          <w:rFonts w:hint="eastAsia"/>
        </w:rPr>
        <w:t>废气综合处理系统。</w:t>
      </w:r>
    </w:p>
    <w:p>
      <w:pPr>
        <w:spacing w:line="360" w:lineRule="auto"/>
        <w:ind w:firstLine="411" w:firstLineChars="196"/>
      </w:pPr>
      <w:r>
        <w:t>3</w:t>
      </w:r>
      <w:r>
        <w:rPr>
          <w:rFonts w:hint="eastAsia"/>
        </w:rPr>
        <w:t>、回收溶剂缓存罐缓存尾气</w:t>
      </w:r>
      <w:r>
        <w:t>、</w:t>
      </w:r>
      <w:r>
        <w:rPr>
          <w:rFonts w:hint="eastAsia"/>
        </w:rPr>
        <w:t>溶解釜尾气、离心尾气</w:t>
      </w:r>
    </w:p>
    <w:p>
      <w:pPr>
        <w:spacing w:line="360" w:lineRule="auto"/>
        <w:ind w:firstLine="411" w:firstLineChars="196"/>
      </w:pPr>
      <w:r>
        <w:rPr>
          <w:rFonts w:hint="eastAsia"/>
        </w:rPr>
        <w:t>W</w:t>
      </w:r>
      <w:r>
        <w:t>S-3</w:t>
      </w:r>
      <w:r>
        <w:rPr>
          <w:rFonts w:hint="eastAsia"/>
        </w:rPr>
        <w:t>工程溶剂甲苯、T</w:t>
      </w:r>
      <w:r>
        <w:t>HF</w:t>
      </w:r>
      <w:r>
        <w:rPr>
          <w:rFonts w:hint="eastAsia"/>
        </w:rPr>
        <w:t>和丙酮回收后均在缓存罐缓存，缓存后回用，由于工程溶剂均为易挥发溶剂，因此在存储过程中会有少量挥发性气体产生，由缓存罐呼吸孔排出，工程在缓存罐呼吸孔均设置二级冷凝设施，冷凝回收溶剂，回收后产生的少量不凝气则由风机自呼吸孔连接软管输送至</w:t>
      </w:r>
      <w:r>
        <w:t>VOCS</w:t>
      </w:r>
      <w:r>
        <w:rPr>
          <w:rFonts w:hint="eastAsia"/>
        </w:rPr>
        <w:t>废气综合处理系统。</w:t>
      </w:r>
    </w:p>
    <w:p>
      <w:pPr>
        <w:spacing w:line="360" w:lineRule="auto"/>
        <w:ind w:firstLine="411" w:firstLineChars="196"/>
      </w:pPr>
      <w:r>
        <w:rPr>
          <w:rFonts w:hint="eastAsia"/>
        </w:rPr>
        <w:t>W</w:t>
      </w:r>
      <w:r>
        <w:t>S-3</w:t>
      </w:r>
      <w:r>
        <w:rPr>
          <w:rFonts w:hint="eastAsia"/>
        </w:rPr>
        <w:t>精制采用丙酮溶解物料，在升温溶解过程会有少量丙酮挥发，自溶解釜设置的二级冷凝回收后，不凝气则由风管输送至</w:t>
      </w:r>
      <w:r>
        <w:t>VOCS</w:t>
      </w:r>
      <w:r>
        <w:rPr>
          <w:rFonts w:hint="eastAsia"/>
        </w:rPr>
        <w:t>废气综合处理系统。</w:t>
      </w:r>
    </w:p>
    <w:p>
      <w:pPr>
        <w:spacing w:line="360" w:lineRule="auto"/>
        <w:ind w:firstLine="411" w:firstLineChars="196"/>
      </w:pPr>
      <w:r>
        <w:rPr>
          <w:rFonts w:hint="eastAsia"/>
        </w:rPr>
        <w:t>W</w:t>
      </w:r>
      <w:r>
        <w:t>S-3</w:t>
      </w:r>
      <w:r>
        <w:rPr>
          <w:rFonts w:hint="eastAsia"/>
        </w:rPr>
        <w:t>工程在离心环节采用密闭全自动上下料离心机，离心过程中产生的离心尾气由风机自风管抽至</w:t>
      </w:r>
      <w:r>
        <w:t>VOCS</w:t>
      </w:r>
      <w:r>
        <w:rPr>
          <w:rFonts w:hint="eastAsia"/>
        </w:rPr>
        <w:t>废气综合处理系统。</w:t>
      </w:r>
    </w:p>
    <w:p>
      <w:pPr>
        <w:spacing w:line="360" w:lineRule="auto"/>
        <w:ind w:firstLine="411" w:firstLineChars="196"/>
      </w:pPr>
      <w:r>
        <w:t>4</w:t>
      </w:r>
      <w:r>
        <w:rPr>
          <w:rFonts w:hint="eastAsia"/>
        </w:rPr>
        <w:t>、蒸馏不凝气和烘干尾气</w:t>
      </w:r>
    </w:p>
    <w:p>
      <w:pPr>
        <w:spacing w:line="360" w:lineRule="auto"/>
        <w:ind w:firstLine="411" w:firstLineChars="196"/>
      </w:pPr>
      <w:r>
        <w:rPr>
          <w:rFonts w:hint="eastAsia"/>
        </w:rPr>
        <w:t>W</w:t>
      </w:r>
      <w:r>
        <w:t>S-3</w:t>
      </w:r>
      <w:r>
        <w:rPr>
          <w:rFonts w:hint="eastAsia"/>
        </w:rPr>
        <w:t>工程各中间体蒸馏以及溶剂蒸馏回收过程，对于馏分均采用两级冷凝方式回收，冷凝后少量不凝气则由风管收集，经风机抽至</w:t>
      </w:r>
      <w:r>
        <w:t>VOCS</w:t>
      </w:r>
      <w:r>
        <w:rPr>
          <w:rFonts w:hint="eastAsia"/>
        </w:rPr>
        <w:t>废气综合处理系统。</w:t>
      </w:r>
    </w:p>
    <w:p>
      <w:pPr>
        <w:spacing w:line="360" w:lineRule="auto"/>
        <w:ind w:firstLine="411" w:firstLineChars="196"/>
      </w:pPr>
      <w:r>
        <w:rPr>
          <w:rFonts w:hint="eastAsia"/>
        </w:rPr>
        <w:t>成品W</w:t>
      </w:r>
      <w:r>
        <w:t>S-3</w:t>
      </w:r>
      <w:r>
        <w:rPr>
          <w:rFonts w:hint="eastAsia"/>
        </w:rPr>
        <w:t>离心固液分离后送烘干环节，工程采用全密闭式沸腾床干燥，干燥过程中固体料含有的少量丙酮以及微量的W</w:t>
      </w:r>
      <w:r>
        <w:t>S-3</w:t>
      </w:r>
      <w:r>
        <w:rPr>
          <w:rFonts w:hint="eastAsia"/>
        </w:rPr>
        <w:t>会随着烘干尾气排放，工程采用二级冷凝+水喷淋方式回收丙酮和W</w:t>
      </w:r>
      <w:r>
        <w:t>S-3</w:t>
      </w:r>
      <w:r>
        <w:rPr>
          <w:rFonts w:hint="eastAsia"/>
        </w:rPr>
        <w:t>，回收后烘干尾气再送</w:t>
      </w:r>
      <w:r>
        <w:t>VOCS</w:t>
      </w:r>
      <w:r>
        <w:rPr>
          <w:rFonts w:hint="eastAsia"/>
        </w:rPr>
        <w:t>废气综合处理系统。</w:t>
      </w:r>
    </w:p>
    <w:p>
      <w:pPr>
        <w:spacing w:line="360" w:lineRule="auto"/>
        <w:ind w:firstLine="495" w:firstLineChars="236"/>
      </w:pPr>
      <w:r>
        <w:rPr>
          <w:rFonts w:hint="eastAsia"/>
        </w:rPr>
        <w:t>5、</w:t>
      </w:r>
      <w:r>
        <w:t>无组织排放</w:t>
      </w:r>
    </w:p>
    <w:p>
      <w:pPr>
        <w:spacing w:line="520" w:lineRule="exact"/>
        <w:ind w:firstLine="567" w:firstLineChars="270"/>
      </w:pPr>
      <w:r>
        <w:rPr>
          <w:rFonts w:hint="eastAsia"/>
        </w:rPr>
        <w:t>W</w:t>
      </w:r>
      <w:r>
        <w:t>S-3工程在生产过程中，阀门或管线密闭不严导致跑冒滴漏现象，会有少量有机原料的无组织挥发。评价按工程使用易挥发物料量的0.25</w:t>
      </w:r>
      <w:r>
        <w:rPr>
          <w:rFonts w:hint="eastAsia"/>
        </w:rPr>
        <w:t>~</w:t>
      </w:r>
      <w:r>
        <w:t>0.5%计，</w:t>
      </w:r>
      <w:r>
        <w:rPr>
          <w:rFonts w:hint="eastAsia"/>
        </w:rPr>
        <w:t>W</w:t>
      </w:r>
      <w:r>
        <w:t>S-3工程生产过程中无组织排放量为THF0.09t/a</w:t>
      </w:r>
      <w:r>
        <w:rPr>
          <w:rFonts w:hint="eastAsia"/>
        </w:rPr>
        <w:t>、甲苯</w:t>
      </w:r>
      <w:r>
        <w:t>0.03t/a、</w:t>
      </w:r>
      <w:r>
        <w:rPr>
          <w:rFonts w:hint="eastAsia"/>
        </w:rPr>
        <w:t>H</w:t>
      </w:r>
      <w:r>
        <w:t>Cl 0.06t/a、</w:t>
      </w:r>
      <w:r>
        <w:rPr>
          <w:rFonts w:hint="eastAsia"/>
        </w:rPr>
        <w:t>非甲烷总烃0</w:t>
      </w:r>
      <w:r>
        <w:t>.316t/a。</w:t>
      </w:r>
    </w:p>
    <w:p>
      <w:pPr>
        <w:spacing w:line="520" w:lineRule="exact"/>
        <w:ind w:firstLine="567" w:firstLineChars="270"/>
        <w:rPr>
          <w:b/>
        </w:rPr>
      </w:pPr>
      <w:r>
        <w:t>WS-3</w:t>
      </w:r>
      <w:r>
        <w:rPr>
          <w:rFonts w:hint="eastAsia"/>
        </w:rPr>
        <w:t>工程</w:t>
      </w:r>
      <w:r>
        <w:t>废气产生情况汇总见表</w:t>
      </w:r>
      <w:r>
        <w:rPr>
          <w:rFonts w:hint="eastAsia"/>
        </w:rPr>
        <w:t>2</w:t>
      </w:r>
      <w:r>
        <w:t>.3.1-7</w:t>
      </w:r>
      <w:r>
        <w:rPr>
          <w:b/>
        </w:rPr>
        <w:t>.</w:t>
      </w:r>
    </w:p>
    <w:p>
      <w:pPr>
        <w:spacing w:line="520" w:lineRule="exact"/>
        <w:ind w:firstLine="567" w:firstLineChars="270"/>
      </w:pPr>
      <w:r>
        <w:t>表</w:t>
      </w:r>
      <w:r>
        <w:rPr>
          <w:rFonts w:hint="eastAsia"/>
        </w:rPr>
        <w:t>2</w:t>
      </w:r>
      <w:r>
        <w:t>.3.1-7</w:t>
      </w:r>
      <w:r>
        <w:rPr>
          <w:b/>
        </w:rPr>
        <w:t xml:space="preserve">     </w:t>
      </w:r>
      <w:r>
        <w:t>WS-3废气产生情况汇总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802"/>
        <w:gridCol w:w="848"/>
        <w:gridCol w:w="852"/>
        <w:gridCol w:w="771"/>
        <w:gridCol w:w="1637"/>
        <w:gridCol w:w="709"/>
        <w:gridCol w:w="798"/>
        <w:gridCol w:w="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noWrap w:val="0"/>
            <w:vAlign w:val="center"/>
          </w:tcPr>
          <w:p>
            <w:pPr>
              <w:spacing w:line="240" w:lineRule="exact"/>
              <w:jc w:val="center"/>
              <w:rPr>
                <w:sz w:val="18"/>
                <w:szCs w:val="18"/>
              </w:rPr>
            </w:pPr>
            <w:r>
              <w:rPr>
                <w:rFonts w:hint="eastAsia"/>
                <w:sz w:val="18"/>
                <w:szCs w:val="18"/>
              </w:rPr>
              <w:t>对应中间体或产品</w:t>
            </w:r>
          </w:p>
        </w:tc>
        <w:tc>
          <w:tcPr>
            <w:tcW w:w="1007" w:type="pct"/>
            <w:noWrap w:val="0"/>
            <w:vAlign w:val="center"/>
          </w:tcPr>
          <w:p>
            <w:pPr>
              <w:spacing w:line="240" w:lineRule="exact"/>
              <w:jc w:val="center"/>
              <w:rPr>
                <w:sz w:val="18"/>
                <w:szCs w:val="18"/>
              </w:rPr>
            </w:pPr>
            <w:r>
              <w:rPr>
                <w:rFonts w:hint="eastAsia"/>
                <w:sz w:val="18"/>
                <w:szCs w:val="18"/>
              </w:rPr>
              <w:t>污染源</w:t>
            </w:r>
          </w:p>
        </w:tc>
        <w:tc>
          <w:tcPr>
            <w:tcW w:w="474" w:type="pct"/>
            <w:noWrap w:val="0"/>
            <w:vAlign w:val="center"/>
          </w:tcPr>
          <w:p>
            <w:pPr>
              <w:spacing w:line="240" w:lineRule="exact"/>
              <w:jc w:val="center"/>
              <w:rPr>
                <w:sz w:val="18"/>
                <w:szCs w:val="18"/>
              </w:rPr>
            </w:pPr>
            <w:r>
              <w:rPr>
                <w:rFonts w:hint="eastAsia"/>
                <w:sz w:val="18"/>
                <w:szCs w:val="18"/>
              </w:rPr>
              <w:t>污染物</w:t>
            </w:r>
          </w:p>
        </w:tc>
        <w:tc>
          <w:tcPr>
            <w:tcW w:w="476" w:type="pct"/>
            <w:noWrap w:val="0"/>
            <w:vAlign w:val="center"/>
          </w:tcPr>
          <w:p>
            <w:pPr>
              <w:spacing w:line="240" w:lineRule="exact"/>
              <w:jc w:val="center"/>
              <w:rPr>
                <w:sz w:val="18"/>
                <w:szCs w:val="18"/>
              </w:rPr>
            </w:pPr>
            <w:r>
              <w:rPr>
                <w:rFonts w:hint="eastAsia"/>
                <w:sz w:val="18"/>
                <w:szCs w:val="18"/>
              </w:rPr>
              <w:t>产生速率kg/h</w:t>
            </w:r>
          </w:p>
        </w:tc>
        <w:tc>
          <w:tcPr>
            <w:tcW w:w="431" w:type="pct"/>
            <w:noWrap w:val="0"/>
            <w:vAlign w:val="center"/>
          </w:tcPr>
          <w:p>
            <w:pPr>
              <w:spacing w:line="240" w:lineRule="exact"/>
              <w:jc w:val="center"/>
              <w:rPr>
                <w:sz w:val="18"/>
                <w:szCs w:val="18"/>
              </w:rPr>
            </w:pPr>
            <w:r>
              <w:rPr>
                <w:rFonts w:hint="eastAsia"/>
                <w:sz w:val="18"/>
                <w:szCs w:val="18"/>
              </w:rPr>
              <w:t>产生量t/a</w:t>
            </w:r>
          </w:p>
        </w:tc>
        <w:tc>
          <w:tcPr>
            <w:tcW w:w="915" w:type="pct"/>
            <w:noWrap w:val="0"/>
            <w:vAlign w:val="center"/>
          </w:tcPr>
          <w:p>
            <w:pPr>
              <w:spacing w:line="240" w:lineRule="exact"/>
              <w:jc w:val="center"/>
              <w:rPr>
                <w:sz w:val="18"/>
                <w:szCs w:val="18"/>
              </w:rPr>
            </w:pPr>
            <w:r>
              <w:rPr>
                <w:rFonts w:hint="eastAsia"/>
                <w:sz w:val="18"/>
                <w:szCs w:val="18"/>
              </w:rPr>
              <w:t>治理措施</w:t>
            </w:r>
          </w:p>
        </w:tc>
        <w:tc>
          <w:tcPr>
            <w:tcW w:w="396" w:type="pct"/>
            <w:noWrap w:val="0"/>
            <w:vAlign w:val="center"/>
          </w:tcPr>
          <w:p>
            <w:pPr>
              <w:spacing w:line="240" w:lineRule="exact"/>
              <w:jc w:val="center"/>
              <w:rPr>
                <w:sz w:val="18"/>
                <w:szCs w:val="18"/>
              </w:rPr>
            </w:pPr>
            <w:r>
              <w:rPr>
                <w:rFonts w:hint="eastAsia"/>
                <w:sz w:val="18"/>
                <w:szCs w:val="18"/>
              </w:rPr>
              <w:t>治理效率</w:t>
            </w:r>
          </w:p>
        </w:tc>
        <w:tc>
          <w:tcPr>
            <w:tcW w:w="446" w:type="pct"/>
            <w:noWrap w:val="0"/>
            <w:vAlign w:val="center"/>
          </w:tcPr>
          <w:p>
            <w:pPr>
              <w:spacing w:line="240" w:lineRule="exact"/>
              <w:jc w:val="center"/>
              <w:rPr>
                <w:sz w:val="18"/>
                <w:szCs w:val="18"/>
              </w:rPr>
            </w:pPr>
            <w:r>
              <w:rPr>
                <w:rFonts w:hint="eastAsia"/>
                <w:sz w:val="18"/>
                <w:szCs w:val="18"/>
              </w:rPr>
              <w:t>排放速率kg/h</w:t>
            </w:r>
          </w:p>
        </w:tc>
        <w:tc>
          <w:tcPr>
            <w:tcW w:w="374" w:type="pct"/>
            <w:noWrap w:val="0"/>
            <w:vAlign w:val="center"/>
          </w:tcPr>
          <w:p>
            <w:pPr>
              <w:spacing w:line="240" w:lineRule="exact"/>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noWrap/>
            <w:vAlign w:val="center"/>
          </w:tcPr>
          <w:p>
            <w:pPr>
              <w:spacing w:line="240" w:lineRule="exact"/>
              <w:jc w:val="center"/>
              <w:rPr>
                <w:sz w:val="18"/>
                <w:szCs w:val="18"/>
              </w:rPr>
            </w:pPr>
            <w:r>
              <w:rPr>
                <w:rFonts w:hint="eastAsia"/>
                <w:sz w:val="18"/>
                <w:szCs w:val="18"/>
              </w:rPr>
              <w:t>CLAG-1</w:t>
            </w:r>
          </w:p>
        </w:tc>
        <w:tc>
          <w:tcPr>
            <w:tcW w:w="1007" w:type="pct"/>
            <w:noWrap w:val="0"/>
            <w:vAlign w:val="center"/>
          </w:tcPr>
          <w:p>
            <w:pPr>
              <w:spacing w:line="240" w:lineRule="exact"/>
              <w:jc w:val="center"/>
              <w:rPr>
                <w:sz w:val="18"/>
                <w:szCs w:val="18"/>
              </w:rPr>
            </w:pPr>
            <w:r>
              <w:rPr>
                <w:rFonts w:hint="eastAsia"/>
                <w:sz w:val="18"/>
                <w:szCs w:val="18"/>
              </w:rPr>
              <w:t>酸性尾气</w:t>
            </w:r>
          </w:p>
        </w:tc>
        <w:tc>
          <w:tcPr>
            <w:tcW w:w="474" w:type="pct"/>
            <w:noWrap w:val="0"/>
            <w:vAlign w:val="center"/>
          </w:tcPr>
          <w:p>
            <w:pPr>
              <w:spacing w:line="240" w:lineRule="exact"/>
              <w:jc w:val="center"/>
              <w:rPr>
                <w:sz w:val="18"/>
                <w:szCs w:val="18"/>
              </w:rPr>
            </w:pPr>
            <w:r>
              <w:rPr>
                <w:rFonts w:hint="eastAsia"/>
                <w:sz w:val="18"/>
                <w:szCs w:val="18"/>
              </w:rPr>
              <w:t>HCl</w:t>
            </w:r>
          </w:p>
        </w:tc>
        <w:tc>
          <w:tcPr>
            <w:tcW w:w="476" w:type="pct"/>
            <w:noWrap w:val="0"/>
            <w:vAlign w:val="center"/>
          </w:tcPr>
          <w:p>
            <w:pPr>
              <w:spacing w:line="240" w:lineRule="exact"/>
              <w:jc w:val="center"/>
              <w:rPr>
                <w:sz w:val="18"/>
                <w:szCs w:val="18"/>
              </w:rPr>
            </w:pPr>
            <w:r>
              <w:rPr>
                <w:rFonts w:hint="eastAsia"/>
                <w:sz w:val="20"/>
                <w:szCs w:val="20"/>
              </w:rPr>
              <w:t xml:space="preserve">0.38 </w:t>
            </w:r>
          </w:p>
        </w:tc>
        <w:tc>
          <w:tcPr>
            <w:tcW w:w="431" w:type="pct"/>
            <w:noWrap w:val="0"/>
            <w:vAlign w:val="center"/>
          </w:tcPr>
          <w:p>
            <w:pPr>
              <w:spacing w:line="240" w:lineRule="exact"/>
              <w:jc w:val="center"/>
              <w:rPr>
                <w:sz w:val="18"/>
                <w:szCs w:val="18"/>
              </w:rPr>
            </w:pPr>
            <w:r>
              <w:rPr>
                <w:rFonts w:hint="eastAsia"/>
                <w:sz w:val="20"/>
                <w:szCs w:val="20"/>
              </w:rPr>
              <w:t xml:space="preserve">1.60 </w:t>
            </w:r>
          </w:p>
        </w:tc>
        <w:tc>
          <w:tcPr>
            <w:tcW w:w="915" w:type="pct"/>
            <w:noWrap/>
            <w:vAlign w:val="center"/>
          </w:tcPr>
          <w:p>
            <w:pPr>
              <w:spacing w:line="240" w:lineRule="exact"/>
              <w:jc w:val="center"/>
              <w:rPr>
                <w:sz w:val="18"/>
                <w:szCs w:val="18"/>
              </w:rPr>
            </w:pPr>
            <w:r>
              <w:rPr>
                <w:rFonts w:hint="eastAsia"/>
                <w:sz w:val="18"/>
                <w:szCs w:val="18"/>
              </w:rPr>
              <w:t>二级水吸收+二级碱液吸收</w:t>
            </w:r>
          </w:p>
        </w:tc>
        <w:tc>
          <w:tcPr>
            <w:tcW w:w="396" w:type="pct"/>
            <w:noWrap w:val="0"/>
            <w:vAlign w:val="center"/>
          </w:tcPr>
          <w:p>
            <w:pPr>
              <w:spacing w:line="240" w:lineRule="exact"/>
              <w:jc w:val="center"/>
              <w:rPr>
                <w:sz w:val="18"/>
                <w:szCs w:val="18"/>
              </w:rPr>
            </w:pPr>
            <w:r>
              <w:rPr>
                <w:rFonts w:hint="eastAsia"/>
                <w:sz w:val="18"/>
                <w:szCs w:val="18"/>
              </w:rPr>
              <w:t>99.0%</w:t>
            </w:r>
          </w:p>
        </w:tc>
        <w:tc>
          <w:tcPr>
            <w:tcW w:w="446" w:type="pct"/>
            <w:noWrap w:val="0"/>
            <w:vAlign w:val="center"/>
          </w:tcPr>
          <w:p>
            <w:pPr>
              <w:spacing w:line="240" w:lineRule="exact"/>
              <w:jc w:val="center"/>
              <w:rPr>
                <w:sz w:val="18"/>
                <w:szCs w:val="18"/>
              </w:rPr>
            </w:pPr>
            <w:r>
              <w:rPr>
                <w:rFonts w:hint="eastAsia"/>
                <w:sz w:val="20"/>
                <w:szCs w:val="20"/>
              </w:rPr>
              <w:t xml:space="preserve">0.004 </w:t>
            </w:r>
          </w:p>
        </w:tc>
        <w:tc>
          <w:tcPr>
            <w:tcW w:w="374" w:type="pct"/>
            <w:noWrap w:val="0"/>
            <w:vAlign w:val="center"/>
          </w:tcPr>
          <w:p>
            <w:pPr>
              <w:spacing w:line="240" w:lineRule="exact"/>
              <w:jc w:val="center"/>
              <w:rPr>
                <w:sz w:val="18"/>
                <w:szCs w:val="18"/>
              </w:rPr>
            </w:pPr>
            <w:r>
              <w:rPr>
                <w:rFonts w:hint="eastAsia"/>
                <w:sz w:val="20"/>
                <w:szCs w:val="20"/>
              </w:rPr>
              <w:t xml:space="preserve">0.02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restart"/>
            <w:noWrap/>
            <w:vAlign w:val="center"/>
          </w:tcPr>
          <w:p>
            <w:pPr>
              <w:spacing w:line="240" w:lineRule="exact"/>
              <w:jc w:val="center"/>
              <w:rPr>
                <w:sz w:val="18"/>
                <w:szCs w:val="18"/>
              </w:rPr>
            </w:pPr>
            <w:r>
              <w:rPr>
                <w:rFonts w:hint="eastAsia"/>
                <w:sz w:val="18"/>
                <w:szCs w:val="18"/>
              </w:rPr>
              <w:t>CLAG-2</w:t>
            </w:r>
          </w:p>
          <w:p>
            <w:pPr>
              <w:spacing w:line="240" w:lineRule="exact"/>
              <w:jc w:val="center"/>
              <w:rPr>
                <w:sz w:val="18"/>
                <w:szCs w:val="18"/>
              </w:rPr>
            </w:pPr>
          </w:p>
        </w:tc>
        <w:tc>
          <w:tcPr>
            <w:tcW w:w="1007" w:type="pct"/>
            <w:noWrap/>
            <w:vAlign w:val="center"/>
          </w:tcPr>
          <w:p>
            <w:pPr>
              <w:spacing w:line="240" w:lineRule="exact"/>
              <w:jc w:val="center"/>
              <w:rPr>
                <w:sz w:val="18"/>
                <w:szCs w:val="18"/>
              </w:rPr>
            </w:pPr>
            <w:r>
              <w:rPr>
                <w:rFonts w:hint="eastAsia"/>
                <w:sz w:val="18"/>
                <w:szCs w:val="18"/>
              </w:rPr>
              <w:t>配料尾气</w:t>
            </w:r>
          </w:p>
        </w:tc>
        <w:tc>
          <w:tcPr>
            <w:tcW w:w="474" w:type="pct"/>
            <w:noWrap/>
            <w:vAlign w:val="center"/>
          </w:tcPr>
          <w:p>
            <w:pPr>
              <w:spacing w:line="240" w:lineRule="exact"/>
              <w:jc w:val="center"/>
              <w:rPr>
                <w:b/>
                <w:bCs/>
                <w:sz w:val="18"/>
                <w:szCs w:val="18"/>
              </w:rPr>
            </w:pPr>
            <w:r>
              <w:rPr>
                <w:rFonts w:hint="eastAsia"/>
                <w:b/>
                <w:bCs/>
                <w:sz w:val="18"/>
                <w:szCs w:val="18"/>
              </w:rPr>
              <w:t>THF</w:t>
            </w:r>
          </w:p>
        </w:tc>
        <w:tc>
          <w:tcPr>
            <w:tcW w:w="476" w:type="pct"/>
            <w:noWrap/>
            <w:vAlign w:val="top"/>
          </w:tcPr>
          <w:p>
            <w:pPr>
              <w:spacing w:line="240" w:lineRule="exact"/>
              <w:jc w:val="center"/>
              <w:rPr>
                <w:sz w:val="18"/>
                <w:szCs w:val="18"/>
              </w:rPr>
            </w:pPr>
            <w:r>
              <w:rPr>
                <w:sz w:val="18"/>
                <w:szCs w:val="18"/>
              </w:rPr>
              <w:t xml:space="preserve">2.08 </w:t>
            </w:r>
          </w:p>
        </w:tc>
        <w:tc>
          <w:tcPr>
            <w:tcW w:w="431" w:type="pct"/>
            <w:noWrap/>
            <w:vAlign w:val="top"/>
          </w:tcPr>
          <w:p>
            <w:pPr>
              <w:spacing w:line="240" w:lineRule="exact"/>
              <w:jc w:val="center"/>
              <w:rPr>
                <w:sz w:val="18"/>
                <w:szCs w:val="18"/>
              </w:rPr>
            </w:pPr>
            <w:r>
              <w:rPr>
                <w:sz w:val="18"/>
                <w:szCs w:val="18"/>
              </w:rPr>
              <w:t xml:space="preserve">15.00 </w:t>
            </w:r>
          </w:p>
        </w:tc>
        <w:tc>
          <w:tcPr>
            <w:tcW w:w="915" w:type="pct"/>
            <w:noWrap/>
            <w:vAlign w:val="center"/>
          </w:tcPr>
          <w:p>
            <w:pPr>
              <w:spacing w:line="240" w:lineRule="exact"/>
              <w:jc w:val="center"/>
              <w:rPr>
                <w:sz w:val="18"/>
                <w:szCs w:val="18"/>
              </w:rPr>
            </w:pPr>
            <w:r>
              <w:rPr>
                <w:rFonts w:hint="eastAsia"/>
                <w:sz w:val="18"/>
                <w:szCs w:val="18"/>
              </w:rPr>
              <w:t>二级冷凝</w:t>
            </w:r>
          </w:p>
        </w:tc>
        <w:tc>
          <w:tcPr>
            <w:tcW w:w="396" w:type="pct"/>
            <w:noWrap/>
            <w:vAlign w:val="center"/>
          </w:tcPr>
          <w:p>
            <w:pPr>
              <w:spacing w:line="240" w:lineRule="exact"/>
              <w:jc w:val="center"/>
              <w:rPr>
                <w:sz w:val="18"/>
                <w:szCs w:val="18"/>
              </w:rPr>
            </w:pPr>
            <w:r>
              <w:rPr>
                <w:rFonts w:hint="eastAsia"/>
                <w:sz w:val="18"/>
                <w:szCs w:val="18"/>
              </w:rPr>
              <w:t>97.0%</w:t>
            </w:r>
          </w:p>
        </w:tc>
        <w:tc>
          <w:tcPr>
            <w:tcW w:w="446" w:type="pct"/>
            <w:noWrap/>
            <w:vAlign w:val="center"/>
          </w:tcPr>
          <w:p>
            <w:pPr>
              <w:spacing w:line="240" w:lineRule="exact"/>
              <w:jc w:val="center"/>
              <w:rPr>
                <w:sz w:val="18"/>
                <w:szCs w:val="18"/>
              </w:rPr>
            </w:pPr>
            <w:r>
              <w:rPr>
                <w:rFonts w:hint="eastAsia"/>
                <w:sz w:val="18"/>
                <w:szCs w:val="18"/>
              </w:rPr>
              <w:t xml:space="preserve">0.08 </w:t>
            </w:r>
          </w:p>
        </w:tc>
        <w:tc>
          <w:tcPr>
            <w:tcW w:w="374" w:type="pct"/>
            <w:noWrap/>
            <w:vAlign w:val="center"/>
          </w:tcPr>
          <w:p>
            <w:pPr>
              <w:spacing w:line="240" w:lineRule="exact"/>
              <w:jc w:val="center"/>
              <w:rPr>
                <w:sz w:val="18"/>
                <w:szCs w:val="18"/>
              </w:rPr>
            </w:pPr>
            <w:r>
              <w:rPr>
                <w:rFonts w:hint="eastAsia"/>
                <w:sz w:val="18"/>
                <w:szCs w:val="18"/>
              </w:rPr>
              <w:t xml:space="preserve">0.60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vMerge w:val="restart"/>
            <w:noWrap w:val="0"/>
            <w:vAlign w:val="center"/>
          </w:tcPr>
          <w:p>
            <w:pPr>
              <w:spacing w:line="240" w:lineRule="exact"/>
              <w:jc w:val="center"/>
              <w:rPr>
                <w:sz w:val="18"/>
                <w:szCs w:val="18"/>
              </w:rPr>
            </w:pPr>
            <w:r>
              <w:rPr>
                <w:rFonts w:hint="eastAsia"/>
                <w:sz w:val="18"/>
                <w:szCs w:val="18"/>
              </w:rPr>
              <w:t>格式反应尾气</w:t>
            </w:r>
          </w:p>
        </w:tc>
        <w:tc>
          <w:tcPr>
            <w:tcW w:w="474" w:type="pct"/>
            <w:noWrap/>
            <w:vAlign w:val="center"/>
          </w:tcPr>
          <w:p>
            <w:pPr>
              <w:spacing w:line="240" w:lineRule="exact"/>
              <w:jc w:val="center"/>
              <w:rPr>
                <w:b/>
                <w:bCs/>
                <w:sz w:val="18"/>
                <w:szCs w:val="18"/>
              </w:rPr>
            </w:pPr>
            <w:r>
              <w:rPr>
                <w:rFonts w:hint="eastAsia"/>
                <w:b/>
                <w:bCs/>
                <w:sz w:val="18"/>
                <w:szCs w:val="18"/>
              </w:rPr>
              <w:t>THF</w:t>
            </w:r>
          </w:p>
        </w:tc>
        <w:tc>
          <w:tcPr>
            <w:tcW w:w="476" w:type="pct"/>
            <w:noWrap/>
            <w:vAlign w:val="top"/>
          </w:tcPr>
          <w:p>
            <w:pPr>
              <w:spacing w:line="240" w:lineRule="exact"/>
              <w:jc w:val="center"/>
              <w:rPr>
                <w:sz w:val="18"/>
                <w:szCs w:val="18"/>
              </w:rPr>
            </w:pPr>
            <w:r>
              <w:rPr>
                <w:sz w:val="18"/>
                <w:szCs w:val="18"/>
              </w:rPr>
              <w:t xml:space="preserve">8.32 </w:t>
            </w:r>
          </w:p>
        </w:tc>
        <w:tc>
          <w:tcPr>
            <w:tcW w:w="431" w:type="pct"/>
            <w:noWrap/>
            <w:vAlign w:val="top"/>
          </w:tcPr>
          <w:p>
            <w:pPr>
              <w:spacing w:line="240" w:lineRule="exact"/>
              <w:jc w:val="center"/>
              <w:rPr>
                <w:sz w:val="18"/>
                <w:szCs w:val="18"/>
              </w:rPr>
            </w:pPr>
            <w:r>
              <w:rPr>
                <w:sz w:val="18"/>
                <w:szCs w:val="18"/>
              </w:rPr>
              <w:t xml:space="preserve">59.88 </w:t>
            </w:r>
          </w:p>
        </w:tc>
        <w:tc>
          <w:tcPr>
            <w:tcW w:w="915" w:type="pct"/>
            <w:vMerge w:val="restart"/>
            <w:noWrap/>
            <w:vAlign w:val="center"/>
          </w:tcPr>
          <w:p>
            <w:pPr>
              <w:spacing w:line="240" w:lineRule="exact"/>
              <w:jc w:val="center"/>
              <w:rPr>
                <w:sz w:val="18"/>
                <w:szCs w:val="18"/>
              </w:rPr>
            </w:pPr>
            <w:r>
              <w:rPr>
                <w:rFonts w:hint="eastAsia"/>
                <w:sz w:val="18"/>
                <w:szCs w:val="18"/>
              </w:rPr>
              <w:t>二级冷凝</w:t>
            </w:r>
          </w:p>
        </w:tc>
        <w:tc>
          <w:tcPr>
            <w:tcW w:w="396" w:type="pct"/>
            <w:noWrap/>
            <w:vAlign w:val="center"/>
          </w:tcPr>
          <w:p>
            <w:pPr>
              <w:spacing w:line="240" w:lineRule="exact"/>
              <w:jc w:val="center"/>
              <w:rPr>
                <w:sz w:val="18"/>
                <w:szCs w:val="18"/>
              </w:rPr>
            </w:pPr>
            <w:r>
              <w:rPr>
                <w:rFonts w:hint="eastAsia"/>
                <w:sz w:val="18"/>
                <w:szCs w:val="18"/>
              </w:rPr>
              <w:t>97.0%　</w:t>
            </w:r>
          </w:p>
        </w:tc>
        <w:tc>
          <w:tcPr>
            <w:tcW w:w="446" w:type="pct"/>
            <w:noWrap/>
            <w:vAlign w:val="center"/>
          </w:tcPr>
          <w:p>
            <w:pPr>
              <w:spacing w:line="240" w:lineRule="exact"/>
              <w:jc w:val="center"/>
              <w:rPr>
                <w:sz w:val="18"/>
                <w:szCs w:val="18"/>
              </w:rPr>
            </w:pPr>
            <w:r>
              <w:rPr>
                <w:rFonts w:hint="eastAsia"/>
                <w:sz w:val="18"/>
                <w:szCs w:val="18"/>
              </w:rPr>
              <w:t xml:space="preserve">0.33 </w:t>
            </w:r>
          </w:p>
        </w:tc>
        <w:tc>
          <w:tcPr>
            <w:tcW w:w="374" w:type="pct"/>
            <w:noWrap/>
            <w:vAlign w:val="center"/>
          </w:tcPr>
          <w:p>
            <w:pPr>
              <w:spacing w:line="240" w:lineRule="exact"/>
              <w:jc w:val="center"/>
              <w:rPr>
                <w:sz w:val="18"/>
                <w:szCs w:val="18"/>
              </w:rPr>
            </w:pPr>
            <w:r>
              <w:rPr>
                <w:rFonts w:hint="eastAsia"/>
                <w:sz w:val="18"/>
                <w:szCs w:val="18"/>
              </w:rPr>
              <w:t xml:space="preserve">2.40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vMerge w:val="continue"/>
            <w:noWrap w:val="0"/>
            <w:vAlign w:val="center"/>
          </w:tcPr>
          <w:p>
            <w:pPr>
              <w:spacing w:line="240" w:lineRule="exact"/>
              <w:rPr>
                <w:sz w:val="18"/>
                <w:szCs w:val="18"/>
              </w:rPr>
            </w:pPr>
          </w:p>
        </w:tc>
        <w:tc>
          <w:tcPr>
            <w:tcW w:w="474" w:type="pct"/>
            <w:noWrap/>
            <w:vAlign w:val="center"/>
          </w:tcPr>
          <w:p>
            <w:pPr>
              <w:spacing w:line="240" w:lineRule="exact"/>
              <w:jc w:val="center"/>
              <w:rPr>
                <w:b/>
                <w:bCs/>
                <w:sz w:val="18"/>
                <w:szCs w:val="18"/>
              </w:rPr>
            </w:pPr>
            <w:r>
              <w:rPr>
                <w:rFonts w:hint="eastAsia"/>
                <w:b/>
                <w:bCs/>
                <w:sz w:val="18"/>
                <w:szCs w:val="18"/>
              </w:rPr>
              <w:t>溴乙烷</w:t>
            </w:r>
          </w:p>
        </w:tc>
        <w:tc>
          <w:tcPr>
            <w:tcW w:w="476" w:type="pct"/>
            <w:noWrap/>
            <w:vAlign w:val="top"/>
          </w:tcPr>
          <w:p>
            <w:pPr>
              <w:spacing w:line="240" w:lineRule="exact"/>
              <w:jc w:val="center"/>
              <w:rPr>
                <w:sz w:val="18"/>
                <w:szCs w:val="18"/>
              </w:rPr>
            </w:pPr>
            <w:r>
              <w:rPr>
                <w:sz w:val="18"/>
                <w:szCs w:val="18"/>
              </w:rPr>
              <w:t xml:space="preserve">0.13 </w:t>
            </w:r>
          </w:p>
        </w:tc>
        <w:tc>
          <w:tcPr>
            <w:tcW w:w="431" w:type="pct"/>
            <w:noWrap/>
            <w:vAlign w:val="top"/>
          </w:tcPr>
          <w:p>
            <w:pPr>
              <w:spacing w:line="240" w:lineRule="exact"/>
              <w:jc w:val="center"/>
              <w:rPr>
                <w:sz w:val="18"/>
                <w:szCs w:val="18"/>
              </w:rPr>
            </w:pPr>
            <w:r>
              <w:rPr>
                <w:sz w:val="18"/>
                <w:szCs w:val="18"/>
              </w:rPr>
              <w:t xml:space="preserve">0.90 </w:t>
            </w:r>
          </w:p>
        </w:tc>
        <w:tc>
          <w:tcPr>
            <w:tcW w:w="915" w:type="pct"/>
            <w:vMerge w:val="continue"/>
            <w:noWrap/>
            <w:vAlign w:val="center"/>
          </w:tcPr>
          <w:p>
            <w:pPr>
              <w:spacing w:line="240" w:lineRule="exact"/>
              <w:jc w:val="center"/>
              <w:rPr>
                <w:sz w:val="18"/>
                <w:szCs w:val="18"/>
              </w:rPr>
            </w:pPr>
          </w:p>
        </w:tc>
        <w:tc>
          <w:tcPr>
            <w:tcW w:w="396" w:type="pct"/>
            <w:noWrap/>
            <w:vAlign w:val="center"/>
          </w:tcPr>
          <w:p>
            <w:pPr>
              <w:spacing w:line="240" w:lineRule="exact"/>
              <w:jc w:val="center"/>
              <w:rPr>
                <w:sz w:val="18"/>
                <w:szCs w:val="18"/>
              </w:rPr>
            </w:pPr>
            <w:r>
              <w:rPr>
                <w:rFonts w:hint="eastAsia"/>
                <w:sz w:val="18"/>
                <w:szCs w:val="18"/>
              </w:rPr>
              <w:t>/　</w:t>
            </w:r>
          </w:p>
        </w:tc>
        <w:tc>
          <w:tcPr>
            <w:tcW w:w="446" w:type="pct"/>
            <w:noWrap/>
            <w:vAlign w:val="center"/>
          </w:tcPr>
          <w:p>
            <w:pPr>
              <w:spacing w:line="240" w:lineRule="exact"/>
              <w:jc w:val="center"/>
              <w:rPr>
                <w:sz w:val="18"/>
                <w:szCs w:val="18"/>
              </w:rPr>
            </w:pPr>
            <w:r>
              <w:rPr>
                <w:rFonts w:hint="eastAsia"/>
                <w:sz w:val="18"/>
                <w:szCs w:val="18"/>
              </w:rPr>
              <w:t xml:space="preserve">0.13 </w:t>
            </w:r>
          </w:p>
        </w:tc>
        <w:tc>
          <w:tcPr>
            <w:tcW w:w="374" w:type="pct"/>
            <w:noWrap/>
            <w:vAlign w:val="center"/>
          </w:tcPr>
          <w:p>
            <w:pPr>
              <w:spacing w:line="240" w:lineRule="exact"/>
              <w:jc w:val="center"/>
              <w:rPr>
                <w:sz w:val="18"/>
                <w:szCs w:val="18"/>
              </w:rPr>
            </w:pPr>
            <w:r>
              <w:rPr>
                <w:rFonts w:hint="eastAsia"/>
                <w:sz w:val="18"/>
                <w:szCs w:val="18"/>
              </w:rPr>
              <w:t xml:space="preserve">0.90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vMerge w:val="restart"/>
            <w:noWrap w:val="0"/>
            <w:vAlign w:val="center"/>
          </w:tcPr>
          <w:p>
            <w:pPr>
              <w:spacing w:line="240" w:lineRule="exact"/>
              <w:jc w:val="center"/>
              <w:rPr>
                <w:sz w:val="18"/>
                <w:szCs w:val="18"/>
              </w:rPr>
            </w:pPr>
            <w:r>
              <w:rPr>
                <w:rFonts w:hint="eastAsia"/>
                <w:sz w:val="18"/>
                <w:szCs w:val="18"/>
              </w:rPr>
              <w:t>THF溶剂回收不凝气</w:t>
            </w:r>
          </w:p>
        </w:tc>
        <w:tc>
          <w:tcPr>
            <w:tcW w:w="474" w:type="pct"/>
            <w:noWrap/>
            <w:vAlign w:val="center"/>
          </w:tcPr>
          <w:p>
            <w:pPr>
              <w:spacing w:line="240" w:lineRule="exact"/>
              <w:jc w:val="center"/>
              <w:rPr>
                <w:b/>
                <w:bCs/>
                <w:sz w:val="18"/>
                <w:szCs w:val="18"/>
              </w:rPr>
            </w:pPr>
            <w:r>
              <w:rPr>
                <w:rFonts w:hint="eastAsia"/>
                <w:b/>
                <w:bCs/>
                <w:sz w:val="18"/>
                <w:szCs w:val="18"/>
              </w:rPr>
              <w:t>THF</w:t>
            </w:r>
          </w:p>
        </w:tc>
        <w:tc>
          <w:tcPr>
            <w:tcW w:w="476" w:type="pct"/>
            <w:noWrap/>
            <w:vAlign w:val="top"/>
          </w:tcPr>
          <w:p>
            <w:pPr>
              <w:spacing w:line="240" w:lineRule="exact"/>
              <w:jc w:val="center"/>
              <w:rPr>
                <w:sz w:val="18"/>
                <w:szCs w:val="18"/>
              </w:rPr>
            </w:pPr>
            <w:r>
              <w:rPr>
                <w:sz w:val="18"/>
                <w:szCs w:val="18"/>
              </w:rPr>
              <w:t xml:space="preserve">1.63 </w:t>
            </w:r>
          </w:p>
        </w:tc>
        <w:tc>
          <w:tcPr>
            <w:tcW w:w="431" w:type="pct"/>
            <w:noWrap/>
            <w:vAlign w:val="top"/>
          </w:tcPr>
          <w:p>
            <w:pPr>
              <w:spacing w:line="240" w:lineRule="exact"/>
              <w:jc w:val="center"/>
              <w:rPr>
                <w:sz w:val="18"/>
                <w:szCs w:val="18"/>
              </w:rPr>
            </w:pPr>
            <w:r>
              <w:rPr>
                <w:sz w:val="18"/>
                <w:szCs w:val="18"/>
              </w:rPr>
              <w:t xml:space="preserve">11.76 </w:t>
            </w:r>
          </w:p>
        </w:tc>
        <w:tc>
          <w:tcPr>
            <w:tcW w:w="915" w:type="pct"/>
            <w:noWrap/>
            <w:vAlign w:val="center"/>
          </w:tcPr>
          <w:p>
            <w:pPr>
              <w:spacing w:line="240" w:lineRule="exact"/>
              <w:jc w:val="center"/>
              <w:rPr>
                <w:sz w:val="18"/>
                <w:szCs w:val="18"/>
              </w:rPr>
            </w:pPr>
            <w:r>
              <w:rPr>
                <w:rFonts w:hint="eastAsia"/>
                <w:sz w:val="18"/>
                <w:szCs w:val="18"/>
              </w:rPr>
              <w:t>/</w:t>
            </w:r>
          </w:p>
        </w:tc>
        <w:tc>
          <w:tcPr>
            <w:tcW w:w="396" w:type="pct"/>
            <w:noWrap/>
            <w:vAlign w:val="center"/>
          </w:tcPr>
          <w:p>
            <w:pPr>
              <w:spacing w:line="240" w:lineRule="exact"/>
              <w:jc w:val="center"/>
              <w:rPr>
                <w:sz w:val="18"/>
                <w:szCs w:val="18"/>
              </w:rPr>
            </w:pPr>
            <w:r>
              <w:rPr>
                <w:rFonts w:hint="eastAsia"/>
                <w:sz w:val="18"/>
                <w:szCs w:val="18"/>
              </w:rPr>
              <w:t>/</w:t>
            </w:r>
          </w:p>
        </w:tc>
        <w:tc>
          <w:tcPr>
            <w:tcW w:w="446" w:type="pct"/>
            <w:noWrap/>
            <w:vAlign w:val="center"/>
          </w:tcPr>
          <w:p>
            <w:pPr>
              <w:spacing w:line="240" w:lineRule="exact"/>
              <w:jc w:val="center"/>
              <w:rPr>
                <w:sz w:val="18"/>
                <w:szCs w:val="18"/>
              </w:rPr>
            </w:pPr>
            <w:r>
              <w:rPr>
                <w:rFonts w:hint="eastAsia"/>
                <w:sz w:val="18"/>
                <w:szCs w:val="18"/>
              </w:rPr>
              <w:t xml:space="preserve">1.63 </w:t>
            </w:r>
          </w:p>
        </w:tc>
        <w:tc>
          <w:tcPr>
            <w:tcW w:w="374" w:type="pct"/>
            <w:noWrap/>
            <w:vAlign w:val="center"/>
          </w:tcPr>
          <w:p>
            <w:pPr>
              <w:spacing w:line="240" w:lineRule="exact"/>
              <w:jc w:val="center"/>
              <w:rPr>
                <w:sz w:val="18"/>
                <w:szCs w:val="18"/>
              </w:rPr>
            </w:pPr>
            <w:r>
              <w:rPr>
                <w:rFonts w:hint="eastAsia"/>
                <w:sz w:val="18"/>
                <w:szCs w:val="18"/>
              </w:rPr>
              <w:t xml:space="preserve">11.76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vMerge w:val="continue"/>
            <w:noWrap w:val="0"/>
            <w:vAlign w:val="center"/>
          </w:tcPr>
          <w:p>
            <w:pPr>
              <w:spacing w:line="240" w:lineRule="exact"/>
              <w:rPr>
                <w:sz w:val="18"/>
                <w:szCs w:val="18"/>
              </w:rPr>
            </w:pPr>
          </w:p>
        </w:tc>
        <w:tc>
          <w:tcPr>
            <w:tcW w:w="474" w:type="pct"/>
            <w:noWrap/>
            <w:vAlign w:val="center"/>
          </w:tcPr>
          <w:p>
            <w:pPr>
              <w:spacing w:line="240" w:lineRule="exact"/>
              <w:jc w:val="center"/>
              <w:rPr>
                <w:b/>
                <w:bCs/>
                <w:sz w:val="18"/>
                <w:szCs w:val="18"/>
              </w:rPr>
            </w:pPr>
            <w:r>
              <w:rPr>
                <w:rFonts w:hint="eastAsia"/>
                <w:b/>
                <w:bCs/>
                <w:sz w:val="18"/>
                <w:szCs w:val="18"/>
              </w:rPr>
              <w:t>甲苯</w:t>
            </w:r>
          </w:p>
        </w:tc>
        <w:tc>
          <w:tcPr>
            <w:tcW w:w="476" w:type="pct"/>
            <w:noWrap/>
            <w:vAlign w:val="top"/>
          </w:tcPr>
          <w:p>
            <w:pPr>
              <w:spacing w:line="240" w:lineRule="exact"/>
              <w:jc w:val="center"/>
              <w:rPr>
                <w:sz w:val="18"/>
                <w:szCs w:val="18"/>
              </w:rPr>
            </w:pPr>
            <w:r>
              <w:rPr>
                <w:sz w:val="18"/>
                <w:szCs w:val="18"/>
              </w:rPr>
              <w:t xml:space="preserve">0.10 </w:t>
            </w:r>
          </w:p>
        </w:tc>
        <w:tc>
          <w:tcPr>
            <w:tcW w:w="431" w:type="pct"/>
            <w:noWrap/>
            <w:vAlign w:val="top"/>
          </w:tcPr>
          <w:p>
            <w:pPr>
              <w:spacing w:line="240" w:lineRule="exact"/>
              <w:jc w:val="center"/>
              <w:rPr>
                <w:sz w:val="18"/>
                <w:szCs w:val="18"/>
              </w:rPr>
            </w:pPr>
            <w:r>
              <w:rPr>
                <w:sz w:val="18"/>
                <w:szCs w:val="18"/>
              </w:rPr>
              <w:t xml:space="preserve">0.72 </w:t>
            </w:r>
          </w:p>
        </w:tc>
        <w:tc>
          <w:tcPr>
            <w:tcW w:w="915" w:type="pct"/>
            <w:noWrap/>
            <w:vAlign w:val="center"/>
          </w:tcPr>
          <w:p>
            <w:pPr>
              <w:spacing w:line="240" w:lineRule="exact"/>
              <w:jc w:val="center"/>
              <w:rPr>
                <w:sz w:val="18"/>
                <w:szCs w:val="18"/>
              </w:rPr>
            </w:pPr>
            <w:r>
              <w:rPr>
                <w:rFonts w:hint="eastAsia"/>
                <w:sz w:val="18"/>
                <w:szCs w:val="18"/>
              </w:rPr>
              <w:t>/</w:t>
            </w:r>
          </w:p>
        </w:tc>
        <w:tc>
          <w:tcPr>
            <w:tcW w:w="396" w:type="pct"/>
            <w:noWrap/>
            <w:vAlign w:val="center"/>
          </w:tcPr>
          <w:p>
            <w:pPr>
              <w:spacing w:line="240" w:lineRule="exact"/>
              <w:jc w:val="center"/>
              <w:rPr>
                <w:sz w:val="18"/>
                <w:szCs w:val="18"/>
              </w:rPr>
            </w:pPr>
            <w:r>
              <w:rPr>
                <w:rFonts w:hint="eastAsia"/>
                <w:sz w:val="18"/>
                <w:szCs w:val="18"/>
              </w:rPr>
              <w:t>/</w:t>
            </w:r>
          </w:p>
        </w:tc>
        <w:tc>
          <w:tcPr>
            <w:tcW w:w="446" w:type="pct"/>
            <w:noWrap/>
            <w:vAlign w:val="center"/>
          </w:tcPr>
          <w:p>
            <w:pPr>
              <w:spacing w:line="240" w:lineRule="exact"/>
              <w:jc w:val="center"/>
              <w:rPr>
                <w:sz w:val="18"/>
                <w:szCs w:val="18"/>
              </w:rPr>
            </w:pPr>
            <w:r>
              <w:rPr>
                <w:rFonts w:hint="eastAsia"/>
                <w:sz w:val="18"/>
                <w:szCs w:val="18"/>
              </w:rPr>
              <w:t xml:space="preserve">0.10 </w:t>
            </w:r>
          </w:p>
        </w:tc>
        <w:tc>
          <w:tcPr>
            <w:tcW w:w="374" w:type="pct"/>
            <w:noWrap/>
            <w:vAlign w:val="center"/>
          </w:tcPr>
          <w:p>
            <w:pPr>
              <w:spacing w:line="240" w:lineRule="exact"/>
              <w:jc w:val="center"/>
              <w:rPr>
                <w:sz w:val="18"/>
                <w:szCs w:val="18"/>
              </w:rPr>
            </w:pPr>
            <w:r>
              <w:rPr>
                <w:rFonts w:hint="eastAsia"/>
                <w:sz w:val="18"/>
                <w:szCs w:val="18"/>
              </w:rPr>
              <w:t xml:space="preserve">0.72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noWrap/>
            <w:vAlign w:val="center"/>
          </w:tcPr>
          <w:p>
            <w:pPr>
              <w:spacing w:line="240" w:lineRule="exact"/>
              <w:jc w:val="center"/>
              <w:rPr>
                <w:sz w:val="18"/>
                <w:szCs w:val="18"/>
              </w:rPr>
            </w:pPr>
            <w:r>
              <w:rPr>
                <w:rFonts w:hint="eastAsia"/>
                <w:sz w:val="18"/>
                <w:szCs w:val="18"/>
              </w:rPr>
              <w:t>酸化尾气</w:t>
            </w:r>
          </w:p>
        </w:tc>
        <w:tc>
          <w:tcPr>
            <w:tcW w:w="474" w:type="pct"/>
            <w:noWrap/>
            <w:vAlign w:val="center"/>
          </w:tcPr>
          <w:p>
            <w:pPr>
              <w:spacing w:line="240" w:lineRule="exact"/>
              <w:jc w:val="center"/>
              <w:rPr>
                <w:b/>
                <w:bCs/>
                <w:sz w:val="18"/>
                <w:szCs w:val="18"/>
              </w:rPr>
            </w:pPr>
            <w:r>
              <w:rPr>
                <w:rFonts w:hint="eastAsia"/>
                <w:b/>
                <w:bCs/>
                <w:sz w:val="18"/>
                <w:szCs w:val="18"/>
              </w:rPr>
              <w:t>甲苯</w:t>
            </w:r>
          </w:p>
        </w:tc>
        <w:tc>
          <w:tcPr>
            <w:tcW w:w="476" w:type="pct"/>
            <w:noWrap/>
            <w:vAlign w:val="top"/>
          </w:tcPr>
          <w:p>
            <w:pPr>
              <w:spacing w:line="240" w:lineRule="exact"/>
              <w:jc w:val="center"/>
              <w:rPr>
                <w:sz w:val="18"/>
                <w:szCs w:val="18"/>
              </w:rPr>
            </w:pPr>
            <w:r>
              <w:rPr>
                <w:sz w:val="18"/>
                <w:szCs w:val="18"/>
              </w:rPr>
              <w:t xml:space="preserve">4.98 </w:t>
            </w:r>
          </w:p>
        </w:tc>
        <w:tc>
          <w:tcPr>
            <w:tcW w:w="431" w:type="pct"/>
            <w:noWrap/>
            <w:vAlign w:val="top"/>
          </w:tcPr>
          <w:p>
            <w:pPr>
              <w:spacing w:line="240" w:lineRule="exact"/>
              <w:jc w:val="center"/>
              <w:rPr>
                <w:sz w:val="18"/>
                <w:szCs w:val="18"/>
              </w:rPr>
            </w:pPr>
            <w:r>
              <w:rPr>
                <w:sz w:val="18"/>
                <w:szCs w:val="18"/>
              </w:rPr>
              <w:t xml:space="preserve">35.86 </w:t>
            </w:r>
          </w:p>
        </w:tc>
        <w:tc>
          <w:tcPr>
            <w:tcW w:w="915" w:type="pct"/>
            <w:noWrap/>
            <w:vAlign w:val="center"/>
          </w:tcPr>
          <w:p>
            <w:pPr>
              <w:spacing w:line="240" w:lineRule="exact"/>
              <w:jc w:val="center"/>
              <w:rPr>
                <w:sz w:val="18"/>
                <w:szCs w:val="18"/>
              </w:rPr>
            </w:pPr>
            <w:r>
              <w:rPr>
                <w:rFonts w:hint="eastAsia"/>
                <w:sz w:val="18"/>
                <w:szCs w:val="18"/>
              </w:rPr>
              <w:t>二级冷凝</w:t>
            </w:r>
          </w:p>
        </w:tc>
        <w:tc>
          <w:tcPr>
            <w:tcW w:w="396" w:type="pct"/>
            <w:noWrap/>
            <w:vAlign w:val="center"/>
          </w:tcPr>
          <w:p>
            <w:pPr>
              <w:spacing w:line="240" w:lineRule="exact"/>
              <w:jc w:val="center"/>
              <w:rPr>
                <w:sz w:val="18"/>
                <w:szCs w:val="18"/>
              </w:rPr>
            </w:pPr>
            <w:r>
              <w:rPr>
                <w:rFonts w:hint="eastAsia"/>
                <w:sz w:val="18"/>
                <w:szCs w:val="18"/>
              </w:rPr>
              <w:t>99.6%</w:t>
            </w:r>
          </w:p>
        </w:tc>
        <w:tc>
          <w:tcPr>
            <w:tcW w:w="446" w:type="pct"/>
            <w:noWrap/>
            <w:vAlign w:val="center"/>
          </w:tcPr>
          <w:p>
            <w:pPr>
              <w:spacing w:line="240" w:lineRule="exact"/>
              <w:jc w:val="center"/>
              <w:rPr>
                <w:sz w:val="18"/>
                <w:szCs w:val="18"/>
              </w:rPr>
            </w:pPr>
            <w:r>
              <w:rPr>
                <w:rFonts w:hint="eastAsia"/>
                <w:sz w:val="18"/>
                <w:szCs w:val="18"/>
              </w:rPr>
              <w:t xml:space="preserve">0.10 </w:t>
            </w:r>
          </w:p>
        </w:tc>
        <w:tc>
          <w:tcPr>
            <w:tcW w:w="374" w:type="pct"/>
            <w:noWrap/>
            <w:vAlign w:val="center"/>
          </w:tcPr>
          <w:p>
            <w:pPr>
              <w:spacing w:line="240" w:lineRule="exact"/>
              <w:jc w:val="center"/>
              <w:rPr>
                <w:sz w:val="18"/>
                <w:szCs w:val="18"/>
              </w:rPr>
            </w:pPr>
            <w:r>
              <w:rPr>
                <w:rFonts w:hint="eastAsia"/>
                <w:sz w:val="18"/>
                <w:szCs w:val="18"/>
              </w:rPr>
              <w:t xml:space="preserve">0.72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noWrap/>
            <w:vAlign w:val="center"/>
          </w:tcPr>
          <w:p>
            <w:pPr>
              <w:spacing w:line="240" w:lineRule="exact"/>
              <w:jc w:val="center"/>
              <w:rPr>
                <w:sz w:val="18"/>
                <w:szCs w:val="18"/>
              </w:rPr>
            </w:pPr>
            <w:r>
              <w:rPr>
                <w:rFonts w:hint="eastAsia"/>
                <w:sz w:val="18"/>
                <w:szCs w:val="18"/>
              </w:rPr>
              <w:t>成品精馏不凝气</w:t>
            </w:r>
          </w:p>
        </w:tc>
        <w:tc>
          <w:tcPr>
            <w:tcW w:w="474" w:type="pct"/>
            <w:noWrap/>
            <w:vAlign w:val="center"/>
          </w:tcPr>
          <w:p>
            <w:pPr>
              <w:spacing w:line="240" w:lineRule="exact"/>
              <w:jc w:val="center"/>
              <w:rPr>
                <w:b/>
                <w:bCs/>
                <w:sz w:val="18"/>
                <w:szCs w:val="18"/>
              </w:rPr>
            </w:pPr>
            <w:r>
              <w:rPr>
                <w:rFonts w:hint="eastAsia"/>
                <w:b/>
                <w:bCs/>
                <w:sz w:val="18"/>
                <w:szCs w:val="18"/>
              </w:rPr>
              <w:t>CLAG-2</w:t>
            </w:r>
          </w:p>
        </w:tc>
        <w:tc>
          <w:tcPr>
            <w:tcW w:w="476" w:type="pct"/>
            <w:noWrap/>
            <w:vAlign w:val="top"/>
          </w:tcPr>
          <w:p>
            <w:pPr>
              <w:spacing w:line="240" w:lineRule="exact"/>
              <w:jc w:val="center"/>
              <w:rPr>
                <w:sz w:val="18"/>
                <w:szCs w:val="18"/>
              </w:rPr>
            </w:pPr>
            <w:r>
              <w:rPr>
                <w:sz w:val="18"/>
                <w:szCs w:val="18"/>
              </w:rPr>
              <w:t xml:space="preserve">0.47 </w:t>
            </w:r>
          </w:p>
        </w:tc>
        <w:tc>
          <w:tcPr>
            <w:tcW w:w="431" w:type="pct"/>
            <w:noWrap/>
            <w:vAlign w:val="top"/>
          </w:tcPr>
          <w:p>
            <w:pPr>
              <w:spacing w:line="240" w:lineRule="exact"/>
              <w:jc w:val="center"/>
              <w:rPr>
                <w:sz w:val="18"/>
                <w:szCs w:val="18"/>
              </w:rPr>
            </w:pPr>
            <w:r>
              <w:rPr>
                <w:sz w:val="18"/>
                <w:szCs w:val="18"/>
              </w:rPr>
              <w:t xml:space="preserve">3.37 </w:t>
            </w:r>
          </w:p>
        </w:tc>
        <w:tc>
          <w:tcPr>
            <w:tcW w:w="915" w:type="pct"/>
            <w:noWrap/>
            <w:vAlign w:val="center"/>
          </w:tcPr>
          <w:p>
            <w:pPr>
              <w:spacing w:line="240" w:lineRule="exact"/>
              <w:jc w:val="center"/>
              <w:rPr>
                <w:sz w:val="18"/>
                <w:szCs w:val="18"/>
              </w:rPr>
            </w:pPr>
            <w:r>
              <w:rPr>
                <w:rFonts w:hint="eastAsia"/>
                <w:sz w:val="18"/>
                <w:szCs w:val="18"/>
              </w:rPr>
              <w:t>/</w:t>
            </w:r>
          </w:p>
        </w:tc>
        <w:tc>
          <w:tcPr>
            <w:tcW w:w="396" w:type="pct"/>
            <w:noWrap/>
            <w:vAlign w:val="center"/>
          </w:tcPr>
          <w:p>
            <w:pPr>
              <w:spacing w:line="240" w:lineRule="exact"/>
              <w:jc w:val="center"/>
              <w:rPr>
                <w:sz w:val="18"/>
                <w:szCs w:val="18"/>
              </w:rPr>
            </w:pPr>
            <w:r>
              <w:rPr>
                <w:rFonts w:hint="eastAsia"/>
                <w:sz w:val="18"/>
                <w:szCs w:val="18"/>
              </w:rPr>
              <w:t>/</w:t>
            </w:r>
          </w:p>
        </w:tc>
        <w:tc>
          <w:tcPr>
            <w:tcW w:w="446" w:type="pct"/>
            <w:noWrap/>
            <w:vAlign w:val="center"/>
          </w:tcPr>
          <w:p>
            <w:pPr>
              <w:spacing w:line="240" w:lineRule="exact"/>
              <w:jc w:val="center"/>
              <w:rPr>
                <w:sz w:val="18"/>
                <w:szCs w:val="18"/>
              </w:rPr>
            </w:pPr>
            <w:r>
              <w:rPr>
                <w:rFonts w:hint="eastAsia"/>
                <w:sz w:val="18"/>
                <w:szCs w:val="18"/>
              </w:rPr>
              <w:t xml:space="preserve">0.47 </w:t>
            </w:r>
          </w:p>
        </w:tc>
        <w:tc>
          <w:tcPr>
            <w:tcW w:w="374" w:type="pct"/>
            <w:noWrap/>
            <w:vAlign w:val="center"/>
          </w:tcPr>
          <w:p>
            <w:pPr>
              <w:spacing w:line="240" w:lineRule="exact"/>
              <w:jc w:val="center"/>
              <w:rPr>
                <w:sz w:val="18"/>
                <w:szCs w:val="18"/>
              </w:rPr>
            </w:pPr>
            <w:r>
              <w:rPr>
                <w:rFonts w:hint="eastAsia"/>
                <w:sz w:val="18"/>
                <w:szCs w:val="18"/>
              </w:rPr>
              <w:t xml:space="preserve">3.37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noWrap/>
            <w:vAlign w:val="center"/>
          </w:tcPr>
          <w:p>
            <w:pPr>
              <w:spacing w:line="240" w:lineRule="exact"/>
              <w:jc w:val="center"/>
              <w:rPr>
                <w:sz w:val="18"/>
                <w:szCs w:val="18"/>
              </w:rPr>
            </w:pPr>
            <w:r>
              <w:rPr>
                <w:rFonts w:hint="eastAsia"/>
                <w:sz w:val="18"/>
                <w:szCs w:val="18"/>
              </w:rPr>
              <w:t>甲苯溶剂回收不凝气</w:t>
            </w:r>
          </w:p>
        </w:tc>
        <w:tc>
          <w:tcPr>
            <w:tcW w:w="474" w:type="pct"/>
            <w:noWrap/>
            <w:vAlign w:val="center"/>
          </w:tcPr>
          <w:p>
            <w:pPr>
              <w:spacing w:line="240" w:lineRule="exact"/>
              <w:jc w:val="center"/>
              <w:rPr>
                <w:b/>
                <w:bCs/>
                <w:sz w:val="18"/>
                <w:szCs w:val="18"/>
              </w:rPr>
            </w:pPr>
            <w:r>
              <w:rPr>
                <w:rFonts w:hint="eastAsia"/>
                <w:b/>
                <w:bCs/>
                <w:sz w:val="18"/>
                <w:szCs w:val="18"/>
              </w:rPr>
              <w:t>甲苯</w:t>
            </w:r>
          </w:p>
        </w:tc>
        <w:tc>
          <w:tcPr>
            <w:tcW w:w="476" w:type="pct"/>
            <w:noWrap/>
            <w:vAlign w:val="top"/>
          </w:tcPr>
          <w:p>
            <w:pPr>
              <w:spacing w:line="240" w:lineRule="exact"/>
              <w:jc w:val="center"/>
              <w:rPr>
                <w:sz w:val="18"/>
                <w:szCs w:val="18"/>
              </w:rPr>
            </w:pPr>
            <w:r>
              <w:rPr>
                <w:sz w:val="18"/>
                <w:szCs w:val="18"/>
              </w:rPr>
              <w:t xml:space="preserve">0.24 </w:t>
            </w:r>
          </w:p>
        </w:tc>
        <w:tc>
          <w:tcPr>
            <w:tcW w:w="431" w:type="pct"/>
            <w:noWrap/>
            <w:vAlign w:val="top"/>
          </w:tcPr>
          <w:p>
            <w:pPr>
              <w:spacing w:line="240" w:lineRule="exact"/>
              <w:jc w:val="center"/>
              <w:rPr>
                <w:sz w:val="18"/>
                <w:szCs w:val="18"/>
              </w:rPr>
            </w:pPr>
            <w:r>
              <w:rPr>
                <w:sz w:val="18"/>
                <w:szCs w:val="18"/>
              </w:rPr>
              <w:t xml:space="preserve">1.75 </w:t>
            </w:r>
          </w:p>
        </w:tc>
        <w:tc>
          <w:tcPr>
            <w:tcW w:w="915" w:type="pct"/>
            <w:noWrap/>
            <w:vAlign w:val="center"/>
          </w:tcPr>
          <w:p>
            <w:pPr>
              <w:spacing w:line="240" w:lineRule="exact"/>
              <w:jc w:val="center"/>
              <w:rPr>
                <w:sz w:val="18"/>
                <w:szCs w:val="18"/>
              </w:rPr>
            </w:pPr>
            <w:r>
              <w:rPr>
                <w:rFonts w:hint="eastAsia"/>
                <w:sz w:val="18"/>
                <w:szCs w:val="18"/>
              </w:rPr>
              <w:t>/</w:t>
            </w:r>
          </w:p>
        </w:tc>
        <w:tc>
          <w:tcPr>
            <w:tcW w:w="396" w:type="pct"/>
            <w:noWrap/>
            <w:vAlign w:val="center"/>
          </w:tcPr>
          <w:p>
            <w:pPr>
              <w:spacing w:line="240" w:lineRule="exact"/>
              <w:jc w:val="center"/>
              <w:rPr>
                <w:sz w:val="18"/>
                <w:szCs w:val="18"/>
              </w:rPr>
            </w:pPr>
            <w:r>
              <w:rPr>
                <w:rFonts w:hint="eastAsia"/>
                <w:sz w:val="18"/>
                <w:szCs w:val="18"/>
              </w:rPr>
              <w:t>/</w:t>
            </w:r>
          </w:p>
        </w:tc>
        <w:tc>
          <w:tcPr>
            <w:tcW w:w="446" w:type="pct"/>
            <w:noWrap/>
            <w:vAlign w:val="center"/>
          </w:tcPr>
          <w:p>
            <w:pPr>
              <w:spacing w:line="240" w:lineRule="exact"/>
              <w:jc w:val="center"/>
              <w:rPr>
                <w:sz w:val="18"/>
                <w:szCs w:val="18"/>
              </w:rPr>
            </w:pPr>
            <w:r>
              <w:rPr>
                <w:rFonts w:hint="eastAsia"/>
                <w:sz w:val="18"/>
                <w:szCs w:val="18"/>
              </w:rPr>
              <w:t xml:space="preserve">0.24 </w:t>
            </w:r>
          </w:p>
        </w:tc>
        <w:tc>
          <w:tcPr>
            <w:tcW w:w="374" w:type="pct"/>
            <w:noWrap/>
            <w:vAlign w:val="center"/>
          </w:tcPr>
          <w:p>
            <w:pPr>
              <w:spacing w:line="240" w:lineRule="exact"/>
              <w:jc w:val="center"/>
              <w:rPr>
                <w:sz w:val="18"/>
                <w:szCs w:val="18"/>
              </w:rPr>
            </w:pPr>
            <w:r>
              <w:rPr>
                <w:rFonts w:hint="eastAsia"/>
                <w:sz w:val="18"/>
                <w:szCs w:val="18"/>
              </w:rPr>
              <w:t xml:space="preserve">1.75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noWrap/>
            <w:vAlign w:val="center"/>
          </w:tcPr>
          <w:p>
            <w:pPr>
              <w:spacing w:line="240" w:lineRule="exact"/>
              <w:jc w:val="center"/>
              <w:rPr>
                <w:sz w:val="18"/>
                <w:szCs w:val="18"/>
              </w:rPr>
            </w:pPr>
            <w:r>
              <w:rPr>
                <w:rFonts w:hint="eastAsia"/>
                <w:sz w:val="18"/>
                <w:szCs w:val="18"/>
              </w:rPr>
              <w:t>THF缓冲罐缓存不凝气</w:t>
            </w:r>
          </w:p>
        </w:tc>
        <w:tc>
          <w:tcPr>
            <w:tcW w:w="474" w:type="pct"/>
            <w:noWrap/>
            <w:vAlign w:val="center"/>
          </w:tcPr>
          <w:p>
            <w:pPr>
              <w:spacing w:line="240" w:lineRule="exact"/>
              <w:jc w:val="center"/>
              <w:rPr>
                <w:b/>
                <w:bCs/>
                <w:sz w:val="18"/>
                <w:szCs w:val="18"/>
              </w:rPr>
            </w:pPr>
            <w:r>
              <w:rPr>
                <w:rFonts w:hint="eastAsia"/>
                <w:b/>
                <w:bCs/>
                <w:sz w:val="18"/>
                <w:szCs w:val="18"/>
              </w:rPr>
              <w:t>THF</w:t>
            </w:r>
          </w:p>
        </w:tc>
        <w:tc>
          <w:tcPr>
            <w:tcW w:w="476" w:type="pct"/>
            <w:noWrap/>
            <w:vAlign w:val="top"/>
          </w:tcPr>
          <w:p>
            <w:pPr>
              <w:spacing w:line="240" w:lineRule="exact"/>
              <w:jc w:val="center"/>
              <w:rPr>
                <w:sz w:val="18"/>
                <w:szCs w:val="18"/>
              </w:rPr>
            </w:pPr>
            <w:r>
              <w:rPr>
                <w:sz w:val="18"/>
                <w:szCs w:val="18"/>
              </w:rPr>
              <w:t xml:space="preserve">0.08 </w:t>
            </w:r>
          </w:p>
        </w:tc>
        <w:tc>
          <w:tcPr>
            <w:tcW w:w="431" w:type="pct"/>
            <w:noWrap/>
            <w:vAlign w:val="top"/>
          </w:tcPr>
          <w:p>
            <w:pPr>
              <w:spacing w:line="240" w:lineRule="exact"/>
              <w:jc w:val="center"/>
              <w:rPr>
                <w:sz w:val="18"/>
                <w:szCs w:val="18"/>
              </w:rPr>
            </w:pPr>
            <w:r>
              <w:rPr>
                <w:sz w:val="18"/>
                <w:szCs w:val="18"/>
              </w:rPr>
              <w:t xml:space="preserve">0.56 </w:t>
            </w:r>
          </w:p>
        </w:tc>
        <w:tc>
          <w:tcPr>
            <w:tcW w:w="915" w:type="pct"/>
            <w:noWrap/>
            <w:vAlign w:val="center"/>
          </w:tcPr>
          <w:p>
            <w:pPr>
              <w:spacing w:line="240" w:lineRule="exact"/>
              <w:jc w:val="center"/>
              <w:rPr>
                <w:sz w:val="18"/>
                <w:szCs w:val="18"/>
              </w:rPr>
            </w:pPr>
            <w:r>
              <w:rPr>
                <w:rFonts w:hint="eastAsia"/>
                <w:sz w:val="18"/>
                <w:szCs w:val="18"/>
              </w:rPr>
              <w:t>/</w:t>
            </w:r>
          </w:p>
        </w:tc>
        <w:tc>
          <w:tcPr>
            <w:tcW w:w="396" w:type="pct"/>
            <w:noWrap/>
            <w:vAlign w:val="center"/>
          </w:tcPr>
          <w:p>
            <w:pPr>
              <w:spacing w:line="240" w:lineRule="exact"/>
              <w:jc w:val="center"/>
              <w:rPr>
                <w:sz w:val="18"/>
                <w:szCs w:val="18"/>
              </w:rPr>
            </w:pPr>
            <w:r>
              <w:rPr>
                <w:rFonts w:hint="eastAsia"/>
                <w:sz w:val="18"/>
                <w:szCs w:val="18"/>
              </w:rPr>
              <w:t>/</w:t>
            </w:r>
          </w:p>
        </w:tc>
        <w:tc>
          <w:tcPr>
            <w:tcW w:w="446" w:type="pct"/>
            <w:noWrap/>
            <w:vAlign w:val="center"/>
          </w:tcPr>
          <w:p>
            <w:pPr>
              <w:spacing w:line="240" w:lineRule="exact"/>
              <w:jc w:val="center"/>
              <w:rPr>
                <w:sz w:val="18"/>
                <w:szCs w:val="18"/>
              </w:rPr>
            </w:pPr>
            <w:r>
              <w:rPr>
                <w:rFonts w:hint="eastAsia"/>
                <w:sz w:val="18"/>
                <w:szCs w:val="18"/>
              </w:rPr>
              <w:t xml:space="preserve">0.08 </w:t>
            </w:r>
          </w:p>
        </w:tc>
        <w:tc>
          <w:tcPr>
            <w:tcW w:w="374" w:type="pct"/>
            <w:noWrap/>
            <w:vAlign w:val="center"/>
          </w:tcPr>
          <w:p>
            <w:pPr>
              <w:spacing w:line="240" w:lineRule="exact"/>
              <w:jc w:val="center"/>
              <w:rPr>
                <w:sz w:val="18"/>
                <w:szCs w:val="18"/>
              </w:rPr>
            </w:pPr>
            <w:r>
              <w:rPr>
                <w:rFonts w:hint="eastAsia"/>
                <w:sz w:val="18"/>
                <w:szCs w:val="18"/>
              </w:rPr>
              <w:t xml:space="preserve">0.56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noWrap/>
            <w:vAlign w:val="center"/>
          </w:tcPr>
          <w:p>
            <w:pPr>
              <w:spacing w:line="240" w:lineRule="exact"/>
              <w:jc w:val="center"/>
              <w:rPr>
                <w:sz w:val="18"/>
                <w:szCs w:val="18"/>
              </w:rPr>
            </w:pPr>
            <w:r>
              <w:rPr>
                <w:rFonts w:hint="eastAsia"/>
                <w:sz w:val="18"/>
                <w:szCs w:val="18"/>
              </w:rPr>
              <w:t>甲苯缓冲罐缓存、过滤不凝气</w:t>
            </w:r>
          </w:p>
        </w:tc>
        <w:tc>
          <w:tcPr>
            <w:tcW w:w="474" w:type="pct"/>
            <w:noWrap/>
            <w:vAlign w:val="center"/>
          </w:tcPr>
          <w:p>
            <w:pPr>
              <w:spacing w:line="240" w:lineRule="exact"/>
              <w:jc w:val="center"/>
              <w:rPr>
                <w:b/>
                <w:bCs/>
                <w:sz w:val="18"/>
                <w:szCs w:val="18"/>
              </w:rPr>
            </w:pPr>
            <w:r>
              <w:rPr>
                <w:rFonts w:hint="eastAsia"/>
                <w:b/>
                <w:bCs/>
                <w:sz w:val="18"/>
                <w:szCs w:val="18"/>
              </w:rPr>
              <w:t>甲苯</w:t>
            </w:r>
          </w:p>
        </w:tc>
        <w:tc>
          <w:tcPr>
            <w:tcW w:w="476" w:type="pct"/>
            <w:noWrap/>
            <w:vAlign w:val="top"/>
          </w:tcPr>
          <w:p>
            <w:pPr>
              <w:spacing w:line="240" w:lineRule="exact"/>
              <w:jc w:val="center"/>
              <w:rPr>
                <w:sz w:val="18"/>
                <w:szCs w:val="18"/>
              </w:rPr>
            </w:pPr>
            <w:r>
              <w:rPr>
                <w:sz w:val="18"/>
                <w:szCs w:val="18"/>
              </w:rPr>
              <w:t xml:space="preserve">0.01 </w:t>
            </w:r>
          </w:p>
        </w:tc>
        <w:tc>
          <w:tcPr>
            <w:tcW w:w="431" w:type="pct"/>
            <w:noWrap/>
            <w:vAlign w:val="top"/>
          </w:tcPr>
          <w:p>
            <w:pPr>
              <w:spacing w:line="240" w:lineRule="exact"/>
              <w:jc w:val="center"/>
              <w:rPr>
                <w:sz w:val="18"/>
                <w:szCs w:val="18"/>
              </w:rPr>
            </w:pPr>
            <w:r>
              <w:rPr>
                <w:sz w:val="18"/>
                <w:szCs w:val="18"/>
              </w:rPr>
              <w:t xml:space="preserve">0.09 </w:t>
            </w:r>
          </w:p>
        </w:tc>
        <w:tc>
          <w:tcPr>
            <w:tcW w:w="915" w:type="pct"/>
            <w:noWrap/>
            <w:vAlign w:val="center"/>
          </w:tcPr>
          <w:p>
            <w:pPr>
              <w:spacing w:line="240" w:lineRule="exact"/>
              <w:jc w:val="center"/>
              <w:rPr>
                <w:sz w:val="18"/>
                <w:szCs w:val="18"/>
              </w:rPr>
            </w:pPr>
            <w:r>
              <w:rPr>
                <w:rFonts w:hint="eastAsia"/>
                <w:sz w:val="18"/>
                <w:szCs w:val="18"/>
              </w:rPr>
              <w:t>/</w:t>
            </w:r>
          </w:p>
        </w:tc>
        <w:tc>
          <w:tcPr>
            <w:tcW w:w="396" w:type="pct"/>
            <w:noWrap/>
            <w:vAlign w:val="center"/>
          </w:tcPr>
          <w:p>
            <w:pPr>
              <w:spacing w:line="240" w:lineRule="exact"/>
              <w:jc w:val="center"/>
              <w:rPr>
                <w:sz w:val="18"/>
                <w:szCs w:val="18"/>
              </w:rPr>
            </w:pPr>
            <w:r>
              <w:rPr>
                <w:rFonts w:hint="eastAsia"/>
                <w:sz w:val="18"/>
                <w:szCs w:val="18"/>
              </w:rPr>
              <w:t>/</w:t>
            </w:r>
          </w:p>
        </w:tc>
        <w:tc>
          <w:tcPr>
            <w:tcW w:w="446" w:type="pct"/>
            <w:noWrap/>
            <w:vAlign w:val="center"/>
          </w:tcPr>
          <w:p>
            <w:pPr>
              <w:spacing w:line="240" w:lineRule="exact"/>
              <w:jc w:val="center"/>
              <w:rPr>
                <w:sz w:val="18"/>
                <w:szCs w:val="18"/>
              </w:rPr>
            </w:pPr>
            <w:r>
              <w:rPr>
                <w:rFonts w:hint="eastAsia"/>
                <w:sz w:val="18"/>
                <w:szCs w:val="18"/>
              </w:rPr>
              <w:t xml:space="preserve">0.01 </w:t>
            </w:r>
          </w:p>
        </w:tc>
        <w:tc>
          <w:tcPr>
            <w:tcW w:w="374" w:type="pct"/>
            <w:noWrap/>
            <w:vAlign w:val="center"/>
          </w:tcPr>
          <w:p>
            <w:pPr>
              <w:spacing w:line="240" w:lineRule="exact"/>
              <w:jc w:val="center"/>
              <w:rPr>
                <w:sz w:val="18"/>
                <w:szCs w:val="18"/>
              </w:rPr>
            </w:pPr>
            <w:r>
              <w:rPr>
                <w:rFonts w:hint="eastAsia"/>
                <w:sz w:val="18"/>
                <w:szCs w:val="18"/>
              </w:rPr>
              <w:t xml:space="preserve">0.09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restart"/>
            <w:noWrap/>
            <w:vAlign w:val="center"/>
          </w:tcPr>
          <w:p>
            <w:pPr>
              <w:spacing w:line="240" w:lineRule="exact"/>
              <w:jc w:val="center"/>
              <w:rPr>
                <w:sz w:val="18"/>
                <w:szCs w:val="18"/>
              </w:rPr>
            </w:pPr>
            <w:r>
              <w:rPr>
                <w:rFonts w:hint="eastAsia"/>
                <w:sz w:val="18"/>
                <w:szCs w:val="18"/>
              </w:rPr>
              <w:t>CLAG-3　</w:t>
            </w:r>
          </w:p>
        </w:tc>
        <w:tc>
          <w:tcPr>
            <w:tcW w:w="1007" w:type="pct"/>
            <w:vMerge w:val="restart"/>
            <w:noWrap w:val="0"/>
            <w:vAlign w:val="center"/>
          </w:tcPr>
          <w:p>
            <w:pPr>
              <w:spacing w:line="240" w:lineRule="exact"/>
              <w:jc w:val="center"/>
              <w:rPr>
                <w:b/>
                <w:bCs/>
                <w:sz w:val="18"/>
                <w:szCs w:val="18"/>
              </w:rPr>
            </w:pPr>
            <w:r>
              <w:rPr>
                <w:rFonts w:hint="eastAsia"/>
                <w:b/>
                <w:bCs/>
                <w:sz w:val="18"/>
                <w:szCs w:val="18"/>
              </w:rPr>
              <w:t>含酸尾气</w:t>
            </w:r>
          </w:p>
        </w:tc>
        <w:tc>
          <w:tcPr>
            <w:tcW w:w="474" w:type="pct"/>
            <w:noWrap/>
            <w:vAlign w:val="center"/>
          </w:tcPr>
          <w:p>
            <w:pPr>
              <w:spacing w:line="240" w:lineRule="exact"/>
              <w:jc w:val="center"/>
              <w:rPr>
                <w:b/>
                <w:bCs/>
                <w:sz w:val="18"/>
                <w:szCs w:val="18"/>
              </w:rPr>
            </w:pPr>
            <w:r>
              <w:rPr>
                <w:rFonts w:hint="eastAsia"/>
                <w:b/>
                <w:bCs/>
                <w:sz w:val="18"/>
                <w:szCs w:val="18"/>
              </w:rPr>
              <w:t>SO2</w:t>
            </w:r>
          </w:p>
        </w:tc>
        <w:tc>
          <w:tcPr>
            <w:tcW w:w="476" w:type="pct"/>
            <w:noWrap/>
            <w:vAlign w:val="top"/>
          </w:tcPr>
          <w:p>
            <w:pPr>
              <w:spacing w:line="240" w:lineRule="exact"/>
              <w:jc w:val="center"/>
              <w:rPr>
                <w:sz w:val="18"/>
                <w:szCs w:val="18"/>
              </w:rPr>
            </w:pPr>
            <w:r>
              <w:rPr>
                <w:sz w:val="18"/>
                <w:szCs w:val="18"/>
              </w:rPr>
              <w:t xml:space="preserve">14.36 </w:t>
            </w:r>
          </w:p>
        </w:tc>
        <w:tc>
          <w:tcPr>
            <w:tcW w:w="431" w:type="pct"/>
            <w:noWrap/>
            <w:vAlign w:val="top"/>
          </w:tcPr>
          <w:p>
            <w:pPr>
              <w:spacing w:line="240" w:lineRule="exact"/>
              <w:jc w:val="center"/>
              <w:rPr>
                <w:sz w:val="18"/>
                <w:szCs w:val="18"/>
              </w:rPr>
            </w:pPr>
            <w:r>
              <w:rPr>
                <w:sz w:val="18"/>
                <w:szCs w:val="18"/>
              </w:rPr>
              <w:t xml:space="preserve">103.39 </w:t>
            </w:r>
          </w:p>
        </w:tc>
        <w:tc>
          <w:tcPr>
            <w:tcW w:w="915" w:type="pct"/>
            <w:vMerge w:val="restart"/>
            <w:noWrap/>
            <w:vAlign w:val="center"/>
          </w:tcPr>
          <w:p>
            <w:pPr>
              <w:spacing w:line="240" w:lineRule="exact"/>
              <w:jc w:val="center"/>
              <w:rPr>
                <w:sz w:val="18"/>
                <w:szCs w:val="18"/>
              </w:rPr>
            </w:pPr>
            <w:r>
              <w:rPr>
                <w:rFonts w:hint="eastAsia"/>
                <w:sz w:val="18"/>
                <w:szCs w:val="18"/>
              </w:rPr>
              <w:t>二级水吸收+二级碱液吸收</w:t>
            </w:r>
          </w:p>
        </w:tc>
        <w:tc>
          <w:tcPr>
            <w:tcW w:w="396" w:type="pct"/>
            <w:noWrap/>
            <w:vAlign w:val="center"/>
          </w:tcPr>
          <w:p>
            <w:pPr>
              <w:spacing w:line="240" w:lineRule="exact"/>
              <w:jc w:val="center"/>
              <w:rPr>
                <w:sz w:val="18"/>
                <w:szCs w:val="18"/>
              </w:rPr>
            </w:pPr>
            <w:r>
              <w:rPr>
                <w:rFonts w:hint="eastAsia"/>
                <w:sz w:val="18"/>
                <w:szCs w:val="18"/>
              </w:rPr>
              <w:t>95.0%</w:t>
            </w:r>
          </w:p>
        </w:tc>
        <w:tc>
          <w:tcPr>
            <w:tcW w:w="446" w:type="pct"/>
            <w:noWrap/>
            <w:vAlign w:val="center"/>
          </w:tcPr>
          <w:p>
            <w:pPr>
              <w:spacing w:line="240" w:lineRule="exact"/>
              <w:jc w:val="center"/>
              <w:rPr>
                <w:sz w:val="18"/>
                <w:szCs w:val="18"/>
              </w:rPr>
            </w:pPr>
            <w:r>
              <w:rPr>
                <w:rFonts w:hint="eastAsia"/>
                <w:sz w:val="18"/>
                <w:szCs w:val="18"/>
              </w:rPr>
              <w:t xml:space="preserve">0.72 </w:t>
            </w:r>
          </w:p>
        </w:tc>
        <w:tc>
          <w:tcPr>
            <w:tcW w:w="374" w:type="pct"/>
            <w:noWrap/>
            <w:vAlign w:val="center"/>
          </w:tcPr>
          <w:p>
            <w:pPr>
              <w:spacing w:line="240" w:lineRule="exact"/>
              <w:jc w:val="center"/>
              <w:rPr>
                <w:sz w:val="18"/>
                <w:szCs w:val="18"/>
              </w:rPr>
            </w:pPr>
            <w:r>
              <w:rPr>
                <w:rFonts w:hint="eastAsia"/>
                <w:sz w:val="18"/>
                <w:szCs w:val="18"/>
              </w:rPr>
              <w:t xml:space="preserve">5.17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vMerge w:val="continue"/>
            <w:noWrap w:val="0"/>
            <w:vAlign w:val="center"/>
          </w:tcPr>
          <w:p>
            <w:pPr>
              <w:spacing w:line="240" w:lineRule="exact"/>
              <w:rPr>
                <w:b/>
                <w:bCs/>
                <w:sz w:val="18"/>
                <w:szCs w:val="18"/>
              </w:rPr>
            </w:pPr>
          </w:p>
        </w:tc>
        <w:tc>
          <w:tcPr>
            <w:tcW w:w="474" w:type="pct"/>
            <w:noWrap/>
            <w:vAlign w:val="center"/>
          </w:tcPr>
          <w:p>
            <w:pPr>
              <w:spacing w:line="240" w:lineRule="exact"/>
              <w:jc w:val="center"/>
              <w:rPr>
                <w:b/>
                <w:bCs/>
                <w:sz w:val="18"/>
                <w:szCs w:val="18"/>
              </w:rPr>
            </w:pPr>
            <w:r>
              <w:rPr>
                <w:rFonts w:hint="eastAsia"/>
                <w:b/>
                <w:bCs/>
                <w:sz w:val="18"/>
                <w:szCs w:val="18"/>
              </w:rPr>
              <w:t>HCL</w:t>
            </w:r>
          </w:p>
        </w:tc>
        <w:tc>
          <w:tcPr>
            <w:tcW w:w="476" w:type="pct"/>
            <w:noWrap/>
            <w:vAlign w:val="top"/>
          </w:tcPr>
          <w:p>
            <w:pPr>
              <w:spacing w:line="240" w:lineRule="exact"/>
              <w:jc w:val="center"/>
              <w:rPr>
                <w:sz w:val="18"/>
                <w:szCs w:val="18"/>
              </w:rPr>
            </w:pPr>
            <w:r>
              <w:rPr>
                <w:sz w:val="18"/>
                <w:szCs w:val="18"/>
              </w:rPr>
              <w:t xml:space="preserve">8.19 </w:t>
            </w:r>
          </w:p>
        </w:tc>
        <w:tc>
          <w:tcPr>
            <w:tcW w:w="431" w:type="pct"/>
            <w:noWrap/>
            <w:vAlign w:val="top"/>
          </w:tcPr>
          <w:p>
            <w:pPr>
              <w:spacing w:line="240" w:lineRule="exact"/>
              <w:jc w:val="center"/>
              <w:rPr>
                <w:sz w:val="18"/>
                <w:szCs w:val="18"/>
              </w:rPr>
            </w:pPr>
            <w:r>
              <w:rPr>
                <w:sz w:val="18"/>
                <w:szCs w:val="18"/>
              </w:rPr>
              <w:t xml:space="preserve">58.96 </w:t>
            </w:r>
          </w:p>
        </w:tc>
        <w:tc>
          <w:tcPr>
            <w:tcW w:w="915" w:type="pct"/>
            <w:vMerge w:val="continue"/>
            <w:noWrap/>
            <w:vAlign w:val="center"/>
          </w:tcPr>
          <w:p>
            <w:pPr>
              <w:spacing w:line="240" w:lineRule="exact"/>
              <w:jc w:val="center"/>
              <w:rPr>
                <w:sz w:val="18"/>
                <w:szCs w:val="18"/>
              </w:rPr>
            </w:pPr>
          </w:p>
        </w:tc>
        <w:tc>
          <w:tcPr>
            <w:tcW w:w="396" w:type="pct"/>
            <w:noWrap/>
            <w:vAlign w:val="center"/>
          </w:tcPr>
          <w:p>
            <w:pPr>
              <w:spacing w:line="240" w:lineRule="exact"/>
              <w:jc w:val="center"/>
              <w:rPr>
                <w:sz w:val="18"/>
                <w:szCs w:val="18"/>
              </w:rPr>
            </w:pPr>
            <w:r>
              <w:rPr>
                <w:rFonts w:hint="eastAsia"/>
                <w:sz w:val="18"/>
                <w:szCs w:val="18"/>
              </w:rPr>
              <w:t>99.0%</w:t>
            </w:r>
          </w:p>
        </w:tc>
        <w:tc>
          <w:tcPr>
            <w:tcW w:w="446" w:type="pct"/>
            <w:noWrap/>
            <w:vAlign w:val="center"/>
          </w:tcPr>
          <w:p>
            <w:pPr>
              <w:spacing w:line="240" w:lineRule="exact"/>
              <w:jc w:val="center"/>
              <w:rPr>
                <w:sz w:val="18"/>
                <w:szCs w:val="18"/>
              </w:rPr>
            </w:pPr>
            <w:r>
              <w:rPr>
                <w:rFonts w:hint="eastAsia"/>
                <w:sz w:val="18"/>
                <w:szCs w:val="18"/>
              </w:rPr>
              <w:t xml:space="preserve">0.02 </w:t>
            </w:r>
          </w:p>
        </w:tc>
        <w:tc>
          <w:tcPr>
            <w:tcW w:w="374" w:type="pct"/>
            <w:noWrap/>
            <w:vAlign w:val="center"/>
          </w:tcPr>
          <w:p>
            <w:pPr>
              <w:spacing w:line="240" w:lineRule="exact"/>
              <w:jc w:val="center"/>
              <w:rPr>
                <w:sz w:val="18"/>
                <w:szCs w:val="18"/>
              </w:rPr>
            </w:pPr>
            <w:r>
              <w:rPr>
                <w:rFonts w:hint="eastAsia"/>
                <w:sz w:val="18"/>
                <w:szCs w:val="18"/>
              </w:rPr>
              <w:t xml:space="preserve">0.14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restart"/>
            <w:noWrap/>
            <w:vAlign w:val="center"/>
          </w:tcPr>
          <w:p>
            <w:pPr>
              <w:spacing w:line="240" w:lineRule="exact"/>
              <w:jc w:val="center"/>
              <w:rPr>
                <w:sz w:val="18"/>
                <w:szCs w:val="18"/>
              </w:rPr>
            </w:pPr>
            <w:r>
              <w:rPr>
                <w:rFonts w:hint="eastAsia"/>
                <w:sz w:val="18"/>
                <w:szCs w:val="18"/>
              </w:rPr>
              <w:t>粗WS-3</w:t>
            </w:r>
          </w:p>
          <w:p>
            <w:pPr>
              <w:spacing w:line="240" w:lineRule="exact"/>
              <w:jc w:val="center"/>
              <w:rPr>
                <w:sz w:val="18"/>
                <w:szCs w:val="18"/>
              </w:rPr>
            </w:pPr>
            <w:r>
              <w:rPr>
                <w:rFonts w:hint="eastAsia"/>
                <w:sz w:val="18"/>
                <w:szCs w:val="18"/>
              </w:rPr>
              <w:t>　</w:t>
            </w:r>
          </w:p>
        </w:tc>
        <w:tc>
          <w:tcPr>
            <w:tcW w:w="1007" w:type="pct"/>
            <w:noWrap/>
            <w:vAlign w:val="center"/>
          </w:tcPr>
          <w:p>
            <w:pPr>
              <w:spacing w:line="240" w:lineRule="exact"/>
              <w:jc w:val="center"/>
              <w:rPr>
                <w:sz w:val="18"/>
                <w:szCs w:val="18"/>
              </w:rPr>
            </w:pPr>
            <w:r>
              <w:rPr>
                <w:rFonts w:hint="eastAsia"/>
                <w:sz w:val="18"/>
                <w:szCs w:val="18"/>
              </w:rPr>
              <w:t>合成尾气</w:t>
            </w:r>
          </w:p>
        </w:tc>
        <w:tc>
          <w:tcPr>
            <w:tcW w:w="474" w:type="pct"/>
            <w:noWrap/>
            <w:vAlign w:val="center"/>
          </w:tcPr>
          <w:p>
            <w:pPr>
              <w:spacing w:line="240" w:lineRule="exact"/>
              <w:jc w:val="center"/>
              <w:rPr>
                <w:b/>
                <w:bCs/>
                <w:sz w:val="18"/>
                <w:szCs w:val="18"/>
              </w:rPr>
            </w:pPr>
            <w:r>
              <w:rPr>
                <w:rFonts w:hint="eastAsia"/>
                <w:b/>
                <w:bCs/>
                <w:sz w:val="18"/>
                <w:szCs w:val="18"/>
              </w:rPr>
              <w:t>甲苯</w:t>
            </w:r>
          </w:p>
        </w:tc>
        <w:tc>
          <w:tcPr>
            <w:tcW w:w="476" w:type="pct"/>
            <w:noWrap/>
            <w:vAlign w:val="top"/>
          </w:tcPr>
          <w:p>
            <w:pPr>
              <w:spacing w:line="240" w:lineRule="exact"/>
              <w:jc w:val="center"/>
              <w:rPr>
                <w:sz w:val="18"/>
                <w:szCs w:val="18"/>
              </w:rPr>
            </w:pPr>
            <w:r>
              <w:rPr>
                <w:sz w:val="18"/>
                <w:szCs w:val="18"/>
              </w:rPr>
              <w:t xml:space="preserve">3.75 </w:t>
            </w:r>
          </w:p>
        </w:tc>
        <w:tc>
          <w:tcPr>
            <w:tcW w:w="431" w:type="pct"/>
            <w:noWrap/>
            <w:vAlign w:val="top"/>
          </w:tcPr>
          <w:p>
            <w:pPr>
              <w:spacing w:line="240" w:lineRule="exact"/>
              <w:jc w:val="center"/>
              <w:rPr>
                <w:sz w:val="18"/>
                <w:szCs w:val="18"/>
              </w:rPr>
            </w:pPr>
            <w:r>
              <w:rPr>
                <w:sz w:val="18"/>
                <w:szCs w:val="18"/>
              </w:rPr>
              <w:t xml:space="preserve">27.00 </w:t>
            </w:r>
          </w:p>
        </w:tc>
        <w:tc>
          <w:tcPr>
            <w:tcW w:w="915" w:type="pct"/>
            <w:noWrap/>
            <w:vAlign w:val="center"/>
          </w:tcPr>
          <w:p>
            <w:pPr>
              <w:spacing w:line="240" w:lineRule="exact"/>
              <w:jc w:val="center"/>
              <w:rPr>
                <w:sz w:val="18"/>
                <w:szCs w:val="18"/>
              </w:rPr>
            </w:pPr>
            <w:r>
              <w:rPr>
                <w:rFonts w:hint="eastAsia"/>
                <w:sz w:val="18"/>
                <w:szCs w:val="18"/>
              </w:rPr>
              <w:t>/</w:t>
            </w:r>
          </w:p>
        </w:tc>
        <w:tc>
          <w:tcPr>
            <w:tcW w:w="396" w:type="pct"/>
            <w:noWrap/>
            <w:vAlign w:val="center"/>
          </w:tcPr>
          <w:p>
            <w:pPr>
              <w:spacing w:line="240" w:lineRule="exact"/>
              <w:jc w:val="center"/>
              <w:rPr>
                <w:sz w:val="18"/>
                <w:szCs w:val="18"/>
              </w:rPr>
            </w:pPr>
            <w:r>
              <w:rPr>
                <w:rFonts w:hint="eastAsia"/>
                <w:sz w:val="18"/>
                <w:szCs w:val="18"/>
              </w:rPr>
              <w:t>/</w:t>
            </w:r>
          </w:p>
        </w:tc>
        <w:tc>
          <w:tcPr>
            <w:tcW w:w="446" w:type="pct"/>
            <w:noWrap/>
            <w:vAlign w:val="center"/>
          </w:tcPr>
          <w:p>
            <w:pPr>
              <w:spacing w:line="240" w:lineRule="exact"/>
              <w:jc w:val="center"/>
              <w:rPr>
                <w:sz w:val="18"/>
                <w:szCs w:val="18"/>
              </w:rPr>
            </w:pPr>
            <w:r>
              <w:rPr>
                <w:rFonts w:hint="eastAsia"/>
                <w:sz w:val="18"/>
                <w:szCs w:val="18"/>
              </w:rPr>
              <w:t xml:space="preserve">0.04 </w:t>
            </w:r>
          </w:p>
        </w:tc>
        <w:tc>
          <w:tcPr>
            <w:tcW w:w="374" w:type="pct"/>
            <w:noWrap/>
            <w:vAlign w:val="center"/>
          </w:tcPr>
          <w:p>
            <w:pPr>
              <w:spacing w:line="240" w:lineRule="exact"/>
              <w:jc w:val="center"/>
              <w:rPr>
                <w:sz w:val="18"/>
                <w:szCs w:val="18"/>
              </w:rPr>
            </w:pPr>
            <w:r>
              <w:rPr>
                <w:rFonts w:hint="eastAsia"/>
                <w:sz w:val="18"/>
                <w:szCs w:val="18"/>
              </w:rPr>
              <w:t xml:space="preserve">0.27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noWrap/>
            <w:vAlign w:val="center"/>
          </w:tcPr>
          <w:p>
            <w:pPr>
              <w:spacing w:line="240" w:lineRule="exact"/>
              <w:jc w:val="center"/>
              <w:rPr>
                <w:sz w:val="18"/>
                <w:szCs w:val="18"/>
              </w:rPr>
            </w:pPr>
            <w:r>
              <w:rPr>
                <w:rFonts w:hint="eastAsia"/>
                <w:sz w:val="18"/>
                <w:szCs w:val="18"/>
              </w:rPr>
              <w:t>甲苯溶剂蒸馏不凝气</w:t>
            </w:r>
          </w:p>
        </w:tc>
        <w:tc>
          <w:tcPr>
            <w:tcW w:w="474" w:type="pct"/>
            <w:noWrap/>
            <w:vAlign w:val="center"/>
          </w:tcPr>
          <w:p>
            <w:pPr>
              <w:spacing w:line="240" w:lineRule="exact"/>
              <w:jc w:val="center"/>
              <w:rPr>
                <w:b/>
                <w:bCs/>
                <w:sz w:val="18"/>
                <w:szCs w:val="18"/>
              </w:rPr>
            </w:pPr>
            <w:r>
              <w:rPr>
                <w:rFonts w:hint="eastAsia"/>
                <w:b/>
                <w:bCs/>
                <w:sz w:val="18"/>
                <w:szCs w:val="18"/>
              </w:rPr>
              <w:t>甲苯</w:t>
            </w:r>
          </w:p>
        </w:tc>
        <w:tc>
          <w:tcPr>
            <w:tcW w:w="476" w:type="pct"/>
            <w:noWrap/>
            <w:vAlign w:val="top"/>
          </w:tcPr>
          <w:p>
            <w:pPr>
              <w:spacing w:line="240" w:lineRule="exact"/>
              <w:jc w:val="center"/>
              <w:rPr>
                <w:sz w:val="18"/>
                <w:szCs w:val="18"/>
              </w:rPr>
            </w:pPr>
            <w:r>
              <w:rPr>
                <w:sz w:val="18"/>
                <w:szCs w:val="18"/>
              </w:rPr>
              <w:t xml:space="preserve">0.24 </w:t>
            </w:r>
          </w:p>
        </w:tc>
        <w:tc>
          <w:tcPr>
            <w:tcW w:w="431" w:type="pct"/>
            <w:noWrap/>
            <w:vAlign w:val="top"/>
          </w:tcPr>
          <w:p>
            <w:pPr>
              <w:spacing w:line="240" w:lineRule="exact"/>
              <w:jc w:val="center"/>
              <w:rPr>
                <w:sz w:val="18"/>
                <w:szCs w:val="18"/>
              </w:rPr>
            </w:pPr>
            <w:r>
              <w:rPr>
                <w:sz w:val="18"/>
                <w:szCs w:val="18"/>
              </w:rPr>
              <w:t xml:space="preserve">1.76 </w:t>
            </w:r>
          </w:p>
        </w:tc>
        <w:tc>
          <w:tcPr>
            <w:tcW w:w="915" w:type="pct"/>
            <w:noWrap/>
            <w:vAlign w:val="center"/>
          </w:tcPr>
          <w:p>
            <w:pPr>
              <w:spacing w:line="240" w:lineRule="exact"/>
              <w:jc w:val="center"/>
              <w:rPr>
                <w:sz w:val="18"/>
                <w:szCs w:val="18"/>
              </w:rPr>
            </w:pPr>
            <w:r>
              <w:rPr>
                <w:rFonts w:hint="eastAsia"/>
                <w:sz w:val="18"/>
                <w:szCs w:val="18"/>
              </w:rPr>
              <w:t>/</w:t>
            </w:r>
          </w:p>
        </w:tc>
        <w:tc>
          <w:tcPr>
            <w:tcW w:w="396" w:type="pct"/>
            <w:noWrap/>
            <w:vAlign w:val="center"/>
          </w:tcPr>
          <w:p>
            <w:pPr>
              <w:spacing w:line="240" w:lineRule="exact"/>
              <w:jc w:val="center"/>
              <w:rPr>
                <w:sz w:val="18"/>
                <w:szCs w:val="18"/>
              </w:rPr>
            </w:pPr>
            <w:r>
              <w:rPr>
                <w:rFonts w:hint="eastAsia"/>
                <w:sz w:val="18"/>
                <w:szCs w:val="18"/>
              </w:rPr>
              <w:t>/</w:t>
            </w:r>
          </w:p>
        </w:tc>
        <w:tc>
          <w:tcPr>
            <w:tcW w:w="446" w:type="pct"/>
            <w:noWrap/>
            <w:vAlign w:val="center"/>
          </w:tcPr>
          <w:p>
            <w:pPr>
              <w:spacing w:line="240" w:lineRule="exact"/>
              <w:jc w:val="center"/>
              <w:rPr>
                <w:sz w:val="18"/>
                <w:szCs w:val="18"/>
              </w:rPr>
            </w:pPr>
            <w:r>
              <w:rPr>
                <w:rFonts w:hint="eastAsia"/>
                <w:sz w:val="18"/>
                <w:szCs w:val="18"/>
              </w:rPr>
              <w:t xml:space="preserve">0.24 </w:t>
            </w:r>
          </w:p>
        </w:tc>
        <w:tc>
          <w:tcPr>
            <w:tcW w:w="374" w:type="pct"/>
            <w:noWrap/>
            <w:vAlign w:val="center"/>
          </w:tcPr>
          <w:p>
            <w:pPr>
              <w:spacing w:line="240" w:lineRule="exact"/>
              <w:jc w:val="center"/>
              <w:rPr>
                <w:sz w:val="18"/>
                <w:szCs w:val="18"/>
              </w:rPr>
            </w:pPr>
            <w:r>
              <w:rPr>
                <w:rFonts w:hint="eastAsia"/>
                <w:sz w:val="18"/>
                <w:szCs w:val="18"/>
              </w:rPr>
              <w:t xml:space="preserve">1.76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noWrap/>
            <w:vAlign w:val="center"/>
          </w:tcPr>
          <w:p>
            <w:pPr>
              <w:spacing w:line="240" w:lineRule="exact"/>
              <w:jc w:val="center"/>
              <w:rPr>
                <w:sz w:val="18"/>
                <w:szCs w:val="18"/>
              </w:rPr>
            </w:pPr>
            <w:r>
              <w:rPr>
                <w:rFonts w:hint="eastAsia"/>
                <w:sz w:val="18"/>
                <w:szCs w:val="18"/>
              </w:rPr>
              <w:t>甲苯缓冲罐缓存不凝气</w:t>
            </w:r>
          </w:p>
        </w:tc>
        <w:tc>
          <w:tcPr>
            <w:tcW w:w="474" w:type="pct"/>
            <w:noWrap/>
            <w:vAlign w:val="center"/>
          </w:tcPr>
          <w:p>
            <w:pPr>
              <w:spacing w:line="240" w:lineRule="exact"/>
              <w:jc w:val="center"/>
              <w:rPr>
                <w:b/>
                <w:bCs/>
                <w:sz w:val="18"/>
                <w:szCs w:val="18"/>
              </w:rPr>
            </w:pPr>
            <w:r>
              <w:rPr>
                <w:rFonts w:hint="eastAsia"/>
                <w:b/>
                <w:bCs/>
                <w:sz w:val="18"/>
                <w:szCs w:val="18"/>
              </w:rPr>
              <w:t>甲苯</w:t>
            </w:r>
          </w:p>
        </w:tc>
        <w:tc>
          <w:tcPr>
            <w:tcW w:w="476" w:type="pct"/>
            <w:noWrap/>
            <w:vAlign w:val="top"/>
          </w:tcPr>
          <w:p>
            <w:pPr>
              <w:spacing w:line="240" w:lineRule="exact"/>
              <w:jc w:val="center"/>
              <w:rPr>
                <w:sz w:val="18"/>
                <w:szCs w:val="18"/>
              </w:rPr>
            </w:pPr>
            <w:r>
              <w:rPr>
                <w:sz w:val="18"/>
                <w:szCs w:val="18"/>
              </w:rPr>
              <w:t xml:space="preserve">0.02 </w:t>
            </w:r>
          </w:p>
        </w:tc>
        <w:tc>
          <w:tcPr>
            <w:tcW w:w="431" w:type="pct"/>
            <w:noWrap/>
            <w:vAlign w:val="top"/>
          </w:tcPr>
          <w:p>
            <w:pPr>
              <w:spacing w:line="240" w:lineRule="exact"/>
              <w:jc w:val="center"/>
              <w:rPr>
                <w:sz w:val="18"/>
                <w:szCs w:val="18"/>
              </w:rPr>
            </w:pPr>
            <w:r>
              <w:rPr>
                <w:sz w:val="18"/>
                <w:szCs w:val="18"/>
              </w:rPr>
              <w:t xml:space="preserve">0.13 </w:t>
            </w:r>
          </w:p>
        </w:tc>
        <w:tc>
          <w:tcPr>
            <w:tcW w:w="915" w:type="pct"/>
            <w:noWrap/>
            <w:vAlign w:val="center"/>
          </w:tcPr>
          <w:p>
            <w:pPr>
              <w:spacing w:line="240" w:lineRule="exact"/>
              <w:jc w:val="center"/>
              <w:rPr>
                <w:sz w:val="18"/>
                <w:szCs w:val="18"/>
              </w:rPr>
            </w:pPr>
            <w:r>
              <w:rPr>
                <w:rFonts w:hint="eastAsia"/>
                <w:sz w:val="18"/>
                <w:szCs w:val="18"/>
              </w:rPr>
              <w:t>/</w:t>
            </w:r>
          </w:p>
        </w:tc>
        <w:tc>
          <w:tcPr>
            <w:tcW w:w="396" w:type="pct"/>
            <w:noWrap/>
            <w:vAlign w:val="center"/>
          </w:tcPr>
          <w:p>
            <w:pPr>
              <w:spacing w:line="240" w:lineRule="exact"/>
              <w:jc w:val="center"/>
              <w:rPr>
                <w:sz w:val="18"/>
                <w:szCs w:val="18"/>
              </w:rPr>
            </w:pPr>
            <w:r>
              <w:rPr>
                <w:rFonts w:hint="eastAsia"/>
                <w:sz w:val="18"/>
                <w:szCs w:val="18"/>
              </w:rPr>
              <w:t>/</w:t>
            </w:r>
          </w:p>
        </w:tc>
        <w:tc>
          <w:tcPr>
            <w:tcW w:w="446" w:type="pct"/>
            <w:noWrap/>
            <w:vAlign w:val="center"/>
          </w:tcPr>
          <w:p>
            <w:pPr>
              <w:spacing w:line="240" w:lineRule="exact"/>
              <w:jc w:val="center"/>
              <w:rPr>
                <w:sz w:val="18"/>
                <w:szCs w:val="18"/>
              </w:rPr>
            </w:pPr>
            <w:r>
              <w:rPr>
                <w:rFonts w:hint="eastAsia"/>
                <w:sz w:val="18"/>
                <w:szCs w:val="18"/>
              </w:rPr>
              <w:t xml:space="preserve">0.02 </w:t>
            </w:r>
          </w:p>
        </w:tc>
        <w:tc>
          <w:tcPr>
            <w:tcW w:w="374" w:type="pct"/>
            <w:noWrap/>
            <w:vAlign w:val="center"/>
          </w:tcPr>
          <w:p>
            <w:pPr>
              <w:spacing w:line="240" w:lineRule="exact"/>
              <w:jc w:val="center"/>
              <w:rPr>
                <w:sz w:val="18"/>
                <w:szCs w:val="18"/>
              </w:rPr>
            </w:pPr>
            <w:r>
              <w:rPr>
                <w:rFonts w:hint="eastAsia"/>
                <w:sz w:val="18"/>
                <w:szCs w:val="18"/>
              </w:rPr>
              <w:t xml:space="preserve">0.13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noWrap/>
            <w:vAlign w:val="center"/>
          </w:tcPr>
          <w:p>
            <w:pPr>
              <w:spacing w:line="240" w:lineRule="exact"/>
              <w:jc w:val="center"/>
              <w:rPr>
                <w:sz w:val="18"/>
                <w:szCs w:val="18"/>
              </w:rPr>
            </w:pPr>
            <w:r>
              <w:rPr>
                <w:rFonts w:hint="eastAsia"/>
                <w:sz w:val="18"/>
                <w:szCs w:val="18"/>
              </w:rPr>
              <w:t>粗品精馏不凝气</w:t>
            </w:r>
          </w:p>
        </w:tc>
        <w:tc>
          <w:tcPr>
            <w:tcW w:w="474" w:type="pct"/>
            <w:noWrap/>
            <w:vAlign w:val="center"/>
          </w:tcPr>
          <w:p>
            <w:pPr>
              <w:spacing w:line="240" w:lineRule="exact"/>
              <w:jc w:val="center"/>
              <w:rPr>
                <w:sz w:val="18"/>
                <w:szCs w:val="18"/>
              </w:rPr>
            </w:pPr>
            <w:r>
              <w:rPr>
                <w:rFonts w:hint="eastAsia"/>
                <w:sz w:val="18"/>
                <w:szCs w:val="18"/>
              </w:rPr>
              <w:t>CLAG-3</w:t>
            </w:r>
          </w:p>
        </w:tc>
        <w:tc>
          <w:tcPr>
            <w:tcW w:w="476" w:type="pct"/>
            <w:noWrap/>
            <w:vAlign w:val="top"/>
          </w:tcPr>
          <w:p>
            <w:pPr>
              <w:spacing w:line="240" w:lineRule="exact"/>
              <w:jc w:val="center"/>
              <w:rPr>
                <w:sz w:val="18"/>
                <w:szCs w:val="18"/>
              </w:rPr>
            </w:pPr>
            <w:r>
              <w:rPr>
                <w:sz w:val="18"/>
                <w:szCs w:val="18"/>
              </w:rPr>
              <w:t xml:space="preserve">0.02 </w:t>
            </w:r>
          </w:p>
        </w:tc>
        <w:tc>
          <w:tcPr>
            <w:tcW w:w="431" w:type="pct"/>
            <w:noWrap/>
            <w:vAlign w:val="top"/>
          </w:tcPr>
          <w:p>
            <w:pPr>
              <w:spacing w:line="240" w:lineRule="exact"/>
              <w:jc w:val="center"/>
              <w:rPr>
                <w:sz w:val="18"/>
                <w:szCs w:val="18"/>
              </w:rPr>
            </w:pPr>
            <w:r>
              <w:rPr>
                <w:sz w:val="18"/>
                <w:szCs w:val="18"/>
              </w:rPr>
              <w:t xml:space="preserve">0.12 </w:t>
            </w:r>
          </w:p>
        </w:tc>
        <w:tc>
          <w:tcPr>
            <w:tcW w:w="915" w:type="pct"/>
            <w:noWrap/>
            <w:vAlign w:val="center"/>
          </w:tcPr>
          <w:p>
            <w:pPr>
              <w:spacing w:line="240" w:lineRule="exact"/>
              <w:jc w:val="center"/>
              <w:rPr>
                <w:sz w:val="18"/>
                <w:szCs w:val="18"/>
              </w:rPr>
            </w:pPr>
            <w:r>
              <w:rPr>
                <w:rFonts w:hint="eastAsia"/>
                <w:sz w:val="18"/>
                <w:szCs w:val="18"/>
              </w:rPr>
              <w:t>/</w:t>
            </w:r>
          </w:p>
        </w:tc>
        <w:tc>
          <w:tcPr>
            <w:tcW w:w="396" w:type="pct"/>
            <w:noWrap/>
            <w:vAlign w:val="center"/>
          </w:tcPr>
          <w:p>
            <w:pPr>
              <w:spacing w:line="240" w:lineRule="exact"/>
              <w:jc w:val="center"/>
              <w:rPr>
                <w:sz w:val="18"/>
                <w:szCs w:val="18"/>
              </w:rPr>
            </w:pPr>
            <w:r>
              <w:rPr>
                <w:rFonts w:hint="eastAsia"/>
                <w:sz w:val="18"/>
                <w:szCs w:val="18"/>
              </w:rPr>
              <w:t>/</w:t>
            </w:r>
          </w:p>
        </w:tc>
        <w:tc>
          <w:tcPr>
            <w:tcW w:w="446" w:type="pct"/>
            <w:noWrap/>
            <w:vAlign w:val="center"/>
          </w:tcPr>
          <w:p>
            <w:pPr>
              <w:spacing w:line="240" w:lineRule="exact"/>
              <w:jc w:val="center"/>
              <w:rPr>
                <w:sz w:val="18"/>
                <w:szCs w:val="18"/>
              </w:rPr>
            </w:pPr>
            <w:r>
              <w:rPr>
                <w:rFonts w:hint="eastAsia"/>
                <w:sz w:val="18"/>
                <w:szCs w:val="18"/>
              </w:rPr>
              <w:t xml:space="preserve">0.02 </w:t>
            </w:r>
          </w:p>
        </w:tc>
        <w:tc>
          <w:tcPr>
            <w:tcW w:w="374" w:type="pct"/>
            <w:noWrap/>
            <w:vAlign w:val="center"/>
          </w:tcPr>
          <w:p>
            <w:pPr>
              <w:spacing w:line="240" w:lineRule="exact"/>
              <w:jc w:val="center"/>
              <w:rPr>
                <w:sz w:val="18"/>
                <w:szCs w:val="18"/>
              </w:rPr>
            </w:pPr>
            <w:r>
              <w:rPr>
                <w:rFonts w:hint="eastAsia"/>
                <w:sz w:val="18"/>
                <w:szCs w:val="18"/>
              </w:rPr>
              <w:t xml:space="preserve">0.12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restart"/>
            <w:noWrap/>
            <w:vAlign w:val="center"/>
          </w:tcPr>
          <w:p>
            <w:pPr>
              <w:spacing w:line="240" w:lineRule="exact"/>
              <w:jc w:val="center"/>
              <w:rPr>
                <w:sz w:val="18"/>
                <w:szCs w:val="18"/>
              </w:rPr>
            </w:pPr>
            <w:r>
              <w:rPr>
                <w:rFonts w:hint="eastAsia"/>
                <w:sz w:val="18"/>
                <w:szCs w:val="18"/>
              </w:rPr>
              <w:t>精品WS-3</w:t>
            </w:r>
          </w:p>
        </w:tc>
        <w:tc>
          <w:tcPr>
            <w:tcW w:w="1007" w:type="pct"/>
            <w:noWrap/>
            <w:vAlign w:val="center"/>
          </w:tcPr>
          <w:p>
            <w:pPr>
              <w:spacing w:line="240" w:lineRule="exact"/>
              <w:jc w:val="center"/>
              <w:rPr>
                <w:sz w:val="18"/>
                <w:szCs w:val="18"/>
              </w:rPr>
            </w:pPr>
            <w:r>
              <w:rPr>
                <w:rFonts w:hint="eastAsia"/>
                <w:sz w:val="18"/>
                <w:szCs w:val="18"/>
              </w:rPr>
              <w:t>溶解釜尾气</w:t>
            </w:r>
          </w:p>
        </w:tc>
        <w:tc>
          <w:tcPr>
            <w:tcW w:w="474" w:type="pct"/>
            <w:noWrap/>
            <w:vAlign w:val="center"/>
          </w:tcPr>
          <w:p>
            <w:pPr>
              <w:spacing w:line="240" w:lineRule="exact"/>
              <w:jc w:val="center"/>
              <w:rPr>
                <w:sz w:val="18"/>
                <w:szCs w:val="18"/>
              </w:rPr>
            </w:pPr>
            <w:r>
              <w:rPr>
                <w:rFonts w:hint="eastAsia"/>
                <w:sz w:val="18"/>
                <w:szCs w:val="18"/>
              </w:rPr>
              <w:t>丙酮</w:t>
            </w:r>
          </w:p>
        </w:tc>
        <w:tc>
          <w:tcPr>
            <w:tcW w:w="476" w:type="pct"/>
            <w:noWrap/>
            <w:vAlign w:val="top"/>
          </w:tcPr>
          <w:p>
            <w:pPr>
              <w:spacing w:line="240" w:lineRule="exact"/>
              <w:jc w:val="center"/>
              <w:rPr>
                <w:sz w:val="18"/>
                <w:szCs w:val="18"/>
              </w:rPr>
            </w:pPr>
            <w:r>
              <w:rPr>
                <w:sz w:val="18"/>
                <w:szCs w:val="18"/>
              </w:rPr>
              <w:t xml:space="preserve">7.92 </w:t>
            </w:r>
          </w:p>
        </w:tc>
        <w:tc>
          <w:tcPr>
            <w:tcW w:w="431" w:type="pct"/>
            <w:noWrap/>
            <w:vAlign w:val="top"/>
          </w:tcPr>
          <w:p>
            <w:pPr>
              <w:spacing w:line="240" w:lineRule="exact"/>
              <w:jc w:val="center"/>
              <w:rPr>
                <w:sz w:val="18"/>
                <w:szCs w:val="18"/>
              </w:rPr>
            </w:pPr>
            <w:r>
              <w:rPr>
                <w:sz w:val="18"/>
                <w:szCs w:val="18"/>
              </w:rPr>
              <w:t xml:space="preserve">57.00 </w:t>
            </w:r>
          </w:p>
        </w:tc>
        <w:tc>
          <w:tcPr>
            <w:tcW w:w="915" w:type="pct"/>
            <w:noWrap/>
            <w:vAlign w:val="center"/>
          </w:tcPr>
          <w:p>
            <w:pPr>
              <w:spacing w:line="240" w:lineRule="exact"/>
              <w:jc w:val="center"/>
              <w:rPr>
                <w:sz w:val="18"/>
                <w:szCs w:val="18"/>
              </w:rPr>
            </w:pPr>
            <w:r>
              <w:rPr>
                <w:rFonts w:hint="eastAsia"/>
                <w:sz w:val="18"/>
                <w:szCs w:val="18"/>
              </w:rPr>
              <w:t>二级冷凝</w:t>
            </w:r>
          </w:p>
        </w:tc>
        <w:tc>
          <w:tcPr>
            <w:tcW w:w="396" w:type="pct"/>
            <w:noWrap/>
            <w:vAlign w:val="center"/>
          </w:tcPr>
          <w:p>
            <w:pPr>
              <w:spacing w:line="240" w:lineRule="exact"/>
              <w:jc w:val="center"/>
              <w:rPr>
                <w:sz w:val="18"/>
                <w:szCs w:val="18"/>
              </w:rPr>
            </w:pPr>
            <w:r>
              <w:rPr>
                <w:rFonts w:hint="eastAsia"/>
                <w:sz w:val="18"/>
                <w:szCs w:val="18"/>
              </w:rPr>
              <w:t>97.0%</w:t>
            </w:r>
          </w:p>
        </w:tc>
        <w:tc>
          <w:tcPr>
            <w:tcW w:w="446" w:type="pct"/>
            <w:noWrap/>
            <w:vAlign w:val="center"/>
          </w:tcPr>
          <w:p>
            <w:pPr>
              <w:spacing w:line="240" w:lineRule="exact"/>
              <w:jc w:val="center"/>
              <w:rPr>
                <w:sz w:val="18"/>
                <w:szCs w:val="18"/>
              </w:rPr>
            </w:pPr>
            <w:r>
              <w:rPr>
                <w:rFonts w:hint="eastAsia"/>
                <w:sz w:val="18"/>
                <w:szCs w:val="18"/>
              </w:rPr>
              <w:t xml:space="preserve">0.32 </w:t>
            </w:r>
          </w:p>
        </w:tc>
        <w:tc>
          <w:tcPr>
            <w:tcW w:w="374" w:type="pct"/>
            <w:noWrap/>
            <w:vAlign w:val="center"/>
          </w:tcPr>
          <w:p>
            <w:pPr>
              <w:spacing w:line="240" w:lineRule="exact"/>
              <w:jc w:val="center"/>
              <w:rPr>
                <w:sz w:val="18"/>
                <w:szCs w:val="18"/>
              </w:rPr>
            </w:pPr>
            <w:r>
              <w:rPr>
                <w:rFonts w:hint="eastAsia"/>
                <w:sz w:val="18"/>
                <w:szCs w:val="18"/>
              </w:rPr>
              <w:t xml:space="preserve">2.28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noWrap/>
            <w:vAlign w:val="center"/>
          </w:tcPr>
          <w:p>
            <w:pPr>
              <w:spacing w:line="240" w:lineRule="exact"/>
              <w:jc w:val="center"/>
              <w:rPr>
                <w:sz w:val="18"/>
                <w:szCs w:val="18"/>
              </w:rPr>
            </w:pPr>
            <w:r>
              <w:rPr>
                <w:rFonts w:hint="eastAsia"/>
                <w:sz w:val="18"/>
                <w:szCs w:val="18"/>
              </w:rPr>
              <w:t>离心尾气</w:t>
            </w:r>
          </w:p>
        </w:tc>
        <w:tc>
          <w:tcPr>
            <w:tcW w:w="474" w:type="pct"/>
            <w:noWrap/>
            <w:vAlign w:val="center"/>
          </w:tcPr>
          <w:p>
            <w:pPr>
              <w:spacing w:line="240" w:lineRule="exact"/>
              <w:jc w:val="center"/>
              <w:rPr>
                <w:sz w:val="18"/>
                <w:szCs w:val="18"/>
              </w:rPr>
            </w:pPr>
            <w:r>
              <w:rPr>
                <w:rFonts w:hint="eastAsia"/>
                <w:sz w:val="18"/>
                <w:szCs w:val="18"/>
              </w:rPr>
              <w:t>丙酮</w:t>
            </w:r>
          </w:p>
        </w:tc>
        <w:tc>
          <w:tcPr>
            <w:tcW w:w="476" w:type="pct"/>
            <w:noWrap/>
            <w:vAlign w:val="top"/>
          </w:tcPr>
          <w:p>
            <w:pPr>
              <w:spacing w:line="240" w:lineRule="exact"/>
              <w:jc w:val="center"/>
              <w:rPr>
                <w:sz w:val="18"/>
                <w:szCs w:val="18"/>
              </w:rPr>
            </w:pPr>
            <w:r>
              <w:rPr>
                <w:sz w:val="18"/>
                <w:szCs w:val="18"/>
              </w:rPr>
              <w:t xml:space="preserve">27.06 </w:t>
            </w:r>
          </w:p>
        </w:tc>
        <w:tc>
          <w:tcPr>
            <w:tcW w:w="431" w:type="pct"/>
            <w:noWrap/>
            <w:vAlign w:val="top"/>
          </w:tcPr>
          <w:p>
            <w:pPr>
              <w:spacing w:line="240" w:lineRule="exact"/>
              <w:jc w:val="center"/>
              <w:rPr>
                <w:sz w:val="18"/>
                <w:szCs w:val="18"/>
              </w:rPr>
            </w:pPr>
            <w:r>
              <w:rPr>
                <w:sz w:val="18"/>
                <w:szCs w:val="18"/>
              </w:rPr>
              <w:t xml:space="preserve">194.81 </w:t>
            </w:r>
          </w:p>
        </w:tc>
        <w:tc>
          <w:tcPr>
            <w:tcW w:w="915" w:type="pct"/>
            <w:noWrap/>
            <w:vAlign w:val="center"/>
          </w:tcPr>
          <w:p>
            <w:pPr>
              <w:spacing w:line="240" w:lineRule="exact"/>
              <w:jc w:val="center"/>
              <w:rPr>
                <w:sz w:val="18"/>
                <w:szCs w:val="18"/>
              </w:rPr>
            </w:pPr>
            <w:r>
              <w:rPr>
                <w:rFonts w:hint="eastAsia"/>
                <w:sz w:val="18"/>
                <w:szCs w:val="18"/>
              </w:rPr>
              <w:t>二级冷凝</w:t>
            </w:r>
          </w:p>
        </w:tc>
        <w:tc>
          <w:tcPr>
            <w:tcW w:w="396" w:type="pct"/>
            <w:noWrap/>
            <w:vAlign w:val="center"/>
          </w:tcPr>
          <w:p>
            <w:pPr>
              <w:spacing w:line="240" w:lineRule="exact"/>
              <w:jc w:val="center"/>
              <w:rPr>
                <w:sz w:val="18"/>
                <w:szCs w:val="18"/>
              </w:rPr>
            </w:pPr>
            <w:r>
              <w:rPr>
                <w:rFonts w:hint="eastAsia"/>
                <w:sz w:val="18"/>
                <w:szCs w:val="18"/>
              </w:rPr>
              <w:t>97.0%</w:t>
            </w:r>
          </w:p>
        </w:tc>
        <w:tc>
          <w:tcPr>
            <w:tcW w:w="446" w:type="pct"/>
            <w:noWrap/>
            <w:vAlign w:val="center"/>
          </w:tcPr>
          <w:p>
            <w:pPr>
              <w:spacing w:line="240" w:lineRule="exact"/>
              <w:jc w:val="center"/>
              <w:rPr>
                <w:sz w:val="18"/>
                <w:szCs w:val="18"/>
              </w:rPr>
            </w:pPr>
            <w:r>
              <w:rPr>
                <w:rFonts w:hint="eastAsia"/>
                <w:sz w:val="18"/>
                <w:szCs w:val="18"/>
              </w:rPr>
              <w:t xml:space="preserve">1.08 </w:t>
            </w:r>
          </w:p>
        </w:tc>
        <w:tc>
          <w:tcPr>
            <w:tcW w:w="374" w:type="pct"/>
            <w:noWrap/>
            <w:vAlign w:val="center"/>
          </w:tcPr>
          <w:p>
            <w:pPr>
              <w:spacing w:line="240" w:lineRule="exact"/>
              <w:jc w:val="center"/>
              <w:rPr>
                <w:sz w:val="18"/>
                <w:szCs w:val="18"/>
              </w:rPr>
            </w:pPr>
            <w:r>
              <w:rPr>
                <w:rFonts w:hint="eastAsia"/>
                <w:sz w:val="18"/>
                <w:szCs w:val="18"/>
              </w:rPr>
              <w:t xml:space="preserve">7.79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noWrap/>
            <w:vAlign w:val="center"/>
          </w:tcPr>
          <w:p>
            <w:pPr>
              <w:spacing w:line="240" w:lineRule="exact"/>
              <w:jc w:val="center"/>
              <w:rPr>
                <w:sz w:val="18"/>
                <w:szCs w:val="18"/>
              </w:rPr>
            </w:pPr>
            <w:r>
              <w:rPr>
                <w:rFonts w:hint="eastAsia"/>
                <w:sz w:val="18"/>
                <w:szCs w:val="18"/>
              </w:rPr>
              <w:t>母液蒸馏不凝气</w:t>
            </w:r>
          </w:p>
        </w:tc>
        <w:tc>
          <w:tcPr>
            <w:tcW w:w="474" w:type="pct"/>
            <w:noWrap/>
            <w:vAlign w:val="center"/>
          </w:tcPr>
          <w:p>
            <w:pPr>
              <w:spacing w:line="240" w:lineRule="exact"/>
              <w:jc w:val="center"/>
              <w:rPr>
                <w:sz w:val="18"/>
                <w:szCs w:val="18"/>
              </w:rPr>
            </w:pPr>
            <w:r>
              <w:rPr>
                <w:rFonts w:hint="eastAsia"/>
                <w:sz w:val="18"/>
                <w:szCs w:val="18"/>
              </w:rPr>
              <w:t>丙酮</w:t>
            </w:r>
          </w:p>
        </w:tc>
        <w:tc>
          <w:tcPr>
            <w:tcW w:w="476" w:type="pct"/>
            <w:noWrap/>
            <w:vAlign w:val="top"/>
          </w:tcPr>
          <w:p>
            <w:pPr>
              <w:spacing w:line="240" w:lineRule="exact"/>
              <w:jc w:val="center"/>
              <w:rPr>
                <w:sz w:val="18"/>
                <w:szCs w:val="18"/>
              </w:rPr>
            </w:pPr>
            <w:r>
              <w:rPr>
                <w:sz w:val="18"/>
                <w:szCs w:val="18"/>
              </w:rPr>
              <w:t xml:space="preserve">2.64 </w:t>
            </w:r>
          </w:p>
        </w:tc>
        <w:tc>
          <w:tcPr>
            <w:tcW w:w="431" w:type="pct"/>
            <w:noWrap/>
            <w:vAlign w:val="top"/>
          </w:tcPr>
          <w:p>
            <w:pPr>
              <w:spacing w:line="240" w:lineRule="exact"/>
              <w:jc w:val="center"/>
              <w:rPr>
                <w:sz w:val="18"/>
                <w:szCs w:val="18"/>
              </w:rPr>
            </w:pPr>
            <w:r>
              <w:rPr>
                <w:sz w:val="18"/>
                <w:szCs w:val="18"/>
              </w:rPr>
              <w:t xml:space="preserve">18.99 </w:t>
            </w:r>
          </w:p>
        </w:tc>
        <w:tc>
          <w:tcPr>
            <w:tcW w:w="915" w:type="pct"/>
            <w:noWrap/>
            <w:vAlign w:val="center"/>
          </w:tcPr>
          <w:p>
            <w:pPr>
              <w:spacing w:line="240" w:lineRule="exact"/>
              <w:jc w:val="center"/>
              <w:rPr>
                <w:sz w:val="18"/>
                <w:szCs w:val="18"/>
              </w:rPr>
            </w:pPr>
            <w:r>
              <w:rPr>
                <w:rFonts w:hint="eastAsia"/>
                <w:sz w:val="18"/>
                <w:szCs w:val="18"/>
              </w:rPr>
              <w:t>/　</w:t>
            </w:r>
          </w:p>
        </w:tc>
        <w:tc>
          <w:tcPr>
            <w:tcW w:w="396" w:type="pct"/>
            <w:noWrap/>
            <w:vAlign w:val="center"/>
          </w:tcPr>
          <w:p>
            <w:pPr>
              <w:spacing w:line="240" w:lineRule="exact"/>
              <w:jc w:val="center"/>
              <w:rPr>
                <w:sz w:val="18"/>
                <w:szCs w:val="18"/>
              </w:rPr>
            </w:pPr>
            <w:r>
              <w:rPr>
                <w:rFonts w:hint="eastAsia"/>
                <w:sz w:val="18"/>
                <w:szCs w:val="18"/>
              </w:rPr>
              <w:t>/</w:t>
            </w:r>
          </w:p>
        </w:tc>
        <w:tc>
          <w:tcPr>
            <w:tcW w:w="446" w:type="pct"/>
            <w:noWrap/>
            <w:vAlign w:val="center"/>
          </w:tcPr>
          <w:p>
            <w:pPr>
              <w:spacing w:line="240" w:lineRule="exact"/>
              <w:jc w:val="center"/>
              <w:rPr>
                <w:sz w:val="18"/>
                <w:szCs w:val="18"/>
              </w:rPr>
            </w:pPr>
            <w:r>
              <w:rPr>
                <w:rFonts w:hint="eastAsia"/>
                <w:sz w:val="18"/>
                <w:szCs w:val="18"/>
              </w:rPr>
              <w:t xml:space="preserve">2.64 </w:t>
            </w:r>
          </w:p>
        </w:tc>
        <w:tc>
          <w:tcPr>
            <w:tcW w:w="374" w:type="pct"/>
            <w:noWrap/>
            <w:vAlign w:val="center"/>
          </w:tcPr>
          <w:p>
            <w:pPr>
              <w:spacing w:line="240" w:lineRule="exact"/>
              <w:jc w:val="center"/>
              <w:rPr>
                <w:sz w:val="18"/>
                <w:szCs w:val="18"/>
              </w:rPr>
            </w:pPr>
            <w:r>
              <w:rPr>
                <w:rFonts w:hint="eastAsia"/>
                <w:sz w:val="18"/>
                <w:szCs w:val="18"/>
              </w:rPr>
              <w:t xml:space="preserve">18.99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noWrap/>
            <w:vAlign w:val="center"/>
          </w:tcPr>
          <w:p>
            <w:pPr>
              <w:spacing w:line="240" w:lineRule="exact"/>
              <w:jc w:val="center"/>
              <w:rPr>
                <w:sz w:val="18"/>
                <w:szCs w:val="18"/>
              </w:rPr>
            </w:pPr>
            <w:r>
              <w:rPr>
                <w:rFonts w:hint="eastAsia"/>
                <w:sz w:val="18"/>
                <w:szCs w:val="18"/>
              </w:rPr>
              <w:t>母液釜缓存不凝气</w:t>
            </w:r>
          </w:p>
        </w:tc>
        <w:tc>
          <w:tcPr>
            <w:tcW w:w="474" w:type="pct"/>
            <w:noWrap/>
            <w:vAlign w:val="center"/>
          </w:tcPr>
          <w:p>
            <w:pPr>
              <w:spacing w:line="240" w:lineRule="exact"/>
              <w:jc w:val="center"/>
              <w:rPr>
                <w:sz w:val="18"/>
                <w:szCs w:val="18"/>
              </w:rPr>
            </w:pPr>
            <w:r>
              <w:rPr>
                <w:rFonts w:hint="eastAsia"/>
                <w:sz w:val="18"/>
                <w:szCs w:val="18"/>
              </w:rPr>
              <w:t>丙酮</w:t>
            </w:r>
          </w:p>
        </w:tc>
        <w:tc>
          <w:tcPr>
            <w:tcW w:w="476" w:type="pct"/>
            <w:noWrap/>
            <w:vAlign w:val="top"/>
          </w:tcPr>
          <w:p>
            <w:pPr>
              <w:spacing w:line="240" w:lineRule="exact"/>
              <w:jc w:val="center"/>
              <w:rPr>
                <w:sz w:val="18"/>
                <w:szCs w:val="18"/>
              </w:rPr>
            </w:pPr>
            <w:r>
              <w:rPr>
                <w:sz w:val="18"/>
                <w:szCs w:val="18"/>
              </w:rPr>
              <w:t xml:space="preserve">0.18 </w:t>
            </w:r>
          </w:p>
        </w:tc>
        <w:tc>
          <w:tcPr>
            <w:tcW w:w="431" w:type="pct"/>
            <w:noWrap/>
            <w:vAlign w:val="top"/>
          </w:tcPr>
          <w:p>
            <w:pPr>
              <w:spacing w:line="240" w:lineRule="exact"/>
              <w:jc w:val="center"/>
              <w:rPr>
                <w:sz w:val="18"/>
                <w:szCs w:val="18"/>
              </w:rPr>
            </w:pPr>
            <w:r>
              <w:rPr>
                <w:sz w:val="18"/>
                <w:szCs w:val="18"/>
              </w:rPr>
              <w:t xml:space="preserve">1.31 </w:t>
            </w:r>
          </w:p>
        </w:tc>
        <w:tc>
          <w:tcPr>
            <w:tcW w:w="915" w:type="pct"/>
            <w:noWrap/>
            <w:vAlign w:val="center"/>
          </w:tcPr>
          <w:p>
            <w:pPr>
              <w:spacing w:line="240" w:lineRule="exact"/>
              <w:jc w:val="center"/>
              <w:rPr>
                <w:sz w:val="18"/>
                <w:szCs w:val="18"/>
              </w:rPr>
            </w:pPr>
            <w:r>
              <w:rPr>
                <w:rFonts w:hint="eastAsia"/>
                <w:sz w:val="18"/>
                <w:szCs w:val="18"/>
              </w:rPr>
              <w:t>/　</w:t>
            </w:r>
          </w:p>
        </w:tc>
        <w:tc>
          <w:tcPr>
            <w:tcW w:w="396" w:type="pct"/>
            <w:noWrap/>
            <w:vAlign w:val="center"/>
          </w:tcPr>
          <w:p>
            <w:pPr>
              <w:spacing w:line="240" w:lineRule="exact"/>
              <w:jc w:val="center"/>
              <w:rPr>
                <w:sz w:val="18"/>
                <w:szCs w:val="18"/>
              </w:rPr>
            </w:pPr>
            <w:r>
              <w:rPr>
                <w:rFonts w:hint="eastAsia"/>
                <w:sz w:val="18"/>
                <w:szCs w:val="18"/>
              </w:rPr>
              <w:t>/</w:t>
            </w:r>
          </w:p>
        </w:tc>
        <w:tc>
          <w:tcPr>
            <w:tcW w:w="446" w:type="pct"/>
            <w:noWrap/>
            <w:vAlign w:val="center"/>
          </w:tcPr>
          <w:p>
            <w:pPr>
              <w:spacing w:line="240" w:lineRule="exact"/>
              <w:jc w:val="center"/>
              <w:rPr>
                <w:sz w:val="18"/>
                <w:szCs w:val="18"/>
              </w:rPr>
            </w:pPr>
            <w:r>
              <w:rPr>
                <w:rFonts w:hint="eastAsia"/>
                <w:sz w:val="18"/>
                <w:szCs w:val="18"/>
              </w:rPr>
              <w:t xml:space="preserve">0.18 </w:t>
            </w:r>
          </w:p>
        </w:tc>
        <w:tc>
          <w:tcPr>
            <w:tcW w:w="374" w:type="pct"/>
            <w:noWrap/>
            <w:vAlign w:val="center"/>
          </w:tcPr>
          <w:p>
            <w:pPr>
              <w:spacing w:line="240" w:lineRule="exact"/>
              <w:jc w:val="center"/>
              <w:rPr>
                <w:sz w:val="18"/>
                <w:szCs w:val="18"/>
              </w:rPr>
            </w:pPr>
            <w:r>
              <w:rPr>
                <w:rFonts w:hint="eastAsia"/>
                <w:sz w:val="18"/>
                <w:szCs w:val="18"/>
              </w:rPr>
              <w:t xml:space="preserve">1.31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vMerge w:val="restart"/>
            <w:noWrap/>
            <w:vAlign w:val="center"/>
          </w:tcPr>
          <w:p>
            <w:pPr>
              <w:spacing w:line="240" w:lineRule="exact"/>
              <w:jc w:val="center"/>
              <w:rPr>
                <w:sz w:val="18"/>
                <w:szCs w:val="18"/>
              </w:rPr>
            </w:pPr>
            <w:r>
              <w:rPr>
                <w:rFonts w:hint="eastAsia"/>
                <w:sz w:val="18"/>
                <w:szCs w:val="18"/>
              </w:rPr>
              <w:t>烘干尾气</w:t>
            </w:r>
          </w:p>
        </w:tc>
        <w:tc>
          <w:tcPr>
            <w:tcW w:w="474" w:type="pct"/>
            <w:noWrap/>
            <w:vAlign w:val="center"/>
          </w:tcPr>
          <w:p>
            <w:pPr>
              <w:spacing w:line="240" w:lineRule="exact"/>
              <w:jc w:val="center"/>
              <w:rPr>
                <w:sz w:val="18"/>
                <w:szCs w:val="18"/>
              </w:rPr>
            </w:pPr>
            <w:r>
              <w:rPr>
                <w:rFonts w:hint="eastAsia"/>
                <w:sz w:val="18"/>
                <w:szCs w:val="18"/>
              </w:rPr>
              <w:t>丙酮</w:t>
            </w:r>
          </w:p>
        </w:tc>
        <w:tc>
          <w:tcPr>
            <w:tcW w:w="476" w:type="pct"/>
            <w:noWrap/>
            <w:vAlign w:val="top"/>
          </w:tcPr>
          <w:p>
            <w:pPr>
              <w:spacing w:line="240" w:lineRule="exact"/>
              <w:jc w:val="center"/>
              <w:rPr>
                <w:sz w:val="18"/>
                <w:szCs w:val="18"/>
              </w:rPr>
            </w:pPr>
            <w:r>
              <w:rPr>
                <w:sz w:val="18"/>
                <w:szCs w:val="18"/>
              </w:rPr>
              <w:t xml:space="preserve">10.98 </w:t>
            </w:r>
          </w:p>
        </w:tc>
        <w:tc>
          <w:tcPr>
            <w:tcW w:w="431" w:type="pct"/>
            <w:noWrap/>
            <w:vAlign w:val="top"/>
          </w:tcPr>
          <w:p>
            <w:pPr>
              <w:spacing w:line="240" w:lineRule="exact"/>
              <w:jc w:val="center"/>
              <w:rPr>
                <w:sz w:val="18"/>
                <w:szCs w:val="18"/>
              </w:rPr>
            </w:pPr>
            <w:r>
              <w:rPr>
                <w:sz w:val="18"/>
                <w:szCs w:val="18"/>
              </w:rPr>
              <w:t xml:space="preserve">79.03 </w:t>
            </w:r>
          </w:p>
        </w:tc>
        <w:tc>
          <w:tcPr>
            <w:tcW w:w="915" w:type="pct"/>
            <w:noWrap/>
            <w:vAlign w:val="center"/>
          </w:tcPr>
          <w:p>
            <w:pPr>
              <w:spacing w:line="240" w:lineRule="exact"/>
              <w:jc w:val="center"/>
              <w:rPr>
                <w:sz w:val="18"/>
                <w:szCs w:val="18"/>
              </w:rPr>
            </w:pPr>
            <w:r>
              <w:rPr>
                <w:rFonts w:hint="eastAsia"/>
                <w:sz w:val="18"/>
                <w:szCs w:val="18"/>
              </w:rPr>
              <w:t>二级冷凝</w:t>
            </w:r>
          </w:p>
        </w:tc>
        <w:tc>
          <w:tcPr>
            <w:tcW w:w="396" w:type="pct"/>
            <w:noWrap/>
            <w:vAlign w:val="center"/>
          </w:tcPr>
          <w:p>
            <w:pPr>
              <w:spacing w:line="240" w:lineRule="exact"/>
              <w:jc w:val="center"/>
              <w:rPr>
                <w:sz w:val="18"/>
                <w:szCs w:val="18"/>
              </w:rPr>
            </w:pPr>
            <w:r>
              <w:rPr>
                <w:rFonts w:hint="eastAsia"/>
                <w:sz w:val="18"/>
                <w:szCs w:val="18"/>
              </w:rPr>
              <w:t>97.0%</w:t>
            </w:r>
          </w:p>
        </w:tc>
        <w:tc>
          <w:tcPr>
            <w:tcW w:w="446" w:type="pct"/>
            <w:noWrap/>
            <w:vAlign w:val="center"/>
          </w:tcPr>
          <w:p>
            <w:pPr>
              <w:spacing w:line="240" w:lineRule="exact"/>
              <w:jc w:val="center"/>
              <w:rPr>
                <w:sz w:val="18"/>
                <w:szCs w:val="18"/>
              </w:rPr>
            </w:pPr>
            <w:r>
              <w:rPr>
                <w:rFonts w:hint="eastAsia"/>
                <w:sz w:val="18"/>
                <w:szCs w:val="18"/>
              </w:rPr>
              <w:t xml:space="preserve">0.44 </w:t>
            </w:r>
          </w:p>
        </w:tc>
        <w:tc>
          <w:tcPr>
            <w:tcW w:w="374" w:type="pct"/>
            <w:noWrap/>
            <w:vAlign w:val="center"/>
          </w:tcPr>
          <w:p>
            <w:pPr>
              <w:spacing w:line="240" w:lineRule="exact"/>
              <w:jc w:val="center"/>
              <w:rPr>
                <w:sz w:val="18"/>
                <w:szCs w:val="18"/>
              </w:rPr>
            </w:pPr>
            <w:r>
              <w:rPr>
                <w:rFonts w:hint="eastAsia"/>
                <w:sz w:val="18"/>
                <w:szCs w:val="18"/>
              </w:rPr>
              <w:t xml:space="preserve">3.16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81" w:type="pct"/>
            <w:vMerge w:val="continue"/>
            <w:noWrap/>
            <w:vAlign w:val="center"/>
          </w:tcPr>
          <w:p>
            <w:pPr>
              <w:spacing w:line="240" w:lineRule="exact"/>
              <w:jc w:val="center"/>
              <w:rPr>
                <w:sz w:val="18"/>
                <w:szCs w:val="18"/>
              </w:rPr>
            </w:pPr>
          </w:p>
        </w:tc>
        <w:tc>
          <w:tcPr>
            <w:tcW w:w="1007" w:type="pct"/>
            <w:vMerge w:val="continue"/>
            <w:noWrap/>
            <w:vAlign w:val="center"/>
          </w:tcPr>
          <w:p>
            <w:pPr>
              <w:spacing w:line="240" w:lineRule="exact"/>
              <w:jc w:val="center"/>
              <w:rPr>
                <w:sz w:val="18"/>
                <w:szCs w:val="18"/>
              </w:rPr>
            </w:pPr>
          </w:p>
        </w:tc>
        <w:tc>
          <w:tcPr>
            <w:tcW w:w="474" w:type="pct"/>
            <w:noWrap/>
            <w:vAlign w:val="center"/>
          </w:tcPr>
          <w:p>
            <w:pPr>
              <w:spacing w:line="240" w:lineRule="exact"/>
              <w:jc w:val="center"/>
              <w:rPr>
                <w:sz w:val="18"/>
                <w:szCs w:val="18"/>
              </w:rPr>
            </w:pPr>
            <w:r>
              <w:rPr>
                <w:rFonts w:hint="eastAsia"/>
                <w:sz w:val="18"/>
                <w:szCs w:val="18"/>
              </w:rPr>
              <w:t>WS-3</w:t>
            </w:r>
          </w:p>
        </w:tc>
        <w:tc>
          <w:tcPr>
            <w:tcW w:w="476" w:type="pct"/>
            <w:noWrap/>
            <w:vAlign w:val="top"/>
          </w:tcPr>
          <w:p>
            <w:pPr>
              <w:spacing w:line="240" w:lineRule="exact"/>
              <w:jc w:val="center"/>
              <w:rPr>
                <w:sz w:val="18"/>
                <w:szCs w:val="18"/>
              </w:rPr>
            </w:pPr>
            <w:r>
              <w:rPr>
                <w:sz w:val="18"/>
                <w:szCs w:val="18"/>
              </w:rPr>
              <w:t xml:space="preserve">0.04 </w:t>
            </w:r>
          </w:p>
        </w:tc>
        <w:tc>
          <w:tcPr>
            <w:tcW w:w="431" w:type="pct"/>
            <w:noWrap/>
            <w:vAlign w:val="top"/>
          </w:tcPr>
          <w:p>
            <w:pPr>
              <w:spacing w:line="240" w:lineRule="exact"/>
              <w:jc w:val="center"/>
              <w:rPr>
                <w:sz w:val="18"/>
                <w:szCs w:val="18"/>
              </w:rPr>
            </w:pPr>
            <w:r>
              <w:rPr>
                <w:sz w:val="18"/>
                <w:szCs w:val="18"/>
              </w:rPr>
              <w:t xml:space="preserve">0.30 </w:t>
            </w:r>
          </w:p>
        </w:tc>
        <w:tc>
          <w:tcPr>
            <w:tcW w:w="915" w:type="pct"/>
            <w:noWrap/>
            <w:vAlign w:val="center"/>
          </w:tcPr>
          <w:p>
            <w:pPr>
              <w:spacing w:line="240" w:lineRule="exact"/>
              <w:jc w:val="center"/>
              <w:rPr>
                <w:sz w:val="18"/>
                <w:szCs w:val="18"/>
              </w:rPr>
            </w:pPr>
            <w:r>
              <w:rPr>
                <w:rFonts w:hint="eastAsia"/>
                <w:sz w:val="18"/>
                <w:szCs w:val="18"/>
              </w:rPr>
              <w:t>一级水喷淋吸收</w:t>
            </w:r>
          </w:p>
        </w:tc>
        <w:tc>
          <w:tcPr>
            <w:tcW w:w="396" w:type="pct"/>
            <w:noWrap/>
            <w:vAlign w:val="center"/>
          </w:tcPr>
          <w:p>
            <w:pPr>
              <w:spacing w:line="240" w:lineRule="exact"/>
              <w:jc w:val="center"/>
              <w:rPr>
                <w:sz w:val="18"/>
                <w:szCs w:val="18"/>
              </w:rPr>
            </w:pPr>
            <w:r>
              <w:rPr>
                <w:rFonts w:hint="eastAsia"/>
                <w:sz w:val="18"/>
                <w:szCs w:val="18"/>
              </w:rPr>
              <w:t>90.0%</w:t>
            </w:r>
          </w:p>
        </w:tc>
        <w:tc>
          <w:tcPr>
            <w:tcW w:w="446" w:type="pct"/>
            <w:noWrap/>
            <w:vAlign w:val="center"/>
          </w:tcPr>
          <w:p>
            <w:pPr>
              <w:spacing w:line="240" w:lineRule="exact"/>
              <w:jc w:val="center"/>
              <w:rPr>
                <w:sz w:val="18"/>
                <w:szCs w:val="18"/>
              </w:rPr>
            </w:pPr>
            <w:r>
              <w:rPr>
                <w:rFonts w:hint="eastAsia"/>
                <w:sz w:val="18"/>
                <w:szCs w:val="18"/>
              </w:rPr>
              <w:t xml:space="preserve">0.004 </w:t>
            </w:r>
          </w:p>
        </w:tc>
        <w:tc>
          <w:tcPr>
            <w:tcW w:w="374" w:type="pct"/>
            <w:noWrap/>
            <w:vAlign w:val="center"/>
          </w:tcPr>
          <w:p>
            <w:pPr>
              <w:spacing w:line="240" w:lineRule="exact"/>
              <w:jc w:val="center"/>
              <w:rPr>
                <w:sz w:val="18"/>
                <w:szCs w:val="18"/>
              </w:rPr>
            </w:pPr>
            <w:r>
              <w:rPr>
                <w:rFonts w:hint="eastAsia"/>
                <w:sz w:val="18"/>
                <w:szCs w:val="18"/>
              </w:rPr>
              <w:t xml:space="preserve">0.03 </w:t>
            </w:r>
          </w:p>
        </w:tc>
      </w:tr>
    </w:tbl>
    <w:p>
      <w:pPr>
        <w:spacing w:line="520" w:lineRule="exact"/>
        <w:ind w:firstLine="567" w:firstLineChars="270"/>
      </w:pPr>
      <w:r>
        <w:rPr>
          <w:rFonts w:hint="eastAsia"/>
        </w:rPr>
        <w:t>（</w:t>
      </w:r>
      <w:r>
        <w:t>2</w:t>
      </w:r>
      <w:r>
        <w:rPr>
          <w:rFonts w:hint="eastAsia"/>
        </w:rPr>
        <w:t>）</w:t>
      </w:r>
      <w:r>
        <w:t>废</w:t>
      </w:r>
      <w:r>
        <w:rPr>
          <w:rFonts w:hint="eastAsia"/>
        </w:rPr>
        <w:t>水</w:t>
      </w:r>
    </w:p>
    <w:p>
      <w:pPr>
        <w:spacing w:line="360" w:lineRule="auto"/>
        <w:ind w:firstLine="420" w:firstLineChars="200"/>
      </w:pPr>
      <w:r>
        <w:t>WS-3</w:t>
      </w:r>
      <w:r>
        <w:rPr>
          <w:rFonts w:hint="eastAsia"/>
        </w:rPr>
        <w:t>工程废水主要为含氯化锌酸水，含氯化镁酸水，含亚硫酸钠废水、洗涤和静置分层废水以及尾气喷淋吸收废水。工</w:t>
      </w:r>
    </w:p>
    <w:p>
      <w:pPr>
        <w:spacing w:line="360" w:lineRule="auto"/>
        <w:ind w:firstLine="420" w:firstLineChars="200"/>
      </w:pPr>
      <w:r>
        <w:rPr>
          <w:rFonts w:hint="eastAsia"/>
        </w:rPr>
        <w:t>1、含氯化锌酸水</w:t>
      </w:r>
    </w:p>
    <w:p>
      <w:pPr>
        <w:spacing w:line="360" w:lineRule="auto"/>
        <w:ind w:firstLine="420" w:firstLineChars="200"/>
      </w:pPr>
      <w:r>
        <w:rPr>
          <w:rFonts w:hint="eastAsia"/>
        </w:rPr>
        <w:t>工程中间体1在洗涤分层工序会有部分含氯化锌废水产生，其主要成分为氯化锌和过量的H</w:t>
      </w:r>
      <w:r>
        <w:t>C</w:t>
      </w:r>
      <w:r>
        <w:rPr>
          <w:rFonts w:hint="eastAsia"/>
        </w:rPr>
        <w:t>L，经氯化锌酸水缓存罐缓存并加入氧化锌中和后并经浓缩蒸发后，作为副产品销售。</w:t>
      </w:r>
    </w:p>
    <w:p>
      <w:pPr>
        <w:spacing w:line="360" w:lineRule="auto"/>
        <w:ind w:firstLine="420" w:firstLineChars="200"/>
      </w:pPr>
      <w:r>
        <w:rPr>
          <w:rFonts w:hint="eastAsia"/>
        </w:rPr>
        <w:t>2、含氯化镁酸水</w:t>
      </w:r>
    </w:p>
    <w:p>
      <w:pPr>
        <w:spacing w:line="360" w:lineRule="auto"/>
        <w:ind w:firstLine="420" w:firstLineChars="200"/>
      </w:pPr>
      <w:r>
        <w:rPr>
          <w:rFonts w:hint="eastAsia"/>
        </w:rPr>
        <w:t>工程中间体2在洗涤分层工序会有部分含氯化镁废水产生，其主要成分为氯化镁、甲苯、T</w:t>
      </w:r>
      <w:r>
        <w:t>HF</w:t>
      </w:r>
      <w:r>
        <w:rPr>
          <w:rFonts w:hint="eastAsia"/>
        </w:rPr>
        <w:t>等，经氯化镁酸水缓存罐缓存后，送盐回收工序制备六水氯化镁。</w:t>
      </w:r>
    </w:p>
    <w:p>
      <w:pPr>
        <w:spacing w:line="360" w:lineRule="auto"/>
        <w:ind w:firstLine="420" w:firstLineChars="200"/>
      </w:pPr>
      <w:r>
        <w:rPr>
          <w:rFonts w:hint="eastAsia"/>
        </w:rPr>
        <w:t>3、含亚硫酸钠废水</w:t>
      </w:r>
    </w:p>
    <w:p>
      <w:pPr>
        <w:spacing w:line="360" w:lineRule="auto"/>
        <w:ind w:firstLine="420" w:firstLineChars="200"/>
      </w:pPr>
      <w:r>
        <w:rPr>
          <w:rFonts w:hint="eastAsia"/>
        </w:rPr>
        <w:t>工程中间体3在碱液吸收工序会有部分含亚硫酸钠废水产生，经亚硫酸钠废水缓存罐缓存后，送盐回收工序制备亚硫酸钠。</w:t>
      </w:r>
    </w:p>
    <w:p>
      <w:pPr>
        <w:spacing w:line="360" w:lineRule="auto"/>
        <w:ind w:firstLine="420" w:firstLineChars="200"/>
      </w:pPr>
      <w:r>
        <w:t>4</w:t>
      </w:r>
      <w:r>
        <w:rPr>
          <w:rFonts w:hint="eastAsia"/>
        </w:rPr>
        <w:t>、洗涤、静置分层废水和喷淋吸收废水</w:t>
      </w:r>
    </w:p>
    <w:p>
      <w:pPr>
        <w:spacing w:line="360" w:lineRule="auto"/>
        <w:ind w:firstLine="420" w:firstLineChars="200"/>
      </w:pPr>
      <w:r>
        <w:rPr>
          <w:rFonts w:hint="eastAsia"/>
        </w:rPr>
        <w:t>工程粗品制备过程中，在洗涤、静置环节会有部分废水产生，主要成分为甲苯和钠盐等，全部送污水处理站。</w:t>
      </w:r>
    </w:p>
    <w:p>
      <w:pPr>
        <w:spacing w:line="360" w:lineRule="auto"/>
        <w:ind w:firstLine="420" w:firstLineChars="200"/>
      </w:pPr>
      <w:r>
        <w:rPr>
          <w:rFonts w:hint="eastAsia"/>
        </w:rPr>
        <w:t>工程成品精制环节在烘干尾气处理环节采用水喷淋吸收，喷淋水在循环水池循环使用，定期外排，外排量为1</w:t>
      </w:r>
      <w:r>
        <w:t>m</w:t>
      </w:r>
      <w:r>
        <w:rPr>
          <w:vertAlign w:val="superscript"/>
        </w:rPr>
        <w:t>3</w:t>
      </w:r>
      <w:r>
        <w:t>/d</w:t>
      </w:r>
      <w:r>
        <w:rPr>
          <w:rFonts w:hint="eastAsia"/>
        </w:rPr>
        <w:t>，此部分外排废水中含有少量W</w:t>
      </w:r>
      <w:r>
        <w:t>S-3</w:t>
      </w:r>
      <w:r>
        <w:rPr>
          <w:rFonts w:hint="eastAsia"/>
        </w:rPr>
        <w:t>和溶剂丙酮，全部送污水处理站。</w:t>
      </w:r>
    </w:p>
    <w:p>
      <w:pPr>
        <w:spacing w:line="520" w:lineRule="exact"/>
        <w:ind w:firstLine="420" w:firstLineChars="200"/>
      </w:pPr>
      <w:r>
        <w:rPr>
          <w:rFonts w:hint="eastAsia"/>
        </w:rPr>
        <w:t>W</w:t>
      </w:r>
      <w:r>
        <w:t>S-3</w:t>
      </w:r>
      <w:r>
        <w:rPr>
          <w:rFonts w:hint="eastAsia"/>
        </w:rPr>
        <w:t>工程废水处置及主要成分详见表2</w:t>
      </w:r>
      <w:r>
        <w:t>.3.1-8</w:t>
      </w:r>
    </w:p>
    <w:p>
      <w:pPr>
        <w:spacing w:line="520" w:lineRule="exact"/>
        <w:ind w:firstLine="373" w:firstLineChars="177"/>
        <w:rPr>
          <w:b/>
        </w:rPr>
      </w:pPr>
      <w:r>
        <w:rPr>
          <w:rFonts w:hint="eastAsia"/>
          <w:b/>
        </w:rPr>
        <w:t>表</w:t>
      </w:r>
      <w:r>
        <w:rPr>
          <w:rFonts w:hint="eastAsia"/>
        </w:rPr>
        <w:t>2</w:t>
      </w:r>
      <w:r>
        <w:t>.3.1-8</w:t>
      </w:r>
      <w:r>
        <w:rPr>
          <w:rFonts w:hint="eastAsia"/>
          <w:b/>
        </w:rPr>
        <w:t xml:space="preserve">  </w:t>
      </w:r>
      <w:r>
        <w:rPr>
          <w:b/>
        </w:rPr>
        <w:t xml:space="preserve">    </w:t>
      </w:r>
      <w:r>
        <w:rPr>
          <w:rFonts w:hint="eastAsia"/>
        </w:rPr>
        <w:t>W</w:t>
      </w:r>
      <w:r>
        <w:t>S-3</w:t>
      </w:r>
      <w:r>
        <w:rPr>
          <w:rFonts w:hint="eastAsia"/>
          <w:b/>
        </w:rPr>
        <w:t>工艺废水主要成份及处理方式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02"/>
        <w:gridCol w:w="483"/>
        <w:gridCol w:w="1656"/>
        <w:gridCol w:w="1296"/>
        <w:gridCol w:w="801"/>
        <w:gridCol w:w="801"/>
        <w:gridCol w:w="843"/>
        <w:gridCol w:w="801"/>
        <w:gridCol w:w="711"/>
        <w:gridCol w:w="9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产品名称</w:t>
            </w:r>
          </w:p>
        </w:tc>
        <w:tc>
          <w:tcPr>
            <w:tcW w:w="0" w:type="auto"/>
            <w:gridSpan w:val="2"/>
            <w:noWrap w:val="0"/>
            <w:vAlign w:val="center"/>
          </w:tcPr>
          <w:p>
            <w:pPr>
              <w:spacing w:line="240" w:lineRule="exact"/>
              <w:jc w:val="center"/>
              <w:rPr>
                <w:sz w:val="18"/>
                <w:szCs w:val="18"/>
              </w:rPr>
            </w:pPr>
            <w:r>
              <w:rPr>
                <w:rFonts w:hint="eastAsia"/>
                <w:sz w:val="18"/>
                <w:szCs w:val="18"/>
              </w:rPr>
              <w:t>　废水名称</w:t>
            </w:r>
          </w:p>
        </w:tc>
        <w:tc>
          <w:tcPr>
            <w:tcW w:w="0" w:type="auto"/>
            <w:vMerge w:val="restart"/>
            <w:noWrap w:val="0"/>
            <w:vAlign w:val="center"/>
          </w:tcPr>
          <w:p>
            <w:pPr>
              <w:spacing w:line="240" w:lineRule="exact"/>
              <w:jc w:val="center"/>
              <w:rPr>
                <w:sz w:val="18"/>
                <w:szCs w:val="18"/>
              </w:rPr>
            </w:pPr>
            <w:r>
              <w:rPr>
                <w:rFonts w:hint="eastAsia"/>
                <w:sz w:val="18"/>
                <w:szCs w:val="18"/>
              </w:rPr>
              <w:t>产生工序</w:t>
            </w:r>
          </w:p>
        </w:tc>
        <w:tc>
          <w:tcPr>
            <w:tcW w:w="0" w:type="auto"/>
            <w:gridSpan w:val="2"/>
            <w:vMerge w:val="restart"/>
            <w:noWrap w:val="0"/>
            <w:vAlign w:val="center"/>
          </w:tcPr>
          <w:p>
            <w:pPr>
              <w:spacing w:line="240" w:lineRule="exact"/>
              <w:jc w:val="center"/>
              <w:rPr>
                <w:sz w:val="18"/>
                <w:szCs w:val="18"/>
              </w:rPr>
            </w:pPr>
            <w:r>
              <w:rPr>
                <w:rFonts w:hint="eastAsia"/>
                <w:sz w:val="18"/>
                <w:szCs w:val="18"/>
              </w:rPr>
              <w:t>废水量</w:t>
            </w:r>
          </w:p>
        </w:tc>
        <w:tc>
          <w:tcPr>
            <w:tcW w:w="0" w:type="auto"/>
            <w:gridSpan w:val="3"/>
            <w:noWrap w:val="0"/>
            <w:vAlign w:val="center"/>
          </w:tcPr>
          <w:p>
            <w:pPr>
              <w:spacing w:line="240" w:lineRule="exact"/>
              <w:jc w:val="center"/>
              <w:rPr>
                <w:sz w:val="18"/>
                <w:szCs w:val="18"/>
              </w:rPr>
            </w:pPr>
            <w:r>
              <w:rPr>
                <w:rFonts w:hint="eastAsia"/>
                <w:sz w:val="18"/>
                <w:szCs w:val="18"/>
              </w:rPr>
              <w:t>主要污染物</w:t>
            </w:r>
          </w:p>
        </w:tc>
        <w:tc>
          <w:tcPr>
            <w:tcW w:w="0" w:type="auto"/>
            <w:vMerge w:val="restart"/>
            <w:noWrap w:val="0"/>
            <w:vAlign w:val="center"/>
          </w:tcPr>
          <w:p>
            <w:pPr>
              <w:spacing w:line="240" w:lineRule="exact"/>
              <w:jc w:val="center"/>
              <w:rPr>
                <w:sz w:val="18"/>
                <w:szCs w:val="18"/>
              </w:rPr>
            </w:pPr>
            <w:r>
              <w:rPr>
                <w:rFonts w:hint="eastAsia"/>
                <w:sz w:val="18"/>
                <w:szCs w:val="18"/>
              </w:rPr>
              <w:t>去向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restart"/>
            <w:noWrap w:val="0"/>
            <w:vAlign w:val="center"/>
          </w:tcPr>
          <w:p>
            <w:pPr>
              <w:spacing w:line="240" w:lineRule="exact"/>
              <w:jc w:val="center"/>
              <w:rPr>
                <w:sz w:val="18"/>
                <w:szCs w:val="18"/>
              </w:rPr>
            </w:pPr>
            <w:r>
              <w:rPr>
                <w:rFonts w:hint="eastAsia"/>
                <w:sz w:val="18"/>
                <w:szCs w:val="18"/>
              </w:rPr>
              <w:t>编号</w:t>
            </w:r>
          </w:p>
        </w:tc>
        <w:tc>
          <w:tcPr>
            <w:tcW w:w="0" w:type="auto"/>
            <w:vMerge w:val="restart"/>
            <w:noWrap w:val="0"/>
            <w:vAlign w:val="center"/>
          </w:tcPr>
          <w:p>
            <w:pPr>
              <w:spacing w:line="240" w:lineRule="exact"/>
              <w:jc w:val="center"/>
              <w:rPr>
                <w:sz w:val="18"/>
                <w:szCs w:val="18"/>
              </w:rPr>
            </w:pPr>
            <w:r>
              <w:rPr>
                <w:rFonts w:hint="eastAsia"/>
                <w:sz w:val="18"/>
                <w:szCs w:val="18"/>
              </w:rPr>
              <w:t>废水源名称</w:t>
            </w:r>
          </w:p>
        </w:tc>
        <w:tc>
          <w:tcPr>
            <w:tcW w:w="0" w:type="auto"/>
            <w:vMerge w:val="continue"/>
            <w:noWrap w:val="0"/>
            <w:vAlign w:val="center"/>
          </w:tcPr>
          <w:p>
            <w:pPr>
              <w:spacing w:line="240" w:lineRule="exact"/>
              <w:rPr>
                <w:sz w:val="18"/>
                <w:szCs w:val="18"/>
              </w:rPr>
            </w:pPr>
          </w:p>
        </w:tc>
        <w:tc>
          <w:tcPr>
            <w:tcW w:w="0" w:type="auto"/>
            <w:gridSpan w:val="2"/>
            <w:vMerge w:val="continue"/>
            <w:noWrap w:val="0"/>
            <w:vAlign w:val="center"/>
          </w:tcPr>
          <w:p>
            <w:pPr>
              <w:spacing w:line="240" w:lineRule="exact"/>
              <w:rPr>
                <w:sz w:val="18"/>
                <w:szCs w:val="18"/>
              </w:rPr>
            </w:pPr>
          </w:p>
        </w:tc>
        <w:tc>
          <w:tcPr>
            <w:tcW w:w="0" w:type="auto"/>
            <w:vMerge w:val="restart"/>
            <w:noWrap w:val="0"/>
            <w:vAlign w:val="center"/>
          </w:tcPr>
          <w:p>
            <w:pPr>
              <w:spacing w:line="240" w:lineRule="exact"/>
              <w:jc w:val="center"/>
              <w:rPr>
                <w:sz w:val="18"/>
                <w:szCs w:val="18"/>
              </w:rPr>
            </w:pPr>
            <w:r>
              <w:rPr>
                <w:rFonts w:hint="eastAsia"/>
                <w:sz w:val="18"/>
                <w:szCs w:val="18"/>
              </w:rPr>
              <w:t>污染因子</w:t>
            </w:r>
          </w:p>
        </w:tc>
        <w:tc>
          <w:tcPr>
            <w:tcW w:w="0" w:type="auto"/>
            <w:gridSpan w:val="2"/>
            <w:noWrap w:val="0"/>
            <w:vAlign w:val="center"/>
          </w:tcPr>
          <w:p>
            <w:pPr>
              <w:spacing w:line="240" w:lineRule="exact"/>
              <w:jc w:val="center"/>
              <w:rPr>
                <w:sz w:val="18"/>
                <w:szCs w:val="18"/>
              </w:rPr>
            </w:pPr>
            <w:r>
              <w:rPr>
                <w:rFonts w:hint="eastAsia"/>
                <w:sz w:val="18"/>
                <w:szCs w:val="18"/>
              </w:rPr>
              <w:t>产生量kg/批次</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0"/>
            <w:vAlign w:val="center"/>
          </w:tcPr>
          <w:p>
            <w:pPr>
              <w:spacing w:line="240" w:lineRule="exact"/>
              <w:jc w:val="center"/>
              <w:rPr>
                <w:sz w:val="18"/>
                <w:szCs w:val="18"/>
              </w:rPr>
            </w:pPr>
            <w:r>
              <w:rPr>
                <w:rFonts w:hint="eastAsia"/>
                <w:sz w:val="18"/>
                <w:szCs w:val="18"/>
              </w:rPr>
              <w:t>L/批</w:t>
            </w:r>
          </w:p>
        </w:tc>
        <w:tc>
          <w:tcPr>
            <w:tcW w:w="0" w:type="auto"/>
            <w:noWrap w:val="0"/>
            <w:vAlign w:val="center"/>
          </w:tcPr>
          <w:p>
            <w:pPr>
              <w:spacing w:line="240" w:lineRule="exact"/>
              <w:jc w:val="center"/>
              <w:rPr>
                <w:sz w:val="18"/>
                <w:szCs w:val="18"/>
              </w:rPr>
            </w:pPr>
            <w:r>
              <w:rPr>
                <w:rFonts w:hint="eastAsia"/>
                <w:sz w:val="18"/>
                <w:szCs w:val="18"/>
              </w:rPr>
              <w:t>m</w:t>
            </w:r>
            <w:r>
              <w:rPr>
                <w:rFonts w:hint="eastAsia"/>
                <w:sz w:val="18"/>
                <w:szCs w:val="18"/>
                <w:vertAlign w:val="superscript"/>
              </w:rPr>
              <w:t>3</w:t>
            </w:r>
            <w:r>
              <w:rPr>
                <w:rFonts w:hint="eastAsia"/>
                <w:sz w:val="18"/>
                <w:szCs w:val="18"/>
              </w:rPr>
              <w:t>/a</w:t>
            </w:r>
          </w:p>
        </w:tc>
        <w:tc>
          <w:tcPr>
            <w:tcW w:w="0" w:type="auto"/>
            <w:vMerge w:val="continue"/>
            <w:noWrap w:val="0"/>
            <w:vAlign w:val="center"/>
          </w:tcPr>
          <w:p>
            <w:pPr>
              <w:spacing w:line="240" w:lineRule="exact"/>
              <w:rPr>
                <w:sz w:val="18"/>
                <w:szCs w:val="18"/>
              </w:rPr>
            </w:pPr>
          </w:p>
        </w:tc>
        <w:tc>
          <w:tcPr>
            <w:tcW w:w="0" w:type="auto"/>
            <w:noWrap w:val="0"/>
            <w:vAlign w:val="center"/>
          </w:tcPr>
          <w:p>
            <w:pPr>
              <w:spacing w:line="240" w:lineRule="exact"/>
              <w:jc w:val="center"/>
              <w:rPr>
                <w:sz w:val="18"/>
                <w:szCs w:val="18"/>
              </w:rPr>
            </w:pPr>
            <w:r>
              <w:rPr>
                <w:rFonts w:hint="eastAsia"/>
                <w:sz w:val="18"/>
                <w:szCs w:val="18"/>
              </w:rPr>
              <w:t>kg/批</w:t>
            </w:r>
          </w:p>
        </w:tc>
        <w:tc>
          <w:tcPr>
            <w:tcW w:w="0" w:type="auto"/>
            <w:noWrap w:val="0"/>
            <w:vAlign w:val="center"/>
          </w:tcPr>
          <w:p>
            <w:pPr>
              <w:spacing w:line="240" w:lineRule="exact"/>
              <w:jc w:val="center"/>
              <w:rPr>
                <w:sz w:val="18"/>
                <w:szCs w:val="18"/>
              </w:rPr>
            </w:pPr>
            <w:r>
              <w:rPr>
                <w:rFonts w:hint="eastAsia"/>
                <w:sz w:val="18"/>
                <w:szCs w:val="18"/>
              </w:rPr>
              <w:t>t/a</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中间体1</w:t>
            </w:r>
          </w:p>
        </w:tc>
        <w:tc>
          <w:tcPr>
            <w:tcW w:w="0" w:type="auto"/>
            <w:vMerge w:val="restart"/>
            <w:noWrap w:val="0"/>
            <w:vAlign w:val="center"/>
          </w:tcPr>
          <w:p>
            <w:pPr>
              <w:spacing w:line="240" w:lineRule="exact"/>
              <w:jc w:val="center"/>
              <w:rPr>
                <w:sz w:val="18"/>
                <w:szCs w:val="18"/>
              </w:rPr>
            </w:pPr>
            <w:r>
              <w:rPr>
                <w:rFonts w:hint="eastAsia"/>
                <w:sz w:val="18"/>
                <w:szCs w:val="18"/>
              </w:rPr>
              <w:t>/　</w:t>
            </w:r>
          </w:p>
        </w:tc>
        <w:tc>
          <w:tcPr>
            <w:tcW w:w="0" w:type="auto"/>
            <w:vMerge w:val="restart"/>
            <w:noWrap w:val="0"/>
            <w:vAlign w:val="center"/>
          </w:tcPr>
          <w:p>
            <w:pPr>
              <w:spacing w:line="240" w:lineRule="exact"/>
              <w:jc w:val="center"/>
              <w:rPr>
                <w:sz w:val="18"/>
                <w:szCs w:val="18"/>
              </w:rPr>
            </w:pPr>
            <w:r>
              <w:rPr>
                <w:rFonts w:hint="eastAsia"/>
                <w:sz w:val="18"/>
                <w:szCs w:val="18"/>
              </w:rPr>
              <w:t>含锌废液</w:t>
            </w:r>
          </w:p>
        </w:tc>
        <w:tc>
          <w:tcPr>
            <w:tcW w:w="0" w:type="auto"/>
            <w:vMerge w:val="restart"/>
            <w:noWrap w:val="0"/>
            <w:vAlign w:val="center"/>
          </w:tcPr>
          <w:p>
            <w:pPr>
              <w:spacing w:line="240" w:lineRule="exact"/>
              <w:jc w:val="center"/>
              <w:rPr>
                <w:sz w:val="18"/>
                <w:szCs w:val="18"/>
              </w:rPr>
            </w:pPr>
            <w:r>
              <w:rPr>
                <w:rFonts w:hint="eastAsia"/>
                <w:sz w:val="18"/>
                <w:szCs w:val="18"/>
              </w:rPr>
              <w:t>洗涤分离工序</w:t>
            </w:r>
          </w:p>
        </w:tc>
        <w:tc>
          <w:tcPr>
            <w:tcW w:w="0" w:type="auto"/>
            <w:vMerge w:val="restart"/>
            <w:noWrap w:val="0"/>
            <w:vAlign w:val="center"/>
          </w:tcPr>
          <w:p>
            <w:pPr>
              <w:spacing w:line="240" w:lineRule="exact"/>
              <w:jc w:val="center"/>
              <w:rPr>
                <w:sz w:val="18"/>
                <w:szCs w:val="18"/>
              </w:rPr>
            </w:pPr>
            <w:r>
              <w:rPr>
                <w:rFonts w:hint="eastAsia"/>
                <w:sz w:val="18"/>
                <w:szCs w:val="18"/>
              </w:rPr>
              <w:t xml:space="preserve">1582.93 </w:t>
            </w:r>
          </w:p>
        </w:tc>
        <w:tc>
          <w:tcPr>
            <w:tcW w:w="0" w:type="auto"/>
            <w:vMerge w:val="restart"/>
            <w:noWrap w:val="0"/>
            <w:vAlign w:val="center"/>
          </w:tcPr>
          <w:p>
            <w:pPr>
              <w:spacing w:line="240" w:lineRule="exact"/>
              <w:jc w:val="center"/>
              <w:rPr>
                <w:sz w:val="18"/>
                <w:szCs w:val="18"/>
              </w:rPr>
            </w:pPr>
            <w:r>
              <w:rPr>
                <w:rFonts w:hint="eastAsia"/>
                <w:sz w:val="18"/>
                <w:szCs w:val="18"/>
              </w:rPr>
              <w:t xml:space="preserve">474.88 </w:t>
            </w:r>
          </w:p>
        </w:tc>
        <w:tc>
          <w:tcPr>
            <w:tcW w:w="0" w:type="auto"/>
            <w:noWrap w:val="0"/>
            <w:vAlign w:val="center"/>
          </w:tcPr>
          <w:p>
            <w:pPr>
              <w:spacing w:line="240" w:lineRule="exact"/>
              <w:jc w:val="center"/>
              <w:rPr>
                <w:sz w:val="18"/>
                <w:szCs w:val="18"/>
              </w:rPr>
            </w:pPr>
            <w:r>
              <w:rPr>
                <w:rFonts w:hint="eastAsia"/>
                <w:sz w:val="18"/>
                <w:szCs w:val="18"/>
              </w:rPr>
              <w:t>氯化锌</w:t>
            </w:r>
          </w:p>
        </w:tc>
        <w:tc>
          <w:tcPr>
            <w:tcW w:w="0" w:type="auto"/>
            <w:noWrap/>
            <w:vAlign w:val="center"/>
          </w:tcPr>
          <w:p>
            <w:pPr>
              <w:spacing w:line="240" w:lineRule="exact"/>
              <w:jc w:val="center"/>
              <w:rPr>
                <w:sz w:val="18"/>
                <w:szCs w:val="18"/>
              </w:rPr>
            </w:pPr>
            <w:r>
              <w:rPr>
                <w:rFonts w:hint="eastAsia"/>
                <w:sz w:val="18"/>
                <w:szCs w:val="18"/>
              </w:rPr>
              <w:t xml:space="preserve">150.00 </w:t>
            </w:r>
          </w:p>
        </w:tc>
        <w:tc>
          <w:tcPr>
            <w:tcW w:w="0" w:type="auto"/>
            <w:noWrap/>
            <w:vAlign w:val="center"/>
          </w:tcPr>
          <w:p>
            <w:pPr>
              <w:spacing w:line="240" w:lineRule="exact"/>
              <w:jc w:val="center"/>
              <w:rPr>
                <w:sz w:val="18"/>
                <w:szCs w:val="18"/>
              </w:rPr>
            </w:pPr>
            <w:r>
              <w:rPr>
                <w:rFonts w:hint="eastAsia"/>
                <w:sz w:val="18"/>
                <w:szCs w:val="18"/>
              </w:rPr>
              <w:t xml:space="preserve">45.00 </w:t>
            </w:r>
          </w:p>
        </w:tc>
        <w:tc>
          <w:tcPr>
            <w:tcW w:w="0" w:type="auto"/>
            <w:vMerge w:val="restart"/>
            <w:noWrap w:val="0"/>
            <w:vAlign w:val="center"/>
          </w:tcPr>
          <w:p>
            <w:pPr>
              <w:spacing w:line="240" w:lineRule="exact"/>
              <w:rPr>
                <w:sz w:val="18"/>
                <w:szCs w:val="18"/>
              </w:rPr>
            </w:pPr>
            <w:r>
              <w:rPr>
                <w:sz w:val="18"/>
                <w:szCs w:val="18"/>
              </w:rPr>
              <w:t>ZnO中和后送浓缩蒸发回收产氯化锌溶液，氯化锌浓度≥30%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0"/>
            <w:vAlign w:val="center"/>
          </w:tcPr>
          <w:p>
            <w:pPr>
              <w:spacing w:line="240" w:lineRule="exact"/>
              <w:jc w:val="center"/>
              <w:rPr>
                <w:sz w:val="18"/>
                <w:szCs w:val="18"/>
              </w:rPr>
            </w:pPr>
            <w:r>
              <w:rPr>
                <w:rFonts w:hint="eastAsia"/>
                <w:sz w:val="18"/>
                <w:szCs w:val="18"/>
              </w:rPr>
              <w:t>HCl</w:t>
            </w:r>
          </w:p>
        </w:tc>
        <w:tc>
          <w:tcPr>
            <w:tcW w:w="0" w:type="auto"/>
            <w:noWrap/>
            <w:vAlign w:val="center"/>
          </w:tcPr>
          <w:p>
            <w:pPr>
              <w:spacing w:line="240" w:lineRule="exact"/>
              <w:jc w:val="center"/>
              <w:rPr>
                <w:sz w:val="18"/>
                <w:szCs w:val="18"/>
              </w:rPr>
            </w:pPr>
            <w:r>
              <w:rPr>
                <w:rFonts w:hint="eastAsia"/>
                <w:sz w:val="18"/>
                <w:szCs w:val="18"/>
              </w:rPr>
              <w:t xml:space="preserve">7.99 </w:t>
            </w:r>
          </w:p>
        </w:tc>
        <w:tc>
          <w:tcPr>
            <w:tcW w:w="0" w:type="auto"/>
            <w:noWrap/>
            <w:vAlign w:val="center"/>
          </w:tcPr>
          <w:p>
            <w:pPr>
              <w:spacing w:line="240" w:lineRule="exact"/>
              <w:jc w:val="center"/>
              <w:rPr>
                <w:sz w:val="18"/>
                <w:szCs w:val="18"/>
              </w:rPr>
            </w:pPr>
            <w:r>
              <w:rPr>
                <w:rFonts w:hint="eastAsia"/>
                <w:sz w:val="18"/>
                <w:szCs w:val="18"/>
              </w:rPr>
              <w:t xml:space="preserve">2.40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中间体2</w:t>
            </w:r>
          </w:p>
        </w:tc>
        <w:tc>
          <w:tcPr>
            <w:tcW w:w="0" w:type="auto"/>
            <w:vMerge w:val="restart"/>
            <w:noWrap w:val="0"/>
            <w:vAlign w:val="center"/>
          </w:tcPr>
          <w:p>
            <w:pPr>
              <w:spacing w:line="240" w:lineRule="exact"/>
              <w:jc w:val="center"/>
              <w:rPr>
                <w:sz w:val="18"/>
                <w:szCs w:val="18"/>
              </w:rPr>
            </w:pPr>
            <w:r>
              <w:rPr>
                <w:rFonts w:hint="eastAsia"/>
                <w:sz w:val="18"/>
                <w:szCs w:val="18"/>
              </w:rPr>
              <w:t>W1</w:t>
            </w:r>
          </w:p>
        </w:tc>
        <w:tc>
          <w:tcPr>
            <w:tcW w:w="0" w:type="auto"/>
            <w:vMerge w:val="restart"/>
            <w:noWrap w:val="0"/>
            <w:vAlign w:val="center"/>
          </w:tcPr>
          <w:p>
            <w:pPr>
              <w:spacing w:line="240" w:lineRule="exact"/>
              <w:jc w:val="center"/>
              <w:rPr>
                <w:sz w:val="18"/>
                <w:szCs w:val="18"/>
              </w:rPr>
            </w:pPr>
            <w:r>
              <w:rPr>
                <w:rFonts w:hint="eastAsia"/>
                <w:sz w:val="18"/>
                <w:szCs w:val="18"/>
              </w:rPr>
              <w:t>静置分离废水</w:t>
            </w:r>
          </w:p>
        </w:tc>
        <w:tc>
          <w:tcPr>
            <w:tcW w:w="0" w:type="auto"/>
            <w:vMerge w:val="restart"/>
            <w:noWrap w:val="0"/>
            <w:vAlign w:val="center"/>
          </w:tcPr>
          <w:p>
            <w:pPr>
              <w:spacing w:line="240" w:lineRule="exact"/>
              <w:jc w:val="center"/>
              <w:rPr>
                <w:sz w:val="18"/>
                <w:szCs w:val="18"/>
              </w:rPr>
            </w:pPr>
            <w:r>
              <w:rPr>
                <w:rFonts w:hint="eastAsia"/>
                <w:sz w:val="18"/>
                <w:szCs w:val="18"/>
              </w:rPr>
              <w:t>静置分离</w:t>
            </w:r>
          </w:p>
        </w:tc>
        <w:tc>
          <w:tcPr>
            <w:tcW w:w="0" w:type="auto"/>
            <w:vMerge w:val="restart"/>
            <w:noWrap w:val="0"/>
            <w:vAlign w:val="center"/>
          </w:tcPr>
          <w:p>
            <w:pPr>
              <w:spacing w:line="240" w:lineRule="exact"/>
              <w:jc w:val="center"/>
              <w:rPr>
                <w:sz w:val="18"/>
                <w:szCs w:val="18"/>
              </w:rPr>
            </w:pPr>
            <w:r>
              <w:rPr>
                <w:rFonts w:hint="eastAsia"/>
                <w:sz w:val="18"/>
                <w:szCs w:val="18"/>
              </w:rPr>
              <w:t xml:space="preserve">1066.60 </w:t>
            </w:r>
          </w:p>
        </w:tc>
        <w:tc>
          <w:tcPr>
            <w:tcW w:w="0" w:type="auto"/>
            <w:vMerge w:val="restart"/>
            <w:noWrap w:val="0"/>
            <w:vAlign w:val="center"/>
          </w:tcPr>
          <w:p>
            <w:pPr>
              <w:spacing w:line="240" w:lineRule="exact"/>
              <w:jc w:val="center"/>
              <w:rPr>
                <w:sz w:val="18"/>
                <w:szCs w:val="18"/>
              </w:rPr>
            </w:pPr>
            <w:r>
              <w:rPr>
                <w:rFonts w:hint="eastAsia"/>
                <w:sz w:val="18"/>
                <w:szCs w:val="18"/>
              </w:rPr>
              <w:t xml:space="preserve">159.99 </w:t>
            </w:r>
          </w:p>
        </w:tc>
        <w:tc>
          <w:tcPr>
            <w:tcW w:w="0" w:type="auto"/>
            <w:noWrap/>
            <w:vAlign w:val="center"/>
          </w:tcPr>
          <w:p>
            <w:pPr>
              <w:spacing w:line="240" w:lineRule="exact"/>
              <w:jc w:val="center"/>
              <w:rPr>
                <w:sz w:val="18"/>
                <w:szCs w:val="18"/>
              </w:rPr>
            </w:pPr>
            <w:r>
              <w:rPr>
                <w:rFonts w:hint="eastAsia"/>
                <w:sz w:val="18"/>
                <w:szCs w:val="18"/>
              </w:rPr>
              <w:t>MgCl2</w:t>
            </w:r>
          </w:p>
        </w:tc>
        <w:tc>
          <w:tcPr>
            <w:tcW w:w="0" w:type="auto"/>
            <w:noWrap/>
            <w:vAlign w:val="center"/>
          </w:tcPr>
          <w:p>
            <w:pPr>
              <w:spacing w:line="240" w:lineRule="exact"/>
              <w:jc w:val="center"/>
              <w:rPr>
                <w:sz w:val="18"/>
                <w:szCs w:val="18"/>
              </w:rPr>
            </w:pPr>
            <w:r>
              <w:rPr>
                <w:rFonts w:hint="eastAsia"/>
                <w:sz w:val="18"/>
                <w:szCs w:val="18"/>
              </w:rPr>
              <w:t xml:space="preserve">1066.37 </w:t>
            </w:r>
          </w:p>
        </w:tc>
        <w:tc>
          <w:tcPr>
            <w:tcW w:w="0" w:type="auto"/>
            <w:noWrap/>
            <w:vAlign w:val="center"/>
          </w:tcPr>
          <w:p>
            <w:pPr>
              <w:spacing w:line="240" w:lineRule="exact"/>
              <w:jc w:val="center"/>
              <w:rPr>
                <w:sz w:val="18"/>
                <w:szCs w:val="18"/>
              </w:rPr>
            </w:pPr>
            <w:r>
              <w:rPr>
                <w:rFonts w:hint="eastAsia"/>
                <w:sz w:val="18"/>
                <w:szCs w:val="18"/>
              </w:rPr>
              <w:t xml:space="preserve">159.96 </w:t>
            </w:r>
          </w:p>
        </w:tc>
        <w:tc>
          <w:tcPr>
            <w:tcW w:w="0" w:type="auto"/>
            <w:vMerge w:val="restart"/>
            <w:noWrap w:val="0"/>
            <w:vAlign w:val="center"/>
          </w:tcPr>
          <w:p>
            <w:pPr>
              <w:spacing w:line="240" w:lineRule="exact"/>
              <w:rPr>
                <w:sz w:val="18"/>
                <w:szCs w:val="18"/>
              </w:rPr>
            </w:pPr>
            <w:r>
              <w:rPr>
                <w:rFonts w:hint="eastAsia"/>
                <w:sz w:val="18"/>
                <w:szCs w:val="18"/>
              </w:rPr>
              <w:t>送盐回收工序副产氯化镁（六水）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center"/>
              <w:rPr>
                <w:sz w:val="18"/>
                <w:szCs w:val="18"/>
              </w:rPr>
            </w:pPr>
            <w:r>
              <w:rPr>
                <w:rFonts w:hint="eastAsia"/>
                <w:sz w:val="18"/>
                <w:szCs w:val="18"/>
              </w:rPr>
              <w:t xml:space="preserve">1.19 </w:t>
            </w:r>
          </w:p>
        </w:tc>
        <w:tc>
          <w:tcPr>
            <w:tcW w:w="0" w:type="auto"/>
            <w:noWrap/>
            <w:vAlign w:val="center"/>
          </w:tcPr>
          <w:p>
            <w:pPr>
              <w:spacing w:line="240" w:lineRule="exact"/>
              <w:jc w:val="center"/>
              <w:rPr>
                <w:sz w:val="18"/>
                <w:szCs w:val="18"/>
              </w:rPr>
            </w:pPr>
            <w:r>
              <w:rPr>
                <w:rFonts w:hint="eastAsia"/>
                <w:sz w:val="18"/>
                <w:szCs w:val="18"/>
              </w:rPr>
              <w:t xml:space="preserve">0.18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HCl</w:t>
            </w:r>
          </w:p>
        </w:tc>
        <w:tc>
          <w:tcPr>
            <w:tcW w:w="0" w:type="auto"/>
            <w:noWrap/>
            <w:vAlign w:val="center"/>
          </w:tcPr>
          <w:p>
            <w:pPr>
              <w:spacing w:line="240" w:lineRule="exact"/>
              <w:jc w:val="center"/>
              <w:rPr>
                <w:sz w:val="18"/>
                <w:szCs w:val="18"/>
              </w:rPr>
            </w:pPr>
            <w:r>
              <w:rPr>
                <w:rFonts w:hint="eastAsia"/>
                <w:sz w:val="18"/>
                <w:szCs w:val="18"/>
              </w:rPr>
              <w:t xml:space="preserve">23.96 </w:t>
            </w:r>
          </w:p>
        </w:tc>
        <w:tc>
          <w:tcPr>
            <w:tcW w:w="0" w:type="auto"/>
            <w:noWrap/>
            <w:vAlign w:val="center"/>
          </w:tcPr>
          <w:p>
            <w:pPr>
              <w:spacing w:line="240" w:lineRule="exact"/>
              <w:jc w:val="center"/>
              <w:rPr>
                <w:sz w:val="18"/>
                <w:szCs w:val="18"/>
              </w:rPr>
            </w:pPr>
            <w:r>
              <w:rPr>
                <w:rFonts w:hint="eastAsia"/>
                <w:sz w:val="18"/>
                <w:szCs w:val="18"/>
              </w:rPr>
              <w:t xml:space="preserve">3.59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THF</w:t>
            </w:r>
          </w:p>
        </w:tc>
        <w:tc>
          <w:tcPr>
            <w:tcW w:w="0" w:type="auto"/>
            <w:noWrap/>
            <w:vAlign w:val="center"/>
          </w:tcPr>
          <w:p>
            <w:pPr>
              <w:spacing w:line="240" w:lineRule="exact"/>
              <w:jc w:val="center"/>
              <w:rPr>
                <w:sz w:val="18"/>
                <w:szCs w:val="18"/>
              </w:rPr>
            </w:pPr>
            <w:r>
              <w:rPr>
                <w:rFonts w:hint="eastAsia"/>
                <w:sz w:val="18"/>
                <w:szCs w:val="18"/>
              </w:rPr>
              <w:t xml:space="preserve">19.85 </w:t>
            </w:r>
          </w:p>
        </w:tc>
        <w:tc>
          <w:tcPr>
            <w:tcW w:w="0" w:type="auto"/>
            <w:noWrap/>
            <w:vAlign w:val="center"/>
          </w:tcPr>
          <w:p>
            <w:pPr>
              <w:spacing w:line="240" w:lineRule="exact"/>
              <w:jc w:val="center"/>
              <w:rPr>
                <w:sz w:val="18"/>
                <w:szCs w:val="18"/>
              </w:rPr>
            </w:pPr>
            <w:r>
              <w:rPr>
                <w:rFonts w:hint="eastAsia"/>
                <w:sz w:val="18"/>
                <w:szCs w:val="18"/>
              </w:rPr>
              <w:t xml:space="preserve">2.98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restart"/>
            <w:noWrap w:val="0"/>
            <w:vAlign w:val="center"/>
          </w:tcPr>
          <w:p>
            <w:pPr>
              <w:spacing w:line="240" w:lineRule="exact"/>
              <w:jc w:val="center"/>
              <w:rPr>
                <w:sz w:val="18"/>
                <w:szCs w:val="18"/>
              </w:rPr>
            </w:pPr>
            <w:r>
              <w:rPr>
                <w:rFonts w:hint="eastAsia"/>
                <w:sz w:val="18"/>
                <w:szCs w:val="18"/>
              </w:rPr>
              <w:t>W2</w:t>
            </w:r>
          </w:p>
        </w:tc>
        <w:tc>
          <w:tcPr>
            <w:tcW w:w="0" w:type="auto"/>
            <w:vMerge w:val="restart"/>
            <w:noWrap w:val="0"/>
            <w:vAlign w:val="center"/>
          </w:tcPr>
          <w:p>
            <w:pPr>
              <w:spacing w:line="240" w:lineRule="exact"/>
              <w:jc w:val="center"/>
              <w:rPr>
                <w:sz w:val="18"/>
                <w:szCs w:val="18"/>
              </w:rPr>
            </w:pPr>
            <w:r>
              <w:rPr>
                <w:rFonts w:hint="eastAsia"/>
                <w:sz w:val="18"/>
                <w:szCs w:val="18"/>
              </w:rPr>
              <w:t>洗涤废水</w:t>
            </w:r>
          </w:p>
        </w:tc>
        <w:tc>
          <w:tcPr>
            <w:tcW w:w="0" w:type="auto"/>
            <w:vMerge w:val="restart"/>
            <w:noWrap w:val="0"/>
            <w:vAlign w:val="center"/>
          </w:tcPr>
          <w:p>
            <w:pPr>
              <w:spacing w:line="240" w:lineRule="exact"/>
              <w:jc w:val="center"/>
              <w:rPr>
                <w:sz w:val="18"/>
                <w:szCs w:val="18"/>
              </w:rPr>
            </w:pPr>
            <w:r>
              <w:rPr>
                <w:rFonts w:hint="eastAsia"/>
                <w:sz w:val="18"/>
                <w:szCs w:val="18"/>
              </w:rPr>
              <w:t>洗涤工序</w:t>
            </w:r>
          </w:p>
        </w:tc>
        <w:tc>
          <w:tcPr>
            <w:tcW w:w="0" w:type="auto"/>
            <w:vMerge w:val="restart"/>
            <w:noWrap w:val="0"/>
            <w:vAlign w:val="center"/>
          </w:tcPr>
          <w:p>
            <w:pPr>
              <w:spacing w:line="240" w:lineRule="exact"/>
              <w:jc w:val="center"/>
              <w:rPr>
                <w:sz w:val="18"/>
                <w:szCs w:val="18"/>
              </w:rPr>
            </w:pPr>
            <w:r>
              <w:rPr>
                <w:rFonts w:hint="eastAsia"/>
                <w:sz w:val="18"/>
                <w:szCs w:val="18"/>
              </w:rPr>
              <w:t xml:space="preserve">4000.00 </w:t>
            </w:r>
          </w:p>
        </w:tc>
        <w:tc>
          <w:tcPr>
            <w:tcW w:w="0" w:type="auto"/>
            <w:vMerge w:val="restart"/>
            <w:noWrap w:val="0"/>
            <w:vAlign w:val="center"/>
          </w:tcPr>
          <w:p>
            <w:pPr>
              <w:spacing w:line="240" w:lineRule="exact"/>
              <w:jc w:val="center"/>
              <w:rPr>
                <w:sz w:val="18"/>
                <w:szCs w:val="18"/>
              </w:rPr>
            </w:pPr>
            <w:r>
              <w:rPr>
                <w:rFonts w:hint="eastAsia"/>
                <w:sz w:val="18"/>
                <w:szCs w:val="18"/>
              </w:rPr>
              <w:t xml:space="preserve">600.00 </w:t>
            </w:r>
          </w:p>
        </w:tc>
        <w:tc>
          <w:tcPr>
            <w:tcW w:w="0" w:type="auto"/>
            <w:noWrap/>
            <w:vAlign w:val="center"/>
          </w:tcPr>
          <w:p>
            <w:pPr>
              <w:spacing w:line="240" w:lineRule="exact"/>
              <w:jc w:val="center"/>
              <w:rPr>
                <w:sz w:val="18"/>
                <w:szCs w:val="18"/>
              </w:rPr>
            </w:pPr>
            <w:r>
              <w:rPr>
                <w:rFonts w:hint="eastAsia"/>
                <w:sz w:val="18"/>
                <w:szCs w:val="18"/>
              </w:rPr>
              <w:t>MgCl2</w:t>
            </w:r>
          </w:p>
        </w:tc>
        <w:tc>
          <w:tcPr>
            <w:tcW w:w="0" w:type="auto"/>
            <w:noWrap/>
            <w:vAlign w:val="center"/>
          </w:tcPr>
          <w:p>
            <w:pPr>
              <w:spacing w:line="240" w:lineRule="exact"/>
              <w:jc w:val="center"/>
              <w:rPr>
                <w:sz w:val="18"/>
                <w:szCs w:val="18"/>
              </w:rPr>
            </w:pPr>
            <w:r>
              <w:rPr>
                <w:rFonts w:hint="eastAsia"/>
                <w:sz w:val="18"/>
                <w:szCs w:val="18"/>
              </w:rPr>
              <w:t xml:space="preserve">106.64 </w:t>
            </w:r>
          </w:p>
        </w:tc>
        <w:tc>
          <w:tcPr>
            <w:tcW w:w="0" w:type="auto"/>
            <w:noWrap/>
            <w:vAlign w:val="center"/>
          </w:tcPr>
          <w:p>
            <w:pPr>
              <w:spacing w:line="240" w:lineRule="exact"/>
              <w:jc w:val="center"/>
              <w:rPr>
                <w:sz w:val="18"/>
                <w:szCs w:val="18"/>
              </w:rPr>
            </w:pPr>
            <w:r>
              <w:rPr>
                <w:rFonts w:hint="eastAsia"/>
                <w:sz w:val="18"/>
                <w:szCs w:val="18"/>
              </w:rPr>
              <w:t xml:space="preserve">16.00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center"/>
              <w:rPr>
                <w:sz w:val="18"/>
                <w:szCs w:val="18"/>
              </w:rPr>
            </w:pPr>
            <w:r>
              <w:rPr>
                <w:rFonts w:hint="eastAsia"/>
                <w:sz w:val="18"/>
                <w:szCs w:val="18"/>
              </w:rPr>
              <w:t xml:space="preserve">1.19 </w:t>
            </w:r>
          </w:p>
        </w:tc>
        <w:tc>
          <w:tcPr>
            <w:tcW w:w="0" w:type="auto"/>
            <w:noWrap/>
            <w:vAlign w:val="center"/>
          </w:tcPr>
          <w:p>
            <w:pPr>
              <w:spacing w:line="240" w:lineRule="exact"/>
              <w:jc w:val="center"/>
              <w:rPr>
                <w:sz w:val="18"/>
                <w:szCs w:val="18"/>
              </w:rPr>
            </w:pPr>
            <w:r>
              <w:rPr>
                <w:rFonts w:hint="eastAsia"/>
                <w:sz w:val="18"/>
                <w:szCs w:val="18"/>
              </w:rPr>
              <w:t xml:space="preserve">0.18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中间体3</w:t>
            </w:r>
          </w:p>
        </w:tc>
        <w:tc>
          <w:tcPr>
            <w:tcW w:w="0" w:type="auto"/>
            <w:vMerge w:val="restart"/>
            <w:noWrap w:val="0"/>
            <w:vAlign w:val="center"/>
          </w:tcPr>
          <w:p>
            <w:pPr>
              <w:spacing w:line="240" w:lineRule="exact"/>
              <w:jc w:val="center"/>
              <w:rPr>
                <w:sz w:val="18"/>
                <w:szCs w:val="18"/>
              </w:rPr>
            </w:pPr>
            <w:r>
              <w:rPr>
                <w:rFonts w:hint="eastAsia"/>
                <w:sz w:val="18"/>
                <w:szCs w:val="18"/>
              </w:rPr>
              <w:t>W3</w:t>
            </w:r>
          </w:p>
        </w:tc>
        <w:tc>
          <w:tcPr>
            <w:tcW w:w="0" w:type="auto"/>
            <w:vMerge w:val="restart"/>
            <w:noWrap w:val="0"/>
            <w:vAlign w:val="center"/>
          </w:tcPr>
          <w:p>
            <w:pPr>
              <w:spacing w:line="240" w:lineRule="exact"/>
              <w:jc w:val="center"/>
              <w:rPr>
                <w:sz w:val="18"/>
                <w:szCs w:val="18"/>
              </w:rPr>
            </w:pPr>
            <w:r>
              <w:rPr>
                <w:rFonts w:hint="eastAsia"/>
                <w:sz w:val="18"/>
                <w:szCs w:val="18"/>
              </w:rPr>
              <w:t>亚硫酸钠溶液</w:t>
            </w:r>
          </w:p>
        </w:tc>
        <w:tc>
          <w:tcPr>
            <w:tcW w:w="0" w:type="auto"/>
            <w:vMerge w:val="restart"/>
            <w:noWrap w:val="0"/>
            <w:vAlign w:val="center"/>
          </w:tcPr>
          <w:p>
            <w:pPr>
              <w:spacing w:line="240" w:lineRule="exact"/>
              <w:jc w:val="center"/>
              <w:rPr>
                <w:sz w:val="18"/>
                <w:szCs w:val="18"/>
              </w:rPr>
            </w:pPr>
            <w:r>
              <w:rPr>
                <w:rFonts w:hint="eastAsia"/>
                <w:sz w:val="18"/>
                <w:szCs w:val="18"/>
              </w:rPr>
              <w:t>酰化尾气处理</w:t>
            </w:r>
          </w:p>
        </w:tc>
        <w:tc>
          <w:tcPr>
            <w:tcW w:w="0" w:type="auto"/>
            <w:vMerge w:val="restart"/>
            <w:noWrap w:val="0"/>
            <w:vAlign w:val="center"/>
          </w:tcPr>
          <w:p>
            <w:pPr>
              <w:spacing w:line="240" w:lineRule="exact"/>
              <w:jc w:val="center"/>
              <w:rPr>
                <w:sz w:val="18"/>
                <w:szCs w:val="18"/>
              </w:rPr>
            </w:pPr>
            <w:r>
              <w:rPr>
                <w:sz w:val="18"/>
                <w:szCs w:val="18"/>
              </w:rPr>
              <w:t xml:space="preserve">7577.14 </w:t>
            </w:r>
          </w:p>
          <w:p>
            <w:pPr>
              <w:spacing w:line="240" w:lineRule="exact"/>
              <w:jc w:val="center"/>
              <w:rPr>
                <w:sz w:val="18"/>
                <w:szCs w:val="18"/>
              </w:rPr>
            </w:pPr>
          </w:p>
        </w:tc>
        <w:tc>
          <w:tcPr>
            <w:tcW w:w="0" w:type="auto"/>
            <w:vMerge w:val="restart"/>
            <w:noWrap w:val="0"/>
            <w:vAlign w:val="center"/>
          </w:tcPr>
          <w:p>
            <w:pPr>
              <w:spacing w:line="240" w:lineRule="exact"/>
              <w:jc w:val="center"/>
              <w:rPr>
                <w:sz w:val="18"/>
                <w:szCs w:val="18"/>
              </w:rPr>
            </w:pPr>
            <w:r>
              <w:rPr>
                <w:sz w:val="18"/>
                <w:szCs w:val="18"/>
              </w:rPr>
              <w:t xml:space="preserve">1704.86 </w:t>
            </w:r>
          </w:p>
          <w:p>
            <w:pPr>
              <w:spacing w:line="240" w:lineRule="exact"/>
              <w:jc w:val="center"/>
              <w:rPr>
                <w:sz w:val="18"/>
                <w:szCs w:val="18"/>
              </w:rPr>
            </w:pPr>
          </w:p>
        </w:tc>
        <w:tc>
          <w:tcPr>
            <w:tcW w:w="0" w:type="auto"/>
            <w:noWrap/>
            <w:vAlign w:val="center"/>
          </w:tcPr>
          <w:p>
            <w:pPr>
              <w:spacing w:line="240" w:lineRule="exact"/>
              <w:jc w:val="center"/>
              <w:rPr>
                <w:sz w:val="18"/>
                <w:szCs w:val="18"/>
              </w:rPr>
            </w:pPr>
            <w:r>
              <w:rPr>
                <w:sz w:val="18"/>
                <w:szCs w:val="18"/>
              </w:rPr>
              <w:t>Na2SO3</w:t>
            </w:r>
          </w:p>
        </w:tc>
        <w:tc>
          <w:tcPr>
            <w:tcW w:w="0" w:type="auto"/>
            <w:noWrap/>
            <w:vAlign w:val="center"/>
          </w:tcPr>
          <w:p>
            <w:pPr>
              <w:spacing w:line="240" w:lineRule="exact"/>
              <w:jc w:val="center"/>
              <w:rPr>
                <w:sz w:val="18"/>
                <w:szCs w:val="18"/>
              </w:rPr>
            </w:pPr>
            <w:r>
              <w:rPr>
                <w:sz w:val="18"/>
                <w:szCs w:val="18"/>
              </w:rPr>
              <w:t xml:space="preserve">1462.49 </w:t>
            </w:r>
          </w:p>
        </w:tc>
        <w:tc>
          <w:tcPr>
            <w:tcW w:w="0" w:type="auto"/>
            <w:noWrap/>
            <w:vAlign w:val="center"/>
          </w:tcPr>
          <w:p>
            <w:pPr>
              <w:spacing w:line="240" w:lineRule="exact"/>
              <w:jc w:val="center"/>
              <w:rPr>
                <w:sz w:val="18"/>
                <w:szCs w:val="18"/>
              </w:rPr>
            </w:pPr>
            <w:r>
              <w:rPr>
                <w:sz w:val="18"/>
                <w:szCs w:val="18"/>
              </w:rPr>
              <w:t xml:space="preserve">329.06 </w:t>
            </w:r>
          </w:p>
        </w:tc>
        <w:tc>
          <w:tcPr>
            <w:tcW w:w="0" w:type="auto"/>
            <w:vMerge w:val="restart"/>
            <w:noWrap w:val="0"/>
            <w:vAlign w:val="center"/>
          </w:tcPr>
          <w:p>
            <w:pPr>
              <w:spacing w:line="240" w:lineRule="exact"/>
              <w:rPr>
                <w:sz w:val="18"/>
                <w:szCs w:val="18"/>
              </w:rPr>
            </w:pPr>
            <w:r>
              <w:rPr>
                <w:rFonts w:hint="eastAsia"/>
                <w:sz w:val="18"/>
                <w:szCs w:val="18"/>
              </w:rPr>
              <w:t>送盐回收工序副产硫酸钠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sz w:val="18"/>
                <w:szCs w:val="18"/>
              </w:rPr>
              <w:t>NACL</w:t>
            </w:r>
          </w:p>
        </w:tc>
        <w:tc>
          <w:tcPr>
            <w:tcW w:w="0" w:type="auto"/>
            <w:noWrap/>
            <w:vAlign w:val="center"/>
          </w:tcPr>
          <w:p>
            <w:pPr>
              <w:spacing w:line="240" w:lineRule="exact"/>
              <w:jc w:val="center"/>
              <w:rPr>
                <w:sz w:val="18"/>
                <w:szCs w:val="18"/>
              </w:rPr>
            </w:pPr>
            <w:r>
              <w:rPr>
                <w:sz w:val="18"/>
                <w:szCs w:val="18"/>
              </w:rPr>
              <w:t xml:space="preserve">98.15 </w:t>
            </w:r>
          </w:p>
        </w:tc>
        <w:tc>
          <w:tcPr>
            <w:tcW w:w="0" w:type="auto"/>
            <w:noWrap/>
            <w:vAlign w:val="center"/>
          </w:tcPr>
          <w:p>
            <w:pPr>
              <w:spacing w:line="240" w:lineRule="exact"/>
              <w:jc w:val="center"/>
              <w:rPr>
                <w:sz w:val="18"/>
                <w:szCs w:val="18"/>
              </w:rPr>
            </w:pPr>
            <w:r>
              <w:rPr>
                <w:sz w:val="18"/>
                <w:szCs w:val="18"/>
              </w:rPr>
              <w:t xml:space="preserve">22.08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半成品1</w:t>
            </w:r>
          </w:p>
        </w:tc>
        <w:tc>
          <w:tcPr>
            <w:tcW w:w="0" w:type="auto"/>
            <w:vMerge w:val="restart"/>
            <w:noWrap w:val="0"/>
            <w:vAlign w:val="center"/>
          </w:tcPr>
          <w:p>
            <w:pPr>
              <w:spacing w:line="240" w:lineRule="exact"/>
              <w:jc w:val="center"/>
              <w:rPr>
                <w:sz w:val="18"/>
                <w:szCs w:val="18"/>
              </w:rPr>
            </w:pPr>
            <w:r>
              <w:rPr>
                <w:rFonts w:hint="eastAsia"/>
                <w:sz w:val="18"/>
                <w:szCs w:val="18"/>
              </w:rPr>
              <w:t>W4</w:t>
            </w:r>
          </w:p>
        </w:tc>
        <w:tc>
          <w:tcPr>
            <w:tcW w:w="0" w:type="auto"/>
            <w:vMerge w:val="restart"/>
            <w:noWrap w:val="0"/>
            <w:vAlign w:val="center"/>
          </w:tcPr>
          <w:p>
            <w:pPr>
              <w:spacing w:line="240" w:lineRule="exact"/>
              <w:jc w:val="center"/>
              <w:rPr>
                <w:sz w:val="18"/>
                <w:szCs w:val="18"/>
              </w:rPr>
            </w:pPr>
            <w:r>
              <w:rPr>
                <w:rFonts w:hint="eastAsia"/>
                <w:sz w:val="18"/>
                <w:szCs w:val="18"/>
              </w:rPr>
              <w:t>静置分离废水</w:t>
            </w:r>
          </w:p>
        </w:tc>
        <w:tc>
          <w:tcPr>
            <w:tcW w:w="0" w:type="auto"/>
            <w:vMerge w:val="restart"/>
            <w:noWrap w:val="0"/>
            <w:vAlign w:val="center"/>
          </w:tcPr>
          <w:p>
            <w:pPr>
              <w:spacing w:line="240" w:lineRule="exact"/>
              <w:jc w:val="center"/>
              <w:rPr>
                <w:sz w:val="18"/>
                <w:szCs w:val="18"/>
              </w:rPr>
            </w:pPr>
            <w:r>
              <w:rPr>
                <w:rFonts w:hint="eastAsia"/>
                <w:sz w:val="18"/>
                <w:szCs w:val="18"/>
              </w:rPr>
              <w:t>静置分离</w:t>
            </w:r>
          </w:p>
        </w:tc>
        <w:tc>
          <w:tcPr>
            <w:tcW w:w="0" w:type="auto"/>
            <w:vMerge w:val="restart"/>
            <w:noWrap w:val="0"/>
            <w:vAlign w:val="center"/>
          </w:tcPr>
          <w:p>
            <w:pPr>
              <w:spacing w:line="240" w:lineRule="exact"/>
              <w:jc w:val="center"/>
              <w:rPr>
                <w:sz w:val="18"/>
                <w:szCs w:val="18"/>
              </w:rPr>
            </w:pPr>
            <w:r>
              <w:rPr>
                <w:rFonts w:hint="eastAsia"/>
                <w:sz w:val="18"/>
                <w:szCs w:val="18"/>
              </w:rPr>
              <w:t xml:space="preserve">1428.85 </w:t>
            </w:r>
          </w:p>
        </w:tc>
        <w:tc>
          <w:tcPr>
            <w:tcW w:w="0" w:type="auto"/>
            <w:vMerge w:val="restart"/>
            <w:noWrap w:val="0"/>
            <w:vAlign w:val="center"/>
          </w:tcPr>
          <w:p>
            <w:pPr>
              <w:spacing w:line="240" w:lineRule="exact"/>
              <w:jc w:val="center"/>
              <w:rPr>
                <w:sz w:val="18"/>
                <w:szCs w:val="18"/>
              </w:rPr>
            </w:pPr>
            <w:r>
              <w:rPr>
                <w:rFonts w:hint="eastAsia"/>
                <w:sz w:val="18"/>
                <w:szCs w:val="18"/>
              </w:rPr>
              <w:t xml:space="preserve">214.33 </w:t>
            </w: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center"/>
              <w:rPr>
                <w:sz w:val="18"/>
                <w:szCs w:val="18"/>
              </w:rPr>
            </w:pPr>
            <w:r>
              <w:rPr>
                <w:rFonts w:hint="eastAsia"/>
                <w:sz w:val="18"/>
                <w:szCs w:val="18"/>
              </w:rPr>
              <w:t xml:space="preserve">1.43 </w:t>
            </w:r>
          </w:p>
        </w:tc>
        <w:tc>
          <w:tcPr>
            <w:tcW w:w="0" w:type="auto"/>
            <w:noWrap/>
            <w:vAlign w:val="center"/>
          </w:tcPr>
          <w:p>
            <w:pPr>
              <w:spacing w:line="240" w:lineRule="exact"/>
              <w:jc w:val="center"/>
              <w:rPr>
                <w:sz w:val="18"/>
                <w:szCs w:val="18"/>
              </w:rPr>
            </w:pPr>
            <w:r>
              <w:rPr>
                <w:rFonts w:hint="eastAsia"/>
                <w:sz w:val="18"/>
                <w:szCs w:val="18"/>
              </w:rPr>
              <w:t xml:space="preserve">0.21 </w:t>
            </w:r>
          </w:p>
        </w:tc>
        <w:tc>
          <w:tcPr>
            <w:tcW w:w="0" w:type="auto"/>
            <w:vMerge w:val="restart"/>
            <w:noWrap w:val="0"/>
            <w:vAlign w:val="center"/>
          </w:tcPr>
          <w:p>
            <w:pPr>
              <w:spacing w:line="240" w:lineRule="exact"/>
              <w:rPr>
                <w:sz w:val="18"/>
                <w:szCs w:val="18"/>
              </w:rPr>
            </w:pPr>
            <w:r>
              <w:rPr>
                <w:rFonts w:hint="eastAsia"/>
                <w:sz w:val="18"/>
                <w:szCs w:val="18"/>
              </w:rPr>
              <w:t>去污水处理站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氯化钠</w:t>
            </w:r>
          </w:p>
        </w:tc>
        <w:tc>
          <w:tcPr>
            <w:tcW w:w="0" w:type="auto"/>
            <w:noWrap/>
            <w:vAlign w:val="center"/>
          </w:tcPr>
          <w:p>
            <w:pPr>
              <w:spacing w:line="240" w:lineRule="exact"/>
              <w:jc w:val="center"/>
              <w:rPr>
                <w:sz w:val="18"/>
                <w:szCs w:val="18"/>
              </w:rPr>
            </w:pPr>
            <w:r>
              <w:rPr>
                <w:rFonts w:hint="eastAsia"/>
                <w:sz w:val="18"/>
                <w:szCs w:val="18"/>
              </w:rPr>
              <w:t xml:space="preserve">340.21 </w:t>
            </w:r>
          </w:p>
        </w:tc>
        <w:tc>
          <w:tcPr>
            <w:tcW w:w="0" w:type="auto"/>
            <w:noWrap/>
            <w:vAlign w:val="center"/>
          </w:tcPr>
          <w:p>
            <w:pPr>
              <w:spacing w:line="240" w:lineRule="exact"/>
              <w:jc w:val="center"/>
              <w:rPr>
                <w:sz w:val="18"/>
                <w:szCs w:val="18"/>
              </w:rPr>
            </w:pPr>
            <w:r>
              <w:rPr>
                <w:rFonts w:hint="eastAsia"/>
                <w:sz w:val="18"/>
                <w:szCs w:val="18"/>
              </w:rPr>
              <w:t xml:space="preserve">51.03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乙胺</w:t>
            </w:r>
          </w:p>
        </w:tc>
        <w:tc>
          <w:tcPr>
            <w:tcW w:w="0" w:type="auto"/>
            <w:noWrap/>
            <w:vAlign w:val="center"/>
          </w:tcPr>
          <w:p>
            <w:pPr>
              <w:spacing w:line="240" w:lineRule="exact"/>
              <w:jc w:val="center"/>
              <w:rPr>
                <w:sz w:val="18"/>
                <w:szCs w:val="18"/>
              </w:rPr>
            </w:pPr>
            <w:r>
              <w:rPr>
                <w:rFonts w:hint="eastAsia"/>
                <w:sz w:val="18"/>
                <w:szCs w:val="18"/>
              </w:rPr>
              <w:t xml:space="preserve">145.39 </w:t>
            </w:r>
          </w:p>
        </w:tc>
        <w:tc>
          <w:tcPr>
            <w:tcW w:w="0" w:type="auto"/>
            <w:noWrap/>
            <w:vAlign w:val="center"/>
          </w:tcPr>
          <w:p>
            <w:pPr>
              <w:spacing w:line="240" w:lineRule="exact"/>
              <w:jc w:val="center"/>
              <w:rPr>
                <w:sz w:val="18"/>
                <w:szCs w:val="18"/>
              </w:rPr>
            </w:pPr>
            <w:r>
              <w:rPr>
                <w:rFonts w:hint="eastAsia"/>
                <w:sz w:val="18"/>
                <w:szCs w:val="18"/>
              </w:rPr>
              <w:t xml:space="preserve">21.81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烧碱</w:t>
            </w:r>
          </w:p>
        </w:tc>
        <w:tc>
          <w:tcPr>
            <w:tcW w:w="0" w:type="auto"/>
            <w:noWrap/>
            <w:vAlign w:val="center"/>
          </w:tcPr>
          <w:p>
            <w:pPr>
              <w:spacing w:line="240" w:lineRule="exact"/>
              <w:jc w:val="center"/>
              <w:rPr>
                <w:sz w:val="18"/>
                <w:szCs w:val="18"/>
              </w:rPr>
            </w:pPr>
            <w:r>
              <w:rPr>
                <w:rFonts w:hint="eastAsia"/>
                <w:sz w:val="18"/>
                <w:szCs w:val="18"/>
              </w:rPr>
              <w:t xml:space="preserve">43.08 </w:t>
            </w:r>
          </w:p>
        </w:tc>
        <w:tc>
          <w:tcPr>
            <w:tcW w:w="0" w:type="auto"/>
            <w:noWrap/>
            <w:vAlign w:val="center"/>
          </w:tcPr>
          <w:p>
            <w:pPr>
              <w:spacing w:line="240" w:lineRule="exact"/>
              <w:jc w:val="center"/>
              <w:rPr>
                <w:sz w:val="18"/>
                <w:szCs w:val="18"/>
              </w:rPr>
            </w:pPr>
            <w:r>
              <w:rPr>
                <w:rFonts w:hint="eastAsia"/>
                <w:sz w:val="18"/>
                <w:szCs w:val="18"/>
              </w:rPr>
              <w:t xml:space="preserve">6.46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restart"/>
            <w:noWrap w:val="0"/>
            <w:vAlign w:val="center"/>
          </w:tcPr>
          <w:p>
            <w:pPr>
              <w:spacing w:line="240" w:lineRule="exact"/>
              <w:jc w:val="center"/>
              <w:rPr>
                <w:sz w:val="18"/>
                <w:szCs w:val="18"/>
              </w:rPr>
            </w:pPr>
            <w:r>
              <w:rPr>
                <w:rFonts w:hint="eastAsia"/>
                <w:sz w:val="18"/>
                <w:szCs w:val="18"/>
              </w:rPr>
              <w:t>W5</w:t>
            </w:r>
          </w:p>
        </w:tc>
        <w:tc>
          <w:tcPr>
            <w:tcW w:w="0" w:type="auto"/>
            <w:vMerge w:val="restart"/>
            <w:noWrap w:val="0"/>
            <w:vAlign w:val="center"/>
          </w:tcPr>
          <w:p>
            <w:pPr>
              <w:spacing w:line="240" w:lineRule="exact"/>
              <w:jc w:val="center"/>
              <w:rPr>
                <w:sz w:val="18"/>
                <w:szCs w:val="18"/>
              </w:rPr>
            </w:pPr>
            <w:r>
              <w:rPr>
                <w:rFonts w:hint="eastAsia"/>
                <w:sz w:val="18"/>
                <w:szCs w:val="18"/>
              </w:rPr>
              <w:t>洗涤废水</w:t>
            </w:r>
          </w:p>
        </w:tc>
        <w:tc>
          <w:tcPr>
            <w:tcW w:w="0" w:type="auto"/>
            <w:vMerge w:val="restart"/>
            <w:noWrap w:val="0"/>
            <w:vAlign w:val="center"/>
          </w:tcPr>
          <w:p>
            <w:pPr>
              <w:spacing w:line="240" w:lineRule="exact"/>
              <w:jc w:val="center"/>
              <w:rPr>
                <w:sz w:val="18"/>
                <w:szCs w:val="18"/>
              </w:rPr>
            </w:pPr>
            <w:r>
              <w:rPr>
                <w:rFonts w:hint="eastAsia"/>
                <w:sz w:val="18"/>
                <w:szCs w:val="18"/>
              </w:rPr>
              <w:t>洗涤工序</w:t>
            </w:r>
          </w:p>
        </w:tc>
        <w:tc>
          <w:tcPr>
            <w:tcW w:w="0" w:type="auto"/>
            <w:vMerge w:val="restart"/>
            <w:noWrap w:val="0"/>
            <w:vAlign w:val="center"/>
          </w:tcPr>
          <w:p>
            <w:pPr>
              <w:spacing w:line="240" w:lineRule="exact"/>
              <w:jc w:val="center"/>
              <w:rPr>
                <w:sz w:val="18"/>
                <w:szCs w:val="18"/>
              </w:rPr>
            </w:pPr>
            <w:r>
              <w:rPr>
                <w:rFonts w:hint="eastAsia"/>
                <w:sz w:val="18"/>
                <w:szCs w:val="18"/>
              </w:rPr>
              <w:t xml:space="preserve">2000.00 </w:t>
            </w:r>
          </w:p>
        </w:tc>
        <w:tc>
          <w:tcPr>
            <w:tcW w:w="0" w:type="auto"/>
            <w:vMerge w:val="restart"/>
            <w:noWrap w:val="0"/>
            <w:vAlign w:val="center"/>
          </w:tcPr>
          <w:p>
            <w:pPr>
              <w:spacing w:line="240" w:lineRule="exact"/>
              <w:jc w:val="center"/>
              <w:rPr>
                <w:sz w:val="18"/>
                <w:szCs w:val="18"/>
              </w:rPr>
            </w:pPr>
            <w:r>
              <w:rPr>
                <w:rFonts w:hint="eastAsia"/>
                <w:sz w:val="18"/>
                <w:szCs w:val="18"/>
              </w:rPr>
              <w:t xml:space="preserve">300.00 </w:t>
            </w: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center"/>
              <w:rPr>
                <w:sz w:val="18"/>
                <w:szCs w:val="18"/>
              </w:rPr>
            </w:pPr>
            <w:r>
              <w:rPr>
                <w:rFonts w:hint="eastAsia"/>
                <w:sz w:val="18"/>
                <w:szCs w:val="18"/>
              </w:rPr>
              <w:t xml:space="preserve">2.00 </w:t>
            </w:r>
          </w:p>
        </w:tc>
        <w:tc>
          <w:tcPr>
            <w:tcW w:w="0" w:type="auto"/>
            <w:noWrap/>
            <w:vAlign w:val="center"/>
          </w:tcPr>
          <w:p>
            <w:pPr>
              <w:spacing w:line="240" w:lineRule="exact"/>
              <w:jc w:val="center"/>
              <w:rPr>
                <w:sz w:val="18"/>
                <w:szCs w:val="18"/>
              </w:rPr>
            </w:pPr>
            <w:r>
              <w:rPr>
                <w:rFonts w:hint="eastAsia"/>
                <w:sz w:val="18"/>
                <w:szCs w:val="18"/>
              </w:rPr>
              <w:t xml:space="preserve">0.30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氯化钠</w:t>
            </w:r>
          </w:p>
        </w:tc>
        <w:tc>
          <w:tcPr>
            <w:tcW w:w="0" w:type="auto"/>
            <w:noWrap/>
            <w:vAlign w:val="center"/>
          </w:tcPr>
          <w:p>
            <w:pPr>
              <w:spacing w:line="240" w:lineRule="exact"/>
              <w:jc w:val="center"/>
              <w:rPr>
                <w:sz w:val="18"/>
                <w:szCs w:val="18"/>
              </w:rPr>
            </w:pPr>
            <w:r>
              <w:rPr>
                <w:rFonts w:hint="eastAsia"/>
                <w:sz w:val="18"/>
                <w:szCs w:val="18"/>
              </w:rPr>
              <w:t xml:space="preserve">181.44 </w:t>
            </w:r>
          </w:p>
        </w:tc>
        <w:tc>
          <w:tcPr>
            <w:tcW w:w="0" w:type="auto"/>
            <w:noWrap/>
            <w:vAlign w:val="center"/>
          </w:tcPr>
          <w:p>
            <w:pPr>
              <w:spacing w:line="240" w:lineRule="exact"/>
              <w:jc w:val="center"/>
              <w:rPr>
                <w:sz w:val="18"/>
                <w:szCs w:val="18"/>
              </w:rPr>
            </w:pPr>
            <w:r>
              <w:rPr>
                <w:rFonts w:hint="eastAsia"/>
                <w:sz w:val="18"/>
                <w:szCs w:val="18"/>
              </w:rPr>
              <w:t xml:space="preserve">27.22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成品</w:t>
            </w:r>
          </w:p>
        </w:tc>
        <w:tc>
          <w:tcPr>
            <w:tcW w:w="0" w:type="auto"/>
            <w:noWrap/>
            <w:vAlign w:val="center"/>
          </w:tcPr>
          <w:p>
            <w:pPr>
              <w:spacing w:line="240" w:lineRule="exact"/>
              <w:jc w:val="center"/>
              <w:rPr>
                <w:sz w:val="18"/>
                <w:szCs w:val="18"/>
              </w:rPr>
            </w:pPr>
            <w:r>
              <w:rPr>
                <w:rFonts w:hint="eastAsia"/>
                <w:sz w:val="18"/>
                <w:szCs w:val="18"/>
              </w:rPr>
              <w:t>W6</w:t>
            </w:r>
          </w:p>
        </w:tc>
        <w:tc>
          <w:tcPr>
            <w:tcW w:w="0" w:type="auto"/>
            <w:noWrap/>
            <w:vAlign w:val="center"/>
          </w:tcPr>
          <w:p>
            <w:pPr>
              <w:spacing w:line="240" w:lineRule="exact"/>
              <w:jc w:val="center"/>
              <w:rPr>
                <w:sz w:val="18"/>
                <w:szCs w:val="18"/>
              </w:rPr>
            </w:pPr>
            <w:r>
              <w:rPr>
                <w:rFonts w:hint="eastAsia"/>
                <w:sz w:val="18"/>
                <w:szCs w:val="18"/>
              </w:rPr>
              <w:t>尾气喷淋吸收废水</w:t>
            </w:r>
          </w:p>
        </w:tc>
        <w:tc>
          <w:tcPr>
            <w:tcW w:w="0" w:type="auto"/>
            <w:noWrap/>
            <w:vAlign w:val="center"/>
          </w:tcPr>
          <w:p>
            <w:pPr>
              <w:spacing w:line="240" w:lineRule="exact"/>
              <w:jc w:val="center"/>
              <w:rPr>
                <w:sz w:val="18"/>
                <w:szCs w:val="18"/>
              </w:rPr>
            </w:pPr>
            <w:r>
              <w:rPr>
                <w:rFonts w:hint="eastAsia"/>
                <w:sz w:val="18"/>
                <w:szCs w:val="18"/>
              </w:rPr>
              <w:t>尾气除尘工序</w:t>
            </w:r>
          </w:p>
        </w:tc>
        <w:tc>
          <w:tcPr>
            <w:tcW w:w="0" w:type="auto"/>
            <w:noWrap/>
            <w:vAlign w:val="center"/>
          </w:tcPr>
          <w:p>
            <w:pPr>
              <w:spacing w:line="240" w:lineRule="exact"/>
              <w:jc w:val="center"/>
              <w:rPr>
                <w:sz w:val="18"/>
                <w:szCs w:val="18"/>
              </w:rPr>
            </w:pPr>
            <w:r>
              <w:rPr>
                <w:rFonts w:hint="eastAsia"/>
                <w:sz w:val="18"/>
                <w:szCs w:val="18"/>
              </w:rPr>
              <w:t xml:space="preserve">2000.00 </w:t>
            </w:r>
          </w:p>
        </w:tc>
        <w:tc>
          <w:tcPr>
            <w:tcW w:w="0" w:type="auto"/>
            <w:noWrap/>
            <w:vAlign w:val="center"/>
          </w:tcPr>
          <w:p>
            <w:pPr>
              <w:spacing w:line="240" w:lineRule="exact"/>
              <w:jc w:val="center"/>
              <w:rPr>
                <w:sz w:val="18"/>
                <w:szCs w:val="18"/>
              </w:rPr>
            </w:pPr>
            <w:r>
              <w:rPr>
                <w:rFonts w:hint="eastAsia"/>
                <w:sz w:val="18"/>
                <w:szCs w:val="18"/>
              </w:rPr>
              <w:t xml:space="preserve">300.00 </w:t>
            </w:r>
          </w:p>
        </w:tc>
        <w:tc>
          <w:tcPr>
            <w:tcW w:w="0" w:type="auto"/>
            <w:noWrap/>
            <w:vAlign w:val="center"/>
          </w:tcPr>
          <w:p>
            <w:pPr>
              <w:spacing w:line="240" w:lineRule="exact"/>
              <w:jc w:val="center"/>
              <w:rPr>
                <w:sz w:val="18"/>
                <w:szCs w:val="18"/>
              </w:rPr>
            </w:pPr>
            <w:r>
              <w:rPr>
                <w:rFonts w:hint="eastAsia"/>
                <w:sz w:val="18"/>
                <w:szCs w:val="18"/>
              </w:rPr>
              <w:t>WS-3</w:t>
            </w:r>
          </w:p>
        </w:tc>
        <w:tc>
          <w:tcPr>
            <w:tcW w:w="0" w:type="auto"/>
            <w:noWrap/>
            <w:vAlign w:val="center"/>
          </w:tcPr>
          <w:p>
            <w:pPr>
              <w:spacing w:line="240" w:lineRule="exact"/>
              <w:jc w:val="center"/>
              <w:rPr>
                <w:sz w:val="18"/>
                <w:szCs w:val="18"/>
              </w:rPr>
            </w:pPr>
            <w:r>
              <w:rPr>
                <w:rFonts w:hint="eastAsia"/>
                <w:sz w:val="18"/>
                <w:szCs w:val="18"/>
              </w:rPr>
              <w:t xml:space="preserve">1.80 </w:t>
            </w:r>
          </w:p>
        </w:tc>
        <w:tc>
          <w:tcPr>
            <w:tcW w:w="0" w:type="auto"/>
            <w:noWrap/>
            <w:vAlign w:val="center"/>
          </w:tcPr>
          <w:p>
            <w:pPr>
              <w:spacing w:line="240" w:lineRule="exact"/>
              <w:jc w:val="center"/>
              <w:rPr>
                <w:sz w:val="18"/>
                <w:szCs w:val="18"/>
              </w:rPr>
            </w:pPr>
            <w:r>
              <w:rPr>
                <w:rFonts w:hint="eastAsia"/>
                <w:sz w:val="18"/>
                <w:szCs w:val="18"/>
              </w:rPr>
              <w:t xml:space="preserve">0.27 </w:t>
            </w:r>
          </w:p>
        </w:tc>
        <w:tc>
          <w:tcPr>
            <w:tcW w:w="0" w:type="auto"/>
            <w:vMerge w:val="continue"/>
            <w:noWrap w:val="0"/>
            <w:vAlign w:val="center"/>
          </w:tcPr>
          <w:p>
            <w:pPr>
              <w:spacing w:line="240" w:lineRule="exact"/>
              <w:rPr>
                <w:sz w:val="18"/>
                <w:szCs w:val="18"/>
              </w:rPr>
            </w:pPr>
          </w:p>
        </w:tc>
      </w:tr>
    </w:tbl>
    <w:p>
      <w:pPr>
        <w:spacing w:line="520" w:lineRule="exact"/>
        <w:ind w:firstLine="420" w:firstLineChars="200"/>
      </w:pPr>
      <w:r>
        <w:t>本次WS-3工程废水水质汇总见表</w:t>
      </w:r>
      <w:r>
        <w:rPr>
          <w:rFonts w:hint="eastAsia"/>
        </w:rPr>
        <w:t>2</w:t>
      </w:r>
      <w:r>
        <w:t>.3.1-9。</w:t>
      </w:r>
    </w:p>
    <w:p>
      <w:pPr>
        <w:spacing w:line="520" w:lineRule="exact"/>
        <w:ind w:firstLine="422" w:firstLineChars="200"/>
        <w:rPr>
          <w:b/>
        </w:rPr>
      </w:pPr>
      <w:r>
        <w:rPr>
          <w:b/>
        </w:rPr>
        <w:t>表2.3</w:t>
      </w:r>
      <w:r>
        <w:rPr>
          <w:rFonts w:hint="eastAsia"/>
          <w:b/>
        </w:rPr>
        <w:t>.1</w:t>
      </w:r>
      <w:r>
        <w:rPr>
          <w:b/>
        </w:rPr>
        <w:t>-</w:t>
      </w:r>
      <w:r>
        <w:rPr>
          <w:rFonts w:hint="eastAsia"/>
          <w:b/>
        </w:rPr>
        <w:t>9</w:t>
      </w:r>
      <w:r>
        <w:rPr>
          <w:b/>
        </w:rPr>
        <w:t xml:space="preserve">      </w:t>
      </w:r>
      <w:r>
        <w:t>WS-3</w:t>
      </w:r>
      <w:r>
        <w:rPr>
          <w:b/>
        </w:rPr>
        <w:t>工程废水水质汇总      单位：mg/L</w:t>
      </w:r>
    </w:p>
    <w:tbl>
      <w:tblPr>
        <w:tblStyle w:val="11"/>
        <w:tblW w:w="51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24"/>
        <w:gridCol w:w="703"/>
        <w:gridCol w:w="874"/>
        <w:gridCol w:w="874"/>
        <w:gridCol w:w="874"/>
        <w:gridCol w:w="874"/>
        <w:gridCol w:w="763"/>
        <w:gridCol w:w="650"/>
        <w:gridCol w:w="712"/>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98" w:type="pct"/>
            <w:vMerge w:val="restart"/>
            <w:noWrap w:val="0"/>
            <w:vAlign w:val="center"/>
          </w:tcPr>
          <w:p>
            <w:pPr>
              <w:spacing w:line="240" w:lineRule="exact"/>
              <w:jc w:val="center"/>
              <w:rPr>
                <w:b/>
                <w:bCs/>
                <w:sz w:val="18"/>
                <w:szCs w:val="18"/>
              </w:rPr>
            </w:pPr>
            <w:r>
              <w:rPr>
                <w:b/>
                <w:bCs/>
                <w:sz w:val="18"/>
                <w:szCs w:val="18"/>
              </w:rPr>
              <w:t>项目</w:t>
            </w:r>
          </w:p>
        </w:tc>
        <w:tc>
          <w:tcPr>
            <w:tcW w:w="883" w:type="pct"/>
            <w:vMerge w:val="restart"/>
            <w:noWrap w:val="0"/>
            <w:vAlign w:val="center"/>
          </w:tcPr>
          <w:p>
            <w:pPr>
              <w:spacing w:line="240" w:lineRule="exact"/>
              <w:jc w:val="center"/>
              <w:rPr>
                <w:b/>
                <w:bCs/>
                <w:sz w:val="18"/>
                <w:szCs w:val="18"/>
              </w:rPr>
            </w:pPr>
            <w:r>
              <w:rPr>
                <w:b/>
                <w:bCs/>
                <w:sz w:val="18"/>
                <w:szCs w:val="18"/>
              </w:rPr>
              <w:t>污染源</w:t>
            </w:r>
          </w:p>
        </w:tc>
        <w:tc>
          <w:tcPr>
            <w:tcW w:w="386" w:type="pct"/>
            <w:vMerge w:val="restart"/>
            <w:noWrap w:val="0"/>
            <w:vAlign w:val="center"/>
          </w:tcPr>
          <w:p>
            <w:pPr>
              <w:spacing w:line="240" w:lineRule="exact"/>
              <w:jc w:val="center"/>
              <w:rPr>
                <w:b/>
                <w:bCs/>
                <w:sz w:val="18"/>
                <w:szCs w:val="18"/>
              </w:rPr>
            </w:pPr>
            <w:r>
              <w:rPr>
                <w:b/>
                <w:bCs/>
                <w:sz w:val="18"/>
                <w:szCs w:val="18"/>
              </w:rPr>
              <w:t>排放量(m</w:t>
            </w:r>
            <w:r>
              <w:rPr>
                <w:b/>
                <w:bCs/>
                <w:sz w:val="18"/>
                <w:szCs w:val="18"/>
                <w:vertAlign w:val="superscript"/>
              </w:rPr>
              <w:t>3</w:t>
            </w:r>
            <w:r>
              <w:rPr>
                <w:b/>
                <w:bCs/>
                <w:sz w:val="18"/>
                <w:szCs w:val="18"/>
              </w:rPr>
              <w:t>/d)</w:t>
            </w:r>
          </w:p>
        </w:tc>
        <w:tc>
          <w:tcPr>
            <w:tcW w:w="3434" w:type="pct"/>
            <w:gridSpan w:val="8"/>
            <w:noWrap w:val="0"/>
            <w:vAlign w:val="center"/>
          </w:tcPr>
          <w:p>
            <w:pPr>
              <w:spacing w:line="240" w:lineRule="exact"/>
              <w:jc w:val="center"/>
              <w:rPr>
                <w:b/>
                <w:bCs/>
                <w:sz w:val="18"/>
                <w:szCs w:val="18"/>
              </w:rPr>
            </w:pPr>
            <w:r>
              <w:rPr>
                <w:b/>
                <w:bCs/>
                <w:sz w:val="18"/>
                <w:szCs w:val="18"/>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98" w:type="pct"/>
            <w:vMerge w:val="continue"/>
            <w:noWrap w:val="0"/>
            <w:vAlign w:val="center"/>
          </w:tcPr>
          <w:p>
            <w:pPr>
              <w:spacing w:line="240" w:lineRule="exact"/>
              <w:rPr>
                <w:b/>
                <w:bCs/>
                <w:sz w:val="18"/>
                <w:szCs w:val="18"/>
              </w:rPr>
            </w:pPr>
          </w:p>
        </w:tc>
        <w:tc>
          <w:tcPr>
            <w:tcW w:w="883" w:type="pct"/>
            <w:vMerge w:val="continue"/>
            <w:noWrap w:val="0"/>
            <w:vAlign w:val="center"/>
          </w:tcPr>
          <w:p>
            <w:pPr>
              <w:spacing w:line="240" w:lineRule="exact"/>
              <w:rPr>
                <w:b/>
                <w:bCs/>
                <w:sz w:val="18"/>
                <w:szCs w:val="18"/>
              </w:rPr>
            </w:pPr>
          </w:p>
        </w:tc>
        <w:tc>
          <w:tcPr>
            <w:tcW w:w="386" w:type="pct"/>
            <w:vMerge w:val="continue"/>
            <w:noWrap w:val="0"/>
            <w:vAlign w:val="center"/>
          </w:tcPr>
          <w:p>
            <w:pPr>
              <w:spacing w:line="240" w:lineRule="exact"/>
              <w:rPr>
                <w:b/>
                <w:bCs/>
                <w:sz w:val="18"/>
                <w:szCs w:val="18"/>
              </w:rPr>
            </w:pPr>
          </w:p>
        </w:tc>
        <w:tc>
          <w:tcPr>
            <w:tcW w:w="478" w:type="pct"/>
            <w:noWrap w:val="0"/>
            <w:vAlign w:val="center"/>
          </w:tcPr>
          <w:p>
            <w:pPr>
              <w:spacing w:line="240" w:lineRule="exact"/>
              <w:jc w:val="center"/>
              <w:rPr>
                <w:b/>
                <w:bCs/>
                <w:sz w:val="18"/>
                <w:szCs w:val="18"/>
              </w:rPr>
            </w:pPr>
            <w:r>
              <w:rPr>
                <w:b/>
                <w:bCs/>
                <w:sz w:val="18"/>
                <w:szCs w:val="18"/>
              </w:rPr>
              <w:t>COD</w:t>
            </w:r>
          </w:p>
        </w:tc>
        <w:tc>
          <w:tcPr>
            <w:tcW w:w="478" w:type="pct"/>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478" w:type="pct"/>
            <w:noWrap w:val="0"/>
            <w:vAlign w:val="center"/>
          </w:tcPr>
          <w:p>
            <w:pPr>
              <w:spacing w:line="240" w:lineRule="exact"/>
              <w:jc w:val="center"/>
              <w:rPr>
                <w:b/>
                <w:bCs/>
                <w:sz w:val="18"/>
                <w:szCs w:val="18"/>
              </w:rPr>
            </w:pPr>
            <w:r>
              <w:rPr>
                <w:b/>
                <w:bCs/>
                <w:sz w:val="18"/>
                <w:szCs w:val="18"/>
              </w:rPr>
              <w:t>氨氮</w:t>
            </w:r>
          </w:p>
        </w:tc>
        <w:tc>
          <w:tcPr>
            <w:tcW w:w="478" w:type="pct"/>
            <w:noWrap w:val="0"/>
            <w:vAlign w:val="center"/>
          </w:tcPr>
          <w:p>
            <w:pPr>
              <w:spacing w:line="240" w:lineRule="exact"/>
              <w:jc w:val="center"/>
              <w:rPr>
                <w:b/>
                <w:bCs/>
                <w:sz w:val="18"/>
                <w:szCs w:val="18"/>
              </w:rPr>
            </w:pPr>
            <w:r>
              <w:rPr>
                <w:b/>
                <w:bCs/>
                <w:sz w:val="18"/>
                <w:szCs w:val="18"/>
              </w:rPr>
              <w:t>总氮</w:t>
            </w:r>
          </w:p>
        </w:tc>
        <w:tc>
          <w:tcPr>
            <w:tcW w:w="418" w:type="pct"/>
            <w:noWrap w:val="0"/>
            <w:vAlign w:val="center"/>
          </w:tcPr>
          <w:p>
            <w:pPr>
              <w:spacing w:line="240" w:lineRule="exact"/>
              <w:jc w:val="center"/>
              <w:rPr>
                <w:b/>
                <w:bCs/>
                <w:sz w:val="18"/>
                <w:szCs w:val="18"/>
              </w:rPr>
            </w:pPr>
            <w:r>
              <w:rPr>
                <w:rFonts w:hint="eastAsia"/>
                <w:b/>
                <w:bCs/>
                <w:sz w:val="18"/>
                <w:szCs w:val="18"/>
              </w:rPr>
              <w:t>甲苯</w:t>
            </w:r>
          </w:p>
        </w:tc>
        <w:tc>
          <w:tcPr>
            <w:tcW w:w="357" w:type="pct"/>
            <w:noWrap w:val="0"/>
            <w:vAlign w:val="center"/>
          </w:tcPr>
          <w:p>
            <w:pPr>
              <w:spacing w:line="240" w:lineRule="exact"/>
              <w:jc w:val="center"/>
              <w:rPr>
                <w:b/>
                <w:bCs/>
                <w:sz w:val="18"/>
                <w:szCs w:val="18"/>
              </w:rPr>
            </w:pPr>
            <w:r>
              <w:rPr>
                <w:rFonts w:hint="eastAsia"/>
                <w:b/>
                <w:bCs/>
                <w:sz w:val="18"/>
                <w:szCs w:val="18"/>
              </w:rPr>
              <w:t>S</w:t>
            </w:r>
            <w:r>
              <w:rPr>
                <w:b/>
                <w:bCs/>
                <w:sz w:val="18"/>
                <w:szCs w:val="18"/>
              </w:rPr>
              <w:t>S</w:t>
            </w:r>
          </w:p>
          <w:p>
            <w:pPr>
              <w:spacing w:line="240" w:lineRule="exact"/>
              <w:jc w:val="center"/>
              <w:rPr>
                <w:b/>
                <w:bCs/>
                <w:sz w:val="18"/>
                <w:szCs w:val="18"/>
              </w:rPr>
            </w:pPr>
          </w:p>
        </w:tc>
        <w:tc>
          <w:tcPr>
            <w:tcW w:w="387" w:type="pct"/>
            <w:noWrap w:val="0"/>
            <w:vAlign w:val="center"/>
          </w:tcPr>
          <w:p>
            <w:pPr>
              <w:spacing w:line="240" w:lineRule="exact"/>
              <w:jc w:val="center"/>
              <w:rPr>
                <w:b/>
                <w:bCs/>
                <w:sz w:val="18"/>
                <w:szCs w:val="18"/>
              </w:rPr>
            </w:pPr>
            <w:r>
              <w:rPr>
                <w:rFonts w:hint="eastAsia"/>
                <w:b/>
                <w:bCs/>
                <w:sz w:val="18"/>
                <w:szCs w:val="18"/>
              </w:rPr>
              <w:t>石油类</w:t>
            </w:r>
          </w:p>
        </w:tc>
        <w:tc>
          <w:tcPr>
            <w:tcW w:w="358" w:type="pct"/>
            <w:noWrap w:val="0"/>
            <w:vAlign w:val="center"/>
          </w:tcPr>
          <w:p>
            <w:pPr>
              <w:spacing w:line="240" w:lineRule="exact"/>
              <w:jc w:val="center"/>
              <w:rPr>
                <w:b/>
                <w:bCs/>
                <w:sz w:val="18"/>
                <w:szCs w:val="18"/>
              </w:rPr>
            </w:pPr>
            <w:r>
              <w:rPr>
                <w:b/>
                <w:bCs/>
                <w:sz w:val="18"/>
                <w:szCs w:val="18"/>
              </w:rPr>
              <w:t>全盐量%</w:t>
            </w:r>
          </w:p>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98" w:type="pct"/>
            <w:vMerge w:val="restart"/>
            <w:noWrap w:val="0"/>
            <w:vAlign w:val="center"/>
          </w:tcPr>
          <w:p>
            <w:pPr>
              <w:spacing w:line="240" w:lineRule="exact"/>
              <w:jc w:val="center"/>
              <w:rPr>
                <w:bCs/>
                <w:sz w:val="18"/>
                <w:szCs w:val="18"/>
              </w:rPr>
            </w:pPr>
            <w:r>
              <w:rPr>
                <w:sz w:val="18"/>
                <w:szCs w:val="18"/>
              </w:rPr>
              <w:t>WS-3</w:t>
            </w:r>
          </w:p>
        </w:tc>
        <w:tc>
          <w:tcPr>
            <w:tcW w:w="883" w:type="pct"/>
            <w:noWrap w:val="0"/>
            <w:vAlign w:val="center"/>
          </w:tcPr>
          <w:p>
            <w:pPr>
              <w:spacing w:line="240" w:lineRule="exact"/>
              <w:jc w:val="center"/>
              <w:rPr>
                <w:bCs/>
                <w:sz w:val="18"/>
                <w:szCs w:val="18"/>
              </w:rPr>
            </w:pPr>
            <w:r>
              <w:rPr>
                <w:rFonts w:hint="eastAsia"/>
                <w:bCs/>
                <w:sz w:val="18"/>
                <w:szCs w:val="18"/>
              </w:rPr>
              <w:t>半成品静置分层、洗涤废水</w:t>
            </w:r>
          </w:p>
        </w:tc>
        <w:tc>
          <w:tcPr>
            <w:tcW w:w="386" w:type="pct"/>
            <w:noWrap w:val="0"/>
            <w:vAlign w:val="center"/>
          </w:tcPr>
          <w:p>
            <w:pPr>
              <w:spacing w:line="240" w:lineRule="exact"/>
              <w:jc w:val="center"/>
              <w:rPr>
                <w:bCs/>
                <w:sz w:val="18"/>
                <w:szCs w:val="18"/>
              </w:rPr>
            </w:pPr>
            <w:r>
              <w:rPr>
                <w:rFonts w:hint="eastAsia"/>
                <w:sz w:val="18"/>
                <w:szCs w:val="18"/>
              </w:rPr>
              <w:t xml:space="preserve">1.71 </w:t>
            </w:r>
          </w:p>
        </w:tc>
        <w:tc>
          <w:tcPr>
            <w:tcW w:w="478" w:type="pct"/>
            <w:noWrap w:val="0"/>
            <w:vAlign w:val="center"/>
          </w:tcPr>
          <w:p>
            <w:pPr>
              <w:spacing w:line="240" w:lineRule="exact"/>
              <w:jc w:val="center"/>
              <w:rPr>
                <w:bCs/>
                <w:sz w:val="18"/>
                <w:szCs w:val="18"/>
              </w:rPr>
            </w:pPr>
            <w:r>
              <w:rPr>
                <w:rFonts w:hint="eastAsia"/>
                <w:sz w:val="18"/>
                <w:szCs w:val="18"/>
              </w:rPr>
              <w:t xml:space="preserve">92194.8 </w:t>
            </w:r>
          </w:p>
        </w:tc>
        <w:tc>
          <w:tcPr>
            <w:tcW w:w="478" w:type="pct"/>
            <w:noWrap w:val="0"/>
            <w:vAlign w:val="center"/>
          </w:tcPr>
          <w:p>
            <w:pPr>
              <w:spacing w:line="240" w:lineRule="exact"/>
              <w:jc w:val="center"/>
              <w:rPr>
                <w:bCs/>
                <w:sz w:val="18"/>
                <w:szCs w:val="18"/>
              </w:rPr>
            </w:pPr>
            <w:r>
              <w:rPr>
                <w:rFonts w:hint="eastAsia"/>
                <w:sz w:val="18"/>
                <w:szCs w:val="18"/>
              </w:rPr>
              <w:t xml:space="preserve">35151.1 </w:t>
            </w:r>
          </w:p>
        </w:tc>
        <w:tc>
          <w:tcPr>
            <w:tcW w:w="478" w:type="pct"/>
            <w:noWrap w:val="0"/>
            <w:vAlign w:val="center"/>
          </w:tcPr>
          <w:p>
            <w:pPr>
              <w:spacing w:line="240" w:lineRule="exact"/>
              <w:jc w:val="center"/>
              <w:rPr>
                <w:bCs/>
                <w:sz w:val="18"/>
                <w:szCs w:val="18"/>
              </w:rPr>
            </w:pPr>
            <w:r>
              <w:rPr>
                <w:rFonts w:hint="eastAsia"/>
                <w:sz w:val="18"/>
                <w:szCs w:val="18"/>
              </w:rPr>
              <w:t xml:space="preserve">13191.5 </w:t>
            </w:r>
          </w:p>
        </w:tc>
        <w:tc>
          <w:tcPr>
            <w:tcW w:w="478" w:type="pct"/>
            <w:noWrap w:val="0"/>
            <w:vAlign w:val="center"/>
          </w:tcPr>
          <w:p>
            <w:pPr>
              <w:spacing w:line="240" w:lineRule="exact"/>
              <w:jc w:val="center"/>
              <w:rPr>
                <w:bCs/>
                <w:sz w:val="18"/>
                <w:szCs w:val="18"/>
              </w:rPr>
            </w:pPr>
            <w:r>
              <w:rPr>
                <w:rFonts w:hint="eastAsia"/>
                <w:sz w:val="18"/>
                <w:szCs w:val="18"/>
              </w:rPr>
              <w:t xml:space="preserve">42401.3 </w:t>
            </w:r>
          </w:p>
        </w:tc>
        <w:tc>
          <w:tcPr>
            <w:tcW w:w="418" w:type="pct"/>
            <w:noWrap w:val="0"/>
            <w:vAlign w:val="center"/>
          </w:tcPr>
          <w:p>
            <w:pPr>
              <w:spacing w:line="240" w:lineRule="exact"/>
              <w:jc w:val="center"/>
              <w:rPr>
                <w:bCs/>
                <w:sz w:val="18"/>
                <w:szCs w:val="18"/>
              </w:rPr>
            </w:pPr>
            <w:r>
              <w:rPr>
                <w:rFonts w:hint="eastAsia"/>
                <w:sz w:val="18"/>
                <w:szCs w:val="18"/>
              </w:rPr>
              <w:t xml:space="preserve">1000.0 </w:t>
            </w:r>
          </w:p>
        </w:tc>
        <w:tc>
          <w:tcPr>
            <w:tcW w:w="357" w:type="pct"/>
            <w:noWrap w:val="0"/>
            <w:vAlign w:val="center"/>
          </w:tcPr>
          <w:p>
            <w:pPr>
              <w:spacing w:line="240" w:lineRule="exact"/>
              <w:jc w:val="center"/>
              <w:rPr>
                <w:bCs/>
                <w:sz w:val="18"/>
                <w:szCs w:val="18"/>
              </w:rPr>
            </w:pPr>
            <w:r>
              <w:rPr>
                <w:rFonts w:hint="eastAsia"/>
                <w:sz w:val="18"/>
                <w:szCs w:val="18"/>
              </w:rPr>
              <w:t xml:space="preserve">600.0 </w:t>
            </w:r>
          </w:p>
        </w:tc>
        <w:tc>
          <w:tcPr>
            <w:tcW w:w="387" w:type="pct"/>
            <w:noWrap w:val="0"/>
            <w:vAlign w:val="center"/>
          </w:tcPr>
          <w:p>
            <w:pPr>
              <w:spacing w:line="240" w:lineRule="exact"/>
              <w:jc w:val="center"/>
              <w:rPr>
                <w:bCs/>
                <w:sz w:val="18"/>
                <w:szCs w:val="18"/>
              </w:rPr>
            </w:pPr>
            <w:r>
              <w:rPr>
                <w:rFonts w:hint="eastAsia"/>
                <w:sz w:val="18"/>
                <w:szCs w:val="18"/>
              </w:rPr>
              <w:t xml:space="preserve">1200.0 </w:t>
            </w:r>
          </w:p>
        </w:tc>
        <w:tc>
          <w:tcPr>
            <w:tcW w:w="358" w:type="pct"/>
            <w:noWrap w:val="0"/>
            <w:vAlign w:val="center"/>
          </w:tcPr>
          <w:p>
            <w:pPr>
              <w:spacing w:line="240" w:lineRule="exact"/>
              <w:jc w:val="center"/>
              <w:rPr>
                <w:bCs/>
                <w:sz w:val="18"/>
                <w:szCs w:val="18"/>
              </w:rPr>
            </w:pPr>
            <w:r>
              <w:rPr>
                <w:rFonts w:hint="eastAsia"/>
                <w:sz w:val="18"/>
                <w:szCs w:val="18"/>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98" w:type="pct"/>
            <w:vMerge w:val="continue"/>
            <w:noWrap w:val="0"/>
            <w:vAlign w:val="center"/>
          </w:tcPr>
          <w:p>
            <w:pPr>
              <w:spacing w:line="240" w:lineRule="exact"/>
              <w:rPr>
                <w:bCs/>
                <w:sz w:val="18"/>
                <w:szCs w:val="18"/>
              </w:rPr>
            </w:pPr>
          </w:p>
        </w:tc>
        <w:tc>
          <w:tcPr>
            <w:tcW w:w="883" w:type="pct"/>
            <w:noWrap w:val="0"/>
            <w:vAlign w:val="center"/>
          </w:tcPr>
          <w:p>
            <w:pPr>
              <w:spacing w:line="240" w:lineRule="exact"/>
              <w:jc w:val="center"/>
              <w:rPr>
                <w:bCs/>
                <w:sz w:val="18"/>
                <w:szCs w:val="18"/>
              </w:rPr>
            </w:pPr>
            <w:r>
              <w:rPr>
                <w:rFonts w:hint="eastAsia"/>
                <w:bCs/>
                <w:sz w:val="18"/>
                <w:szCs w:val="18"/>
              </w:rPr>
              <w:t>尾气喷淋吸收废水</w:t>
            </w:r>
          </w:p>
        </w:tc>
        <w:tc>
          <w:tcPr>
            <w:tcW w:w="386" w:type="pct"/>
            <w:noWrap w:val="0"/>
            <w:vAlign w:val="center"/>
          </w:tcPr>
          <w:p>
            <w:pPr>
              <w:spacing w:line="240" w:lineRule="exact"/>
              <w:jc w:val="center"/>
              <w:rPr>
                <w:bCs/>
                <w:sz w:val="18"/>
                <w:szCs w:val="18"/>
              </w:rPr>
            </w:pPr>
            <w:r>
              <w:rPr>
                <w:rFonts w:hint="eastAsia"/>
                <w:sz w:val="18"/>
                <w:szCs w:val="18"/>
              </w:rPr>
              <w:t xml:space="preserve">1.00 </w:t>
            </w:r>
          </w:p>
        </w:tc>
        <w:tc>
          <w:tcPr>
            <w:tcW w:w="478" w:type="pct"/>
            <w:noWrap w:val="0"/>
            <w:vAlign w:val="center"/>
          </w:tcPr>
          <w:p>
            <w:pPr>
              <w:spacing w:line="240" w:lineRule="exact"/>
              <w:jc w:val="center"/>
              <w:rPr>
                <w:bCs/>
                <w:sz w:val="18"/>
                <w:szCs w:val="18"/>
              </w:rPr>
            </w:pPr>
            <w:r>
              <w:rPr>
                <w:rFonts w:hint="eastAsia"/>
                <w:sz w:val="18"/>
                <w:szCs w:val="18"/>
              </w:rPr>
              <w:t xml:space="preserve">1000.0 </w:t>
            </w:r>
          </w:p>
        </w:tc>
        <w:tc>
          <w:tcPr>
            <w:tcW w:w="478" w:type="pct"/>
            <w:noWrap w:val="0"/>
            <w:vAlign w:val="center"/>
          </w:tcPr>
          <w:p>
            <w:pPr>
              <w:spacing w:line="240" w:lineRule="exact"/>
              <w:jc w:val="center"/>
              <w:rPr>
                <w:bCs/>
                <w:sz w:val="18"/>
                <w:szCs w:val="18"/>
              </w:rPr>
            </w:pPr>
            <w:r>
              <w:rPr>
                <w:rFonts w:hint="eastAsia"/>
                <w:sz w:val="18"/>
                <w:szCs w:val="18"/>
              </w:rPr>
              <w:t xml:space="preserve">300.0 </w:t>
            </w:r>
          </w:p>
        </w:tc>
        <w:tc>
          <w:tcPr>
            <w:tcW w:w="478" w:type="pct"/>
            <w:noWrap w:val="0"/>
            <w:vAlign w:val="center"/>
          </w:tcPr>
          <w:p>
            <w:pPr>
              <w:spacing w:line="240" w:lineRule="exact"/>
              <w:jc w:val="center"/>
              <w:rPr>
                <w:bCs/>
                <w:sz w:val="18"/>
                <w:szCs w:val="18"/>
              </w:rPr>
            </w:pPr>
            <w:r>
              <w:rPr>
                <w:rFonts w:hint="eastAsia"/>
                <w:sz w:val="18"/>
                <w:szCs w:val="18"/>
              </w:rPr>
              <w:t xml:space="preserve">59.8 </w:t>
            </w:r>
          </w:p>
        </w:tc>
        <w:tc>
          <w:tcPr>
            <w:tcW w:w="478" w:type="pct"/>
            <w:noWrap w:val="0"/>
            <w:vAlign w:val="center"/>
          </w:tcPr>
          <w:p>
            <w:pPr>
              <w:spacing w:line="240" w:lineRule="exact"/>
              <w:jc w:val="center"/>
              <w:rPr>
                <w:bCs/>
                <w:sz w:val="18"/>
                <w:szCs w:val="18"/>
              </w:rPr>
            </w:pPr>
            <w:r>
              <w:rPr>
                <w:rFonts w:hint="eastAsia"/>
                <w:sz w:val="18"/>
                <w:szCs w:val="18"/>
              </w:rPr>
              <w:t xml:space="preserve">900.9 </w:t>
            </w:r>
          </w:p>
        </w:tc>
        <w:tc>
          <w:tcPr>
            <w:tcW w:w="418" w:type="pct"/>
            <w:noWrap w:val="0"/>
            <w:vAlign w:val="center"/>
          </w:tcPr>
          <w:p>
            <w:pPr>
              <w:spacing w:line="240" w:lineRule="exact"/>
              <w:jc w:val="center"/>
              <w:rPr>
                <w:bCs/>
                <w:sz w:val="18"/>
                <w:szCs w:val="18"/>
              </w:rPr>
            </w:pPr>
            <w:r>
              <w:rPr>
                <w:rFonts w:hint="eastAsia"/>
                <w:sz w:val="18"/>
                <w:szCs w:val="18"/>
              </w:rPr>
              <w:t xml:space="preserve">0.0 </w:t>
            </w:r>
          </w:p>
        </w:tc>
        <w:tc>
          <w:tcPr>
            <w:tcW w:w="357" w:type="pct"/>
            <w:noWrap w:val="0"/>
            <w:vAlign w:val="center"/>
          </w:tcPr>
          <w:p>
            <w:pPr>
              <w:spacing w:line="240" w:lineRule="exact"/>
              <w:jc w:val="center"/>
              <w:rPr>
                <w:bCs/>
                <w:sz w:val="18"/>
                <w:szCs w:val="18"/>
              </w:rPr>
            </w:pPr>
            <w:r>
              <w:rPr>
                <w:rFonts w:hint="eastAsia"/>
                <w:sz w:val="18"/>
                <w:szCs w:val="18"/>
              </w:rPr>
              <w:t xml:space="preserve">150.0 </w:t>
            </w:r>
          </w:p>
        </w:tc>
        <w:tc>
          <w:tcPr>
            <w:tcW w:w="387" w:type="pct"/>
            <w:noWrap w:val="0"/>
            <w:vAlign w:val="center"/>
          </w:tcPr>
          <w:p>
            <w:pPr>
              <w:spacing w:line="240" w:lineRule="exact"/>
              <w:jc w:val="center"/>
              <w:rPr>
                <w:bCs/>
                <w:sz w:val="18"/>
                <w:szCs w:val="18"/>
              </w:rPr>
            </w:pPr>
            <w:r>
              <w:rPr>
                <w:rFonts w:hint="eastAsia"/>
                <w:bCs/>
                <w:sz w:val="18"/>
                <w:szCs w:val="18"/>
              </w:rPr>
              <w:t>/</w:t>
            </w:r>
          </w:p>
        </w:tc>
        <w:tc>
          <w:tcPr>
            <w:tcW w:w="358" w:type="pct"/>
            <w:noWrap w:val="0"/>
            <w:vAlign w:val="center"/>
          </w:tcPr>
          <w:p>
            <w:pPr>
              <w:spacing w:line="240" w:lineRule="exact"/>
              <w:jc w:val="center"/>
              <w:rPr>
                <w:bCs/>
                <w:sz w:val="18"/>
                <w:szCs w:val="18"/>
              </w:rPr>
            </w:pPr>
            <w:r>
              <w:rPr>
                <w:rFonts w:hint="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98" w:type="pct"/>
            <w:vMerge w:val="continue"/>
            <w:noWrap w:val="0"/>
            <w:vAlign w:val="center"/>
          </w:tcPr>
          <w:p>
            <w:pPr>
              <w:spacing w:line="240" w:lineRule="exact"/>
              <w:rPr>
                <w:bCs/>
                <w:sz w:val="18"/>
                <w:szCs w:val="18"/>
              </w:rPr>
            </w:pPr>
          </w:p>
        </w:tc>
        <w:tc>
          <w:tcPr>
            <w:tcW w:w="883" w:type="pct"/>
            <w:noWrap w:val="0"/>
            <w:vAlign w:val="center"/>
          </w:tcPr>
          <w:p>
            <w:pPr>
              <w:spacing w:line="240" w:lineRule="exact"/>
              <w:jc w:val="center"/>
              <w:rPr>
                <w:bCs/>
                <w:sz w:val="18"/>
                <w:szCs w:val="18"/>
              </w:rPr>
            </w:pPr>
            <w:r>
              <w:rPr>
                <w:rFonts w:hint="eastAsia"/>
                <w:bCs/>
                <w:sz w:val="18"/>
                <w:szCs w:val="18"/>
              </w:rPr>
              <w:t>备注</w:t>
            </w:r>
          </w:p>
        </w:tc>
        <w:tc>
          <w:tcPr>
            <w:tcW w:w="3819" w:type="pct"/>
            <w:gridSpan w:val="9"/>
            <w:noWrap w:val="0"/>
            <w:vAlign w:val="center"/>
          </w:tcPr>
          <w:p>
            <w:pPr>
              <w:spacing w:line="240" w:lineRule="exact"/>
              <w:jc w:val="center"/>
              <w:rPr>
                <w:bCs/>
                <w:sz w:val="18"/>
                <w:szCs w:val="18"/>
              </w:rPr>
            </w:pPr>
            <w:r>
              <w:rPr>
                <w:rFonts w:hint="eastAsia"/>
                <w:bCs/>
                <w:sz w:val="18"/>
                <w:szCs w:val="18"/>
              </w:rPr>
              <w:t>甲苯等特征因子为物料衡算所得，尾气喷淋吸收废水类比企业搬迁前工程检测数据。</w:t>
            </w:r>
          </w:p>
        </w:tc>
      </w:tr>
    </w:tbl>
    <w:p>
      <w:pPr>
        <w:spacing w:line="360" w:lineRule="auto"/>
        <w:ind w:firstLine="420" w:firstLineChars="200"/>
      </w:pPr>
      <w:r>
        <w:rPr>
          <w:rFonts w:hint="eastAsia"/>
        </w:rPr>
        <w:t>（3）固废</w:t>
      </w:r>
    </w:p>
    <w:p>
      <w:pPr>
        <w:spacing w:line="360" w:lineRule="auto"/>
        <w:ind w:firstLine="420" w:firstLineChars="200"/>
      </w:pPr>
      <w:r>
        <w:rPr>
          <w:rFonts w:hint="eastAsia"/>
        </w:rPr>
        <w:t>W</w:t>
      </w:r>
      <w:r>
        <w:t>S-3</w:t>
      </w:r>
      <w:r>
        <w:rPr>
          <w:rFonts w:hint="eastAsia"/>
        </w:rPr>
        <w:t>工程产生固废/副产物情况、性质判定及处理措施详见表</w:t>
      </w:r>
      <w:r>
        <w:t>2.3.1-</w:t>
      </w:r>
      <w:r>
        <w:rPr>
          <w:rFonts w:hint="eastAsia"/>
        </w:rPr>
        <w:t>10至表</w:t>
      </w:r>
      <w:r>
        <w:t>2.3.1-</w:t>
      </w:r>
      <w:r>
        <w:rPr>
          <w:rFonts w:hint="eastAsia"/>
        </w:rPr>
        <w:t>13。</w:t>
      </w:r>
    </w:p>
    <w:p>
      <w:pPr>
        <w:widowControl/>
        <w:numPr>
          <w:ilvl w:val="0"/>
          <w:numId w:val="9"/>
        </w:numPr>
        <w:spacing w:line="360" w:lineRule="auto"/>
        <w:jc w:val="left"/>
      </w:pPr>
      <w:r>
        <w:t>产生情况分析</w:t>
      </w:r>
    </w:p>
    <w:p>
      <w:pPr>
        <w:spacing w:line="360" w:lineRule="auto"/>
        <w:ind w:left="482"/>
      </w:pPr>
      <w:r>
        <w:rPr>
          <w:rFonts w:hint="eastAsia"/>
        </w:rPr>
        <w:t>W</w:t>
      </w:r>
      <w:r>
        <w:t>S-3</w:t>
      </w:r>
      <w:r>
        <w:rPr>
          <w:rFonts w:hint="eastAsia"/>
        </w:rPr>
        <w:t>工程固废</w:t>
      </w:r>
      <w:r>
        <w:t>产生情况见</w:t>
      </w:r>
      <w:r>
        <w:rPr>
          <w:rFonts w:hint="eastAsia"/>
        </w:rPr>
        <w:t>表</w:t>
      </w:r>
      <w:r>
        <w:t>2.3</w:t>
      </w:r>
      <w:r>
        <w:rPr>
          <w:rFonts w:hint="eastAsia"/>
        </w:rPr>
        <w:t>.</w:t>
      </w:r>
      <w:r>
        <w:t>1-</w:t>
      </w:r>
      <w:r>
        <w:rPr>
          <w:rFonts w:hint="eastAsia"/>
        </w:rPr>
        <w:t>10。</w:t>
      </w:r>
    </w:p>
    <w:p>
      <w:pPr>
        <w:jc w:val="center"/>
      </w:pPr>
      <w:r>
        <w:rPr>
          <w:b/>
          <w:szCs w:val="21"/>
        </w:rPr>
        <w:t>表2.3</w:t>
      </w:r>
      <w:r>
        <w:rPr>
          <w:rFonts w:hint="eastAsia"/>
          <w:b/>
          <w:szCs w:val="21"/>
        </w:rPr>
        <w:t>.</w:t>
      </w:r>
      <w:r>
        <w:rPr>
          <w:b/>
          <w:szCs w:val="21"/>
        </w:rPr>
        <w:t>1-</w:t>
      </w:r>
      <w:r>
        <w:rPr>
          <w:rFonts w:hint="eastAsia"/>
          <w:b/>
          <w:szCs w:val="21"/>
        </w:rPr>
        <w:t>10</w:t>
      </w:r>
      <w:r>
        <w:rPr>
          <w:b/>
          <w:szCs w:val="21"/>
        </w:rPr>
        <w:t xml:space="preserve">  </w:t>
      </w:r>
      <w:r>
        <w:rPr>
          <w:rFonts w:hint="eastAsia"/>
          <w:b/>
          <w:szCs w:val="21"/>
        </w:rPr>
        <w:t>W</w:t>
      </w:r>
      <w:r>
        <w:rPr>
          <w:b/>
          <w:szCs w:val="21"/>
        </w:rPr>
        <w:t>S-3</w:t>
      </w:r>
      <w:r>
        <w:rPr>
          <w:rFonts w:hint="eastAsia"/>
        </w:rPr>
        <w:t>固废/副产物情况</w:t>
      </w:r>
      <w:r>
        <w:rPr>
          <w:b/>
          <w:szCs w:val="21"/>
        </w:rPr>
        <w:t>汇总表</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480"/>
        <w:gridCol w:w="2852"/>
        <w:gridCol w:w="2072"/>
        <w:gridCol w:w="576"/>
        <w:gridCol w:w="2072"/>
        <w:gridCol w:w="89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75" w:type="pct"/>
            <w:noWrap w:val="0"/>
            <w:vAlign w:val="center"/>
          </w:tcPr>
          <w:p>
            <w:pPr>
              <w:spacing w:line="240" w:lineRule="exact"/>
              <w:jc w:val="center"/>
              <w:rPr>
                <w:sz w:val="18"/>
                <w:szCs w:val="18"/>
              </w:rPr>
            </w:pPr>
            <w:r>
              <w:rPr>
                <w:rFonts w:hint="eastAsia"/>
                <w:sz w:val="18"/>
                <w:szCs w:val="18"/>
              </w:rPr>
              <w:t>序号</w:t>
            </w:r>
          </w:p>
        </w:tc>
        <w:tc>
          <w:tcPr>
            <w:tcW w:w="1600" w:type="pct"/>
            <w:noWrap w:val="0"/>
            <w:vAlign w:val="center"/>
          </w:tcPr>
          <w:p>
            <w:pPr>
              <w:spacing w:line="240" w:lineRule="exact"/>
              <w:jc w:val="center"/>
              <w:rPr>
                <w:sz w:val="18"/>
                <w:szCs w:val="18"/>
              </w:rPr>
            </w:pPr>
            <w:r>
              <w:rPr>
                <w:rFonts w:hint="eastAsia"/>
                <w:sz w:val="18"/>
                <w:szCs w:val="18"/>
              </w:rPr>
              <w:t>名称</w:t>
            </w:r>
          </w:p>
        </w:tc>
        <w:tc>
          <w:tcPr>
            <w:tcW w:w="1164" w:type="pct"/>
            <w:noWrap w:val="0"/>
            <w:vAlign w:val="center"/>
          </w:tcPr>
          <w:p>
            <w:pPr>
              <w:spacing w:line="240" w:lineRule="exact"/>
              <w:jc w:val="center"/>
              <w:rPr>
                <w:sz w:val="18"/>
                <w:szCs w:val="18"/>
              </w:rPr>
            </w:pPr>
            <w:r>
              <w:rPr>
                <w:rFonts w:hint="eastAsia"/>
                <w:sz w:val="18"/>
                <w:szCs w:val="18"/>
              </w:rPr>
              <w:t>产生工序</w:t>
            </w:r>
          </w:p>
        </w:tc>
        <w:tc>
          <w:tcPr>
            <w:tcW w:w="291" w:type="pct"/>
            <w:noWrap w:val="0"/>
            <w:vAlign w:val="center"/>
          </w:tcPr>
          <w:p>
            <w:pPr>
              <w:spacing w:line="240" w:lineRule="exact"/>
              <w:jc w:val="center"/>
              <w:rPr>
                <w:sz w:val="18"/>
                <w:szCs w:val="18"/>
              </w:rPr>
            </w:pPr>
            <w:r>
              <w:rPr>
                <w:rFonts w:hint="eastAsia"/>
                <w:sz w:val="18"/>
                <w:szCs w:val="18"/>
              </w:rPr>
              <w:t>形态</w:t>
            </w:r>
          </w:p>
        </w:tc>
        <w:tc>
          <w:tcPr>
            <w:tcW w:w="1164" w:type="pct"/>
            <w:noWrap w:val="0"/>
            <w:vAlign w:val="center"/>
          </w:tcPr>
          <w:p>
            <w:pPr>
              <w:spacing w:line="240" w:lineRule="exact"/>
              <w:jc w:val="center"/>
              <w:rPr>
                <w:sz w:val="18"/>
                <w:szCs w:val="18"/>
              </w:rPr>
            </w:pPr>
            <w:r>
              <w:rPr>
                <w:rFonts w:hint="eastAsia"/>
                <w:sz w:val="18"/>
                <w:szCs w:val="18"/>
              </w:rPr>
              <w:t>主要成分</w:t>
            </w:r>
          </w:p>
        </w:tc>
        <w:tc>
          <w:tcPr>
            <w:tcW w:w="506" w:type="pct"/>
            <w:noWrap w:val="0"/>
            <w:vAlign w:val="center"/>
          </w:tcPr>
          <w:p>
            <w:pPr>
              <w:spacing w:line="240" w:lineRule="exact"/>
              <w:jc w:val="center"/>
              <w:rPr>
                <w:sz w:val="18"/>
                <w:szCs w:val="18"/>
              </w:rPr>
            </w:pPr>
            <w:r>
              <w:rPr>
                <w:rFonts w:hint="eastAsia"/>
                <w:sz w:val="18"/>
                <w:szCs w:val="18"/>
              </w:rPr>
              <w:t>产生量</w:t>
            </w:r>
            <w:r>
              <w:rPr>
                <w:rFonts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75" w:type="pct"/>
            <w:noWrap/>
            <w:vAlign w:val="center"/>
          </w:tcPr>
          <w:p>
            <w:pPr>
              <w:spacing w:line="240" w:lineRule="exact"/>
              <w:jc w:val="center"/>
              <w:rPr>
                <w:sz w:val="18"/>
                <w:szCs w:val="18"/>
              </w:rPr>
            </w:pPr>
            <w:r>
              <w:rPr>
                <w:rFonts w:hint="eastAsia"/>
                <w:sz w:val="18"/>
                <w:szCs w:val="18"/>
              </w:rPr>
              <w:t>1</w:t>
            </w:r>
          </w:p>
        </w:tc>
        <w:tc>
          <w:tcPr>
            <w:tcW w:w="1600" w:type="pct"/>
            <w:noWrap/>
            <w:vAlign w:val="center"/>
          </w:tcPr>
          <w:p>
            <w:pPr>
              <w:spacing w:line="240" w:lineRule="exact"/>
              <w:jc w:val="center"/>
              <w:rPr>
                <w:sz w:val="18"/>
                <w:szCs w:val="18"/>
              </w:rPr>
            </w:pPr>
            <w:r>
              <w:rPr>
                <w:rFonts w:hint="eastAsia"/>
                <w:sz w:val="18"/>
                <w:szCs w:val="18"/>
              </w:rPr>
              <w:t>中间体1干燥废渣</w:t>
            </w:r>
          </w:p>
        </w:tc>
        <w:tc>
          <w:tcPr>
            <w:tcW w:w="1164" w:type="pct"/>
            <w:noWrap/>
            <w:vAlign w:val="center"/>
          </w:tcPr>
          <w:p>
            <w:pPr>
              <w:spacing w:line="240" w:lineRule="exact"/>
              <w:jc w:val="center"/>
              <w:rPr>
                <w:sz w:val="18"/>
                <w:szCs w:val="18"/>
              </w:rPr>
            </w:pPr>
            <w:r>
              <w:rPr>
                <w:rFonts w:hint="eastAsia"/>
                <w:sz w:val="18"/>
                <w:szCs w:val="18"/>
              </w:rPr>
              <w:t>中间体1干燥工序</w:t>
            </w:r>
          </w:p>
        </w:tc>
        <w:tc>
          <w:tcPr>
            <w:tcW w:w="291" w:type="pct"/>
            <w:noWrap/>
            <w:vAlign w:val="center"/>
          </w:tcPr>
          <w:p>
            <w:pPr>
              <w:spacing w:line="240" w:lineRule="exact"/>
              <w:jc w:val="center"/>
              <w:rPr>
                <w:sz w:val="18"/>
                <w:szCs w:val="18"/>
              </w:rPr>
            </w:pPr>
            <w:r>
              <w:rPr>
                <w:rFonts w:hint="eastAsia"/>
                <w:sz w:val="18"/>
                <w:szCs w:val="18"/>
              </w:rPr>
              <w:t>固态</w:t>
            </w:r>
          </w:p>
        </w:tc>
        <w:tc>
          <w:tcPr>
            <w:tcW w:w="1164" w:type="pct"/>
            <w:noWrap/>
            <w:vAlign w:val="center"/>
          </w:tcPr>
          <w:p>
            <w:pPr>
              <w:spacing w:line="240" w:lineRule="exact"/>
              <w:jc w:val="center"/>
              <w:rPr>
                <w:sz w:val="18"/>
                <w:szCs w:val="18"/>
              </w:rPr>
            </w:pPr>
            <w:r>
              <w:rPr>
                <w:rFonts w:hint="eastAsia"/>
                <w:sz w:val="18"/>
                <w:szCs w:val="18"/>
              </w:rPr>
              <w:t>硫酸镁</w:t>
            </w:r>
          </w:p>
        </w:tc>
        <w:tc>
          <w:tcPr>
            <w:tcW w:w="506" w:type="pct"/>
            <w:noWrap/>
            <w:vAlign w:val="center"/>
          </w:tcPr>
          <w:p>
            <w:pPr>
              <w:spacing w:line="240" w:lineRule="exact"/>
              <w:jc w:val="center"/>
              <w:rPr>
                <w:sz w:val="18"/>
                <w:szCs w:val="18"/>
              </w:rPr>
            </w:pPr>
            <w:r>
              <w:rPr>
                <w:sz w:val="18"/>
                <w:szCs w:val="18"/>
              </w:rPr>
              <w:t>78.7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75" w:type="pct"/>
            <w:noWrap/>
            <w:vAlign w:val="center"/>
          </w:tcPr>
          <w:p>
            <w:pPr>
              <w:spacing w:line="240" w:lineRule="exact"/>
              <w:jc w:val="center"/>
              <w:rPr>
                <w:sz w:val="18"/>
                <w:szCs w:val="18"/>
              </w:rPr>
            </w:pPr>
            <w:r>
              <w:rPr>
                <w:rFonts w:hint="eastAsia"/>
                <w:sz w:val="18"/>
                <w:szCs w:val="18"/>
              </w:rPr>
              <w:t>2</w:t>
            </w:r>
          </w:p>
        </w:tc>
        <w:tc>
          <w:tcPr>
            <w:tcW w:w="1600" w:type="pct"/>
            <w:noWrap/>
            <w:vAlign w:val="center"/>
          </w:tcPr>
          <w:p>
            <w:pPr>
              <w:spacing w:line="240" w:lineRule="exact"/>
              <w:jc w:val="center"/>
              <w:rPr>
                <w:sz w:val="18"/>
                <w:szCs w:val="18"/>
              </w:rPr>
            </w:pPr>
            <w:r>
              <w:rPr>
                <w:rFonts w:hint="eastAsia"/>
                <w:sz w:val="18"/>
                <w:szCs w:val="18"/>
              </w:rPr>
              <w:t>中间体2蒸馏釜残</w:t>
            </w:r>
          </w:p>
        </w:tc>
        <w:tc>
          <w:tcPr>
            <w:tcW w:w="1164" w:type="pct"/>
            <w:noWrap/>
            <w:vAlign w:val="center"/>
          </w:tcPr>
          <w:p>
            <w:pPr>
              <w:spacing w:line="240" w:lineRule="exact"/>
              <w:jc w:val="center"/>
              <w:rPr>
                <w:sz w:val="18"/>
                <w:szCs w:val="18"/>
              </w:rPr>
            </w:pPr>
            <w:r>
              <w:rPr>
                <w:rFonts w:hint="eastAsia"/>
                <w:sz w:val="18"/>
                <w:szCs w:val="18"/>
              </w:rPr>
              <w:t>中间体2蒸馏工序</w:t>
            </w:r>
          </w:p>
        </w:tc>
        <w:tc>
          <w:tcPr>
            <w:tcW w:w="291" w:type="pct"/>
            <w:noWrap/>
            <w:vAlign w:val="center"/>
          </w:tcPr>
          <w:p>
            <w:pPr>
              <w:spacing w:line="240" w:lineRule="exact"/>
              <w:jc w:val="center"/>
              <w:rPr>
                <w:sz w:val="18"/>
                <w:szCs w:val="18"/>
              </w:rPr>
            </w:pPr>
            <w:r>
              <w:rPr>
                <w:rFonts w:hint="eastAsia"/>
                <w:sz w:val="18"/>
                <w:szCs w:val="18"/>
              </w:rPr>
              <w:t>液态</w:t>
            </w:r>
          </w:p>
        </w:tc>
        <w:tc>
          <w:tcPr>
            <w:tcW w:w="1164" w:type="pct"/>
            <w:noWrap/>
            <w:vAlign w:val="center"/>
          </w:tcPr>
          <w:p>
            <w:pPr>
              <w:spacing w:line="240" w:lineRule="exact"/>
              <w:jc w:val="center"/>
              <w:rPr>
                <w:sz w:val="18"/>
                <w:szCs w:val="18"/>
              </w:rPr>
            </w:pPr>
            <w:r>
              <w:rPr>
                <w:rFonts w:hint="eastAsia"/>
                <w:sz w:val="18"/>
                <w:szCs w:val="18"/>
              </w:rPr>
              <w:t>薄荷脑、氯化物等</w:t>
            </w:r>
          </w:p>
        </w:tc>
        <w:tc>
          <w:tcPr>
            <w:tcW w:w="506" w:type="pct"/>
            <w:noWrap/>
            <w:vAlign w:val="center"/>
          </w:tcPr>
          <w:p>
            <w:pPr>
              <w:spacing w:line="240" w:lineRule="exact"/>
              <w:jc w:val="center"/>
              <w:rPr>
                <w:sz w:val="18"/>
                <w:szCs w:val="18"/>
              </w:rPr>
            </w:pPr>
            <w:r>
              <w:rPr>
                <w:rFonts w:hint="eastAsia"/>
                <w:sz w:val="18"/>
                <w:szCs w:val="18"/>
              </w:rPr>
              <w:t>72.9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75" w:type="pct"/>
            <w:noWrap/>
            <w:vAlign w:val="center"/>
          </w:tcPr>
          <w:p>
            <w:pPr>
              <w:spacing w:line="240" w:lineRule="exact"/>
              <w:jc w:val="center"/>
              <w:rPr>
                <w:sz w:val="18"/>
                <w:szCs w:val="18"/>
              </w:rPr>
            </w:pPr>
            <w:r>
              <w:rPr>
                <w:rFonts w:hint="eastAsia"/>
                <w:sz w:val="18"/>
                <w:szCs w:val="18"/>
              </w:rPr>
              <w:t>3</w:t>
            </w:r>
          </w:p>
        </w:tc>
        <w:tc>
          <w:tcPr>
            <w:tcW w:w="1600" w:type="pct"/>
            <w:noWrap/>
            <w:vAlign w:val="center"/>
          </w:tcPr>
          <w:p>
            <w:pPr>
              <w:spacing w:line="240" w:lineRule="exact"/>
              <w:jc w:val="center"/>
              <w:rPr>
                <w:sz w:val="18"/>
                <w:szCs w:val="18"/>
              </w:rPr>
            </w:pPr>
            <w:r>
              <w:rPr>
                <w:rFonts w:hint="eastAsia"/>
                <w:sz w:val="18"/>
                <w:szCs w:val="18"/>
              </w:rPr>
              <w:t>中间体3尾气吸收废盐酸</w:t>
            </w:r>
          </w:p>
        </w:tc>
        <w:tc>
          <w:tcPr>
            <w:tcW w:w="1164" w:type="pct"/>
            <w:noWrap/>
            <w:vAlign w:val="center"/>
          </w:tcPr>
          <w:p>
            <w:pPr>
              <w:spacing w:line="240" w:lineRule="exact"/>
              <w:jc w:val="center"/>
              <w:rPr>
                <w:sz w:val="18"/>
                <w:szCs w:val="18"/>
              </w:rPr>
            </w:pPr>
            <w:r>
              <w:rPr>
                <w:rFonts w:hint="eastAsia"/>
                <w:sz w:val="18"/>
                <w:szCs w:val="18"/>
              </w:rPr>
              <w:t>酸性尾气吸收工序</w:t>
            </w:r>
          </w:p>
        </w:tc>
        <w:tc>
          <w:tcPr>
            <w:tcW w:w="291" w:type="pct"/>
            <w:noWrap/>
            <w:vAlign w:val="center"/>
          </w:tcPr>
          <w:p>
            <w:pPr>
              <w:spacing w:line="240" w:lineRule="exact"/>
              <w:jc w:val="center"/>
              <w:rPr>
                <w:sz w:val="18"/>
                <w:szCs w:val="18"/>
              </w:rPr>
            </w:pPr>
            <w:r>
              <w:rPr>
                <w:rFonts w:hint="eastAsia"/>
                <w:sz w:val="18"/>
                <w:szCs w:val="18"/>
              </w:rPr>
              <w:t>液态</w:t>
            </w:r>
          </w:p>
        </w:tc>
        <w:tc>
          <w:tcPr>
            <w:tcW w:w="1164" w:type="pct"/>
            <w:noWrap/>
            <w:vAlign w:val="center"/>
          </w:tcPr>
          <w:p>
            <w:pPr>
              <w:spacing w:line="240" w:lineRule="exact"/>
              <w:jc w:val="center"/>
              <w:rPr>
                <w:sz w:val="18"/>
                <w:szCs w:val="18"/>
              </w:rPr>
            </w:pPr>
            <w:r>
              <w:rPr>
                <w:rFonts w:hint="eastAsia"/>
                <w:sz w:val="18"/>
                <w:szCs w:val="18"/>
              </w:rPr>
              <w:t>HCL</w:t>
            </w:r>
          </w:p>
        </w:tc>
        <w:tc>
          <w:tcPr>
            <w:tcW w:w="506" w:type="pct"/>
            <w:noWrap/>
            <w:vAlign w:val="center"/>
          </w:tcPr>
          <w:p>
            <w:pPr>
              <w:spacing w:line="240" w:lineRule="exact"/>
              <w:jc w:val="center"/>
              <w:rPr>
                <w:sz w:val="18"/>
                <w:szCs w:val="18"/>
              </w:rPr>
            </w:pPr>
            <w:r>
              <w:rPr>
                <w:rFonts w:hint="eastAsia"/>
                <w:sz w:val="18"/>
                <w:szCs w:val="18"/>
              </w:rPr>
              <w:t>510.5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75" w:type="pct"/>
            <w:noWrap/>
            <w:vAlign w:val="center"/>
          </w:tcPr>
          <w:p>
            <w:pPr>
              <w:spacing w:line="240" w:lineRule="exact"/>
              <w:jc w:val="center"/>
              <w:rPr>
                <w:sz w:val="18"/>
                <w:szCs w:val="18"/>
              </w:rPr>
            </w:pPr>
            <w:r>
              <w:rPr>
                <w:rFonts w:hint="eastAsia"/>
                <w:sz w:val="18"/>
                <w:szCs w:val="18"/>
              </w:rPr>
              <w:t>4</w:t>
            </w:r>
          </w:p>
        </w:tc>
        <w:tc>
          <w:tcPr>
            <w:tcW w:w="1600" w:type="pct"/>
            <w:noWrap/>
            <w:vAlign w:val="center"/>
          </w:tcPr>
          <w:p>
            <w:pPr>
              <w:spacing w:line="240" w:lineRule="exact"/>
              <w:jc w:val="center"/>
              <w:rPr>
                <w:sz w:val="18"/>
                <w:szCs w:val="18"/>
              </w:rPr>
            </w:pPr>
            <w:r>
              <w:rPr>
                <w:rFonts w:hint="eastAsia"/>
                <w:sz w:val="18"/>
                <w:szCs w:val="18"/>
              </w:rPr>
              <w:t>粗品蒸馏釜残</w:t>
            </w:r>
          </w:p>
        </w:tc>
        <w:tc>
          <w:tcPr>
            <w:tcW w:w="1164" w:type="pct"/>
            <w:noWrap/>
            <w:vAlign w:val="center"/>
          </w:tcPr>
          <w:p>
            <w:pPr>
              <w:spacing w:line="240" w:lineRule="exact"/>
              <w:jc w:val="center"/>
              <w:rPr>
                <w:sz w:val="18"/>
                <w:szCs w:val="18"/>
              </w:rPr>
            </w:pPr>
            <w:r>
              <w:rPr>
                <w:rFonts w:hint="eastAsia"/>
                <w:sz w:val="18"/>
                <w:szCs w:val="18"/>
              </w:rPr>
              <w:t>粗品蒸馏工序</w:t>
            </w:r>
          </w:p>
        </w:tc>
        <w:tc>
          <w:tcPr>
            <w:tcW w:w="291" w:type="pct"/>
            <w:noWrap/>
            <w:vAlign w:val="center"/>
          </w:tcPr>
          <w:p>
            <w:pPr>
              <w:spacing w:line="240" w:lineRule="exact"/>
              <w:jc w:val="center"/>
              <w:rPr>
                <w:sz w:val="18"/>
                <w:szCs w:val="18"/>
              </w:rPr>
            </w:pPr>
            <w:r>
              <w:rPr>
                <w:rFonts w:hint="eastAsia"/>
                <w:sz w:val="18"/>
                <w:szCs w:val="18"/>
              </w:rPr>
              <w:t>液态</w:t>
            </w:r>
          </w:p>
        </w:tc>
        <w:tc>
          <w:tcPr>
            <w:tcW w:w="1164" w:type="pct"/>
            <w:noWrap/>
            <w:vAlign w:val="center"/>
          </w:tcPr>
          <w:p>
            <w:pPr>
              <w:spacing w:line="240" w:lineRule="exact"/>
              <w:jc w:val="center"/>
              <w:rPr>
                <w:sz w:val="18"/>
                <w:szCs w:val="18"/>
              </w:rPr>
            </w:pPr>
            <w:r>
              <w:rPr>
                <w:rFonts w:hint="eastAsia"/>
                <w:sz w:val="18"/>
                <w:szCs w:val="18"/>
              </w:rPr>
              <w:t>甲苯等</w:t>
            </w:r>
          </w:p>
        </w:tc>
        <w:tc>
          <w:tcPr>
            <w:tcW w:w="506" w:type="pct"/>
            <w:noWrap/>
            <w:vAlign w:val="center"/>
          </w:tcPr>
          <w:p>
            <w:pPr>
              <w:spacing w:line="240" w:lineRule="exact"/>
              <w:jc w:val="center"/>
              <w:rPr>
                <w:sz w:val="18"/>
                <w:szCs w:val="18"/>
              </w:rPr>
            </w:pPr>
            <w:r>
              <w:rPr>
                <w:rFonts w:hint="eastAsia"/>
                <w:sz w:val="18"/>
                <w:szCs w:val="18"/>
              </w:rPr>
              <w:t>70.1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75" w:type="pct"/>
            <w:noWrap/>
            <w:vAlign w:val="center"/>
          </w:tcPr>
          <w:p>
            <w:pPr>
              <w:spacing w:line="240" w:lineRule="exact"/>
              <w:jc w:val="center"/>
              <w:rPr>
                <w:sz w:val="18"/>
                <w:szCs w:val="18"/>
              </w:rPr>
            </w:pPr>
            <w:r>
              <w:rPr>
                <w:rFonts w:hint="eastAsia"/>
                <w:sz w:val="18"/>
                <w:szCs w:val="18"/>
              </w:rPr>
              <w:t>5</w:t>
            </w:r>
          </w:p>
        </w:tc>
        <w:tc>
          <w:tcPr>
            <w:tcW w:w="1600" w:type="pct"/>
            <w:noWrap/>
            <w:vAlign w:val="center"/>
          </w:tcPr>
          <w:p>
            <w:pPr>
              <w:spacing w:line="240" w:lineRule="exact"/>
              <w:jc w:val="center"/>
              <w:rPr>
                <w:sz w:val="18"/>
                <w:szCs w:val="18"/>
              </w:rPr>
            </w:pPr>
            <w:r>
              <w:rPr>
                <w:rFonts w:hint="eastAsia"/>
                <w:sz w:val="18"/>
                <w:szCs w:val="18"/>
              </w:rPr>
              <w:t>成品蒸馏釜残</w:t>
            </w:r>
          </w:p>
        </w:tc>
        <w:tc>
          <w:tcPr>
            <w:tcW w:w="1164" w:type="pct"/>
            <w:noWrap/>
            <w:vAlign w:val="center"/>
          </w:tcPr>
          <w:p>
            <w:pPr>
              <w:spacing w:line="240" w:lineRule="exact"/>
              <w:jc w:val="center"/>
              <w:rPr>
                <w:sz w:val="18"/>
                <w:szCs w:val="18"/>
              </w:rPr>
            </w:pPr>
            <w:r>
              <w:rPr>
                <w:rFonts w:hint="eastAsia"/>
                <w:sz w:val="18"/>
                <w:szCs w:val="18"/>
              </w:rPr>
              <w:t>成品蒸馏工序</w:t>
            </w:r>
          </w:p>
        </w:tc>
        <w:tc>
          <w:tcPr>
            <w:tcW w:w="291" w:type="pct"/>
            <w:noWrap/>
            <w:vAlign w:val="center"/>
          </w:tcPr>
          <w:p>
            <w:pPr>
              <w:spacing w:line="240" w:lineRule="exact"/>
              <w:jc w:val="center"/>
              <w:rPr>
                <w:sz w:val="18"/>
                <w:szCs w:val="18"/>
              </w:rPr>
            </w:pPr>
            <w:r>
              <w:rPr>
                <w:rFonts w:hint="eastAsia"/>
                <w:sz w:val="18"/>
                <w:szCs w:val="18"/>
              </w:rPr>
              <w:t>液态</w:t>
            </w:r>
          </w:p>
        </w:tc>
        <w:tc>
          <w:tcPr>
            <w:tcW w:w="1164" w:type="pct"/>
            <w:noWrap/>
            <w:vAlign w:val="center"/>
          </w:tcPr>
          <w:p>
            <w:pPr>
              <w:spacing w:line="240" w:lineRule="exact"/>
              <w:jc w:val="center"/>
              <w:rPr>
                <w:sz w:val="18"/>
                <w:szCs w:val="18"/>
              </w:rPr>
            </w:pPr>
            <w:r>
              <w:rPr>
                <w:rFonts w:hint="eastAsia"/>
                <w:sz w:val="18"/>
                <w:szCs w:val="18"/>
              </w:rPr>
              <w:t>丙酮等</w:t>
            </w:r>
          </w:p>
        </w:tc>
        <w:tc>
          <w:tcPr>
            <w:tcW w:w="506" w:type="pct"/>
            <w:noWrap/>
            <w:vAlign w:val="center"/>
          </w:tcPr>
          <w:p>
            <w:pPr>
              <w:spacing w:line="240" w:lineRule="exact"/>
              <w:jc w:val="center"/>
              <w:rPr>
                <w:sz w:val="18"/>
                <w:szCs w:val="18"/>
              </w:rPr>
            </w:pPr>
            <w:r>
              <w:rPr>
                <w:rFonts w:hint="eastAsia"/>
                <w:sz w:val="18"/>
                <w:szCs w:val="18"/>
              </w:rPr>
              <w:t>21.0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75" w:type="pct"/>
            <w:noWrap/>
            <w:vAlign w:val="center"/>
          </w:tcPr>
          <w:p>
            <w:pPr>
              <w:spacing w:line="240" w:lineRule="exact"/>
              <w:jc w:val="center"/>
              <w:rPr>
                <w:sz w:val="18"/>
                <w:szCs w:val="18"/>
              </w:rPr>
            </w:pPr>
            <w:r>
              <w:rPr>
                <w:rFonts w:hint="eastAsia"/>
                <w:sz w:val="18"/>
                <w:szCs w:val="18"/>
              </w:rPr>
              <w:t>6</w:t>
            </w:r>
          </w:p>
        </w:tc>
        <w:tc>
          <w:tcPr>
            <w:tcW w:w="1600" w:type="pct"/>
            <w:noWrap/>
            <w:vAlign w:val="center"/>
          </w:tcPr>
          <w:p>
            <w:pPr>
              <w:spacing w:line="240" w:lineRule="exact"/>
              <w:jc w:val="center"/>
              <w:rPr>
                <w:sz w:val="18"/>
                <w:szCs w:val="18"/>
              </w:rPr>
            </w:pPr>
            <w:r>
              <w:rPr>
                <w:rFonts w:hint="eastAsia"/>
                <w:sz w:val="18"/>
                <w:szCs w:val="18"/>
              </w:rPr>
              <w:t>回收氯化锌</w:t>
            </w:r>
          </w:p>
        </w:tc>
        <w:tc>
          <w:tcPr>
            <w:tcW w:w="1164" w:type="pct"/>
            <w:noWrap/>
            <w:vAlign w:val="center"/>
          </w:tcPr>
          <w:p>
            <w:pPr>
              <w:spacing w:line="240" w:lineRule="exact"/>
              <w:jc w:val="center"/>
              <w:rPr>
                <w:sz w:val="18"/>
                <w:szCs w:val="18"/>
              </w:rPr>
            </w:pPr>
            <w:r>
              <w:rPr>
                <w:rFonts w:hint="eastAsia"/>
                <w:sz w:val="18"/>
                <w:szCs w:val="18"/>
              </w:rPr>
              <w:t>氯化锌回收工序</w:t>
            </w:r>
          </w:p>
        </w:tc>
        <w:tc>
          <w:tcPr>
            <w:tcW w:w="291" w:type="pct"/>
            <w:noWrap/>
            <w:vAlign w:val="center"/>
          </w:tcPr>
          <w:p>
            <w:pPr>
              <w:spacing w:line="240" w:lineRule="exact"/>
              <w:jc w:val="center"/>
              <w:rPr>
                <w:sz w:val="18"/>
                <w:szCs w:val="18"/>
              </w:rPr>
            </w:pPr>
            <w:r>
              <w:rPr>
                <w:rFonts w:hint="eastAsia"/>
                <w:sz w:val="18"/>
                <w:szCs w:val="18"/>
              </w:rPr>
              <w:t>固态</w:t>
            </w:r>
          </w:p>
        </w:tc>
        <w:tc>
          <w:tcPr>
            <w:tcW w:w="1164" w:type="pct"/>
            <w:noWrap/>
            <w:vAlign w:val="center"/>
          </w:tcPr>
          <w:p>
            <w:pPr>
              <w:spacing w:line="240" w:lineRule="exact"/>
              <w:jc w:val="center"/>
              <w:rPr>
                <w:sz w:val="18"/>
                <w:szCs w:val="18"/>
              </w:rPr>
            </w:pPr>
            <w:r>
              <w:rPr>
                <w:rFonts w:hint="eastAsia"/>
                <w:sz w:val="18"/>
                <w:szCs w:val="18"/>
              </w:rPr>
              <w:t>氯化锌等</w:t>
            </w:r>
          </w:p>
        </w:tc>
        <w:tc>
          <w:tcPr>
            <w:tcW w:w="506" w:type="pct"/>
            <w:noWrap/>
            <w:vAlign w:val="center"/>
          </w:tcPr>
          <w:p>
            <w:pPr>
              <w:spacing w:line="240" w:lineRule="exact"/>
              <w:jc w:val="center"/>
              <w:rPr>
                <w:sz w:val="18"/>
                <w:szCs w:val="18"/>
              </w:rPr>
            </w:pPr>
            <w:r>
              <w:rPr>
                <w:sz w:val="18"/>
                <w:szCs w:val="18"/>
              </w:rPr>
              <w:t>64.3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75" w:type="pct"/>
            <w:noWrap/>
            <w:vAlign w:val="center"/>
          </w:tcPr>
          <w:p>
            <w:pPr>
              <w:spacing w:line="240" w:lineRule="exact"/>
              <w:jc w:val="center"/>
              <w:rPr>
                <w:sz w:val="18"/>
                <w:szCs w:val="18"/>
              </w:rPr>
            </w:pPr>
            <w:r>
              <w:rPr>
                <w:rFonts w:hint="eastAsia"/>
                <w:sz w:val="18"/>
                <w:szCs w:val="18"/>
              </w:rPr>
              <w:t>7</w:t>
            </w:r>
          </w:p>
        </w:tc>
        <w:tc>
          <w:tcPr>
            <w:tcW w:w="1600" w:type="pct"/>
            <w:noWrap/>
            <w:vAlign w:val="center"/>
          </w:tcPr>
          <w:p>
            <w:pPr>
              <w:spacing w:line="240" w:lineRule="exact"/>
              <w:jc w:val="center"/>
              <w:rPr>
                <w:sz w:val="18"/>
                <w:szCs w:val="18"/>
              </w:rPr>
            </w:pPr>
            <w:r>
              <w:rPr>
                <w:rFonts w:hint="eastAsia"/>
                <w:sz w:val="18"/>
                <w:szCs w:val="18"/>
              </w:rPr>
              <w:t>回收氯化镁</w:t>
            </w:r>
          </w:p>
        </w:tc>
        <w:tc>
          <w:tcPr>
            <w:tcW w:w="1164" w:type="pct"/>
            <w:noWrap/>
            <w:vAlign w:val="center"/>
          </w:tcPr>
          <w:p>
            <w:pPr>
              <w:spacing w:line="240" w:lineRule="exact"/>
              <w:jc w:val="center"/>
              <w:rPr>
                <w:sz w:val="18"/>
                <w:szCs w:val="18"/>
              </w:rPr>
            </w:pPr>
            <w:r>
              <w:rPr>
                <w:rFonts w:hint="eastAsia"/>
                <w:sz w:val="18"/>
                <w:szCs w:val="18"/>
              </w:rPr>
              <w:t>氯化镁回收工序</w:t>
            </w:r>
          </w:p>
        </w:tc>
        <w:tc>
          <w:tcPr>
            <w:tcW w:w="291" w:type="pct"/>
            <w:noWrap/>
            <w:vAlign w:val="center"/>
          </w:tcPr>
          <w:p>
            <w:pPr>
              <w:spacing w:line="240" w:lineRule="exact"/>
              <w:jc w:val="center"/>
              <w:rPr>
                <w:sz w:val="18"/>
                <w:szCs w:val="18"/>
              </w:rPr>
            </w:pPr>
            <w:r>
              <w:rPr>
                <w:rFonts w:hint="eastAsia"/>
                <w:sz w:val="18"/>
                <w:szCs w:val="18"/>
              </w:rPr>
              <w:t>固态</w:t>
            </w:r>
          </w:p>
        </w:tc>
        <w:tc>
          <w:tcPr>
            <w:tcW w:w="1164" w:type="pct"/>
            <w:noWrap/>
            <w:vAlign w:val="center"/>
          </w:tcPr>
          <w:p>
            <w:pPr>
              <w:spacing w:line="240" w:lineRule="exact"/>
              <w:jc w:val="center"/>
              <w:rPr>
                <w:sz w:val="18"/>
                <w:szCs w:val="18"/>
              </w:rPr>
            </w:pPr>
            <w:r>
              <w:rPr>
                <w:rFonts w:hint="eastAsia"/>
                <w:sz w:val="18"/>
                <w:szCs w:val="18"/>
              </w:rPr>
              <w:t>六水氯化镁</w:t>
            </w:r>
          </w:p>
        </w:tc>
        <w:tc>
          <w:tcPr>
            <w:tcW w:w="506" w:type="pct"/>
            <w:noWrap/>
            <w:vAlign w:val="center"/>
          </w:tcPr>
          <w:p>
            <w:pPr>
              <w:spacing w:line="240" w:lineRule="exact"/>
              <w:jc w:val="center"/>
              <w:rPr>
                <w:sz w:val="18"/>
                <w:szCs w:val="18"/>
              </w:rPr>
            </w:pPr>
            <w:r>
              <w:rPr>
                <w:sz w:val="18"/>
                <w:szCs w:val="18"/>
              </w:rPr>
              <w:t>400.8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75" w:type="pct"/>
            <w:noWrap/>
            <w:vAlign w:val="center"/>
          </w:tcPr>
          <w:p>
            <w:pPr>
              <w:spacing w:line="240" w:lineRule="exact"/>
              <w:jc w:val="center"/>
              <w:rPr>
                <w:sz w:val="18"/>
                <w:szCs w:val="18"/>
              </w:rPr>
            </w:pPr>
            <w:r>
              <w:rPr>
                <w:rFonts w:hint="eastAsia"/>
                <w:sz w:val="18"/>
                <w:szCs w:val="18"/>
              </w:rPr>
              <w:t>8</w:t>
            </w:r>
          </w:p>
        </w:tc>
        <w:tc>
          <w:tcPr>
            <w:tcW w:w="1600" w:type="pct"/>
            <w:noWrap/>
            <w:vAlign w:val="center"/>
          </w:tcPr>
          <w:p>
            <w:pPr>
              <w:spacing w:line="240" w:lineRule="exact"/>
              <w:jc w:val="center"/>
              <w:rPr>
                <w:sz w:val="18"/>
                <w:szCs w:val="18"/>
              </w:rPr>
            </w:pPr>
            <w:r>
              <w:rPr>
                <w:rFonts w:hint="eastAsia"/>
                <w:sz w:val="18"/>
                <w:szCs w:val="18"/>
              </w:rPr>
              <w:t>回收亚硫酸钠</w:t>
            </w:r>
          </w:p>
        </w:tc>
        <w:tc>
          <w:tcPr>
            <w:tcW w:w="1164" w:type="pct"/>
            <w:noWrap/>
            <w:vAlign w:val="center"/>
          </w:tcPr>
          <w:p>
            <w:pPr>
              <w:spacing w:line="240" w:lineRule="exact"/>
              <w:jc w:val="center"/>
              <w:rPr>
                <w:sz w:val="18"/>
                <w:szCs w:val="18"/>
              </w:rPr>
            </w:pPr>
            <w:r>
              <w:rPr>
                <w:rFonts w:hint="eastAsia"/>
                <w:sz w:val="18"/>
                <w:szCs w:val="18"/>
              </w:rPr>
              <w:t>亚硫酸钠回收工序</w:t>
            </w:r>
          </w:p>
        </w:tc>
        <w:tc>
          <w:tcPr>
            <w:tcW w:w="291" w:type="pct"/>
            <w:noWrap/>
            <w:vAlign w:val="center"/>
          </w:tcPr>
          <w:p>
            <w:pPr>
              <w:spacing w:line="240" w:lineRule="exact"/>
              <w:jc w:val="center"/>
              <w:rPr>
                <w:sz w:val="18"/>
                <w:szCs w:val="18"/>
              </w:rPr>
            </w:pPr>
            <w:r>
              <w:rPr>
                <w:rFonts w:hint="eastAsia"/>
                <w:sz w:val="18"/>
                <w:szCs w:val="18"/>
              </w:rPr>
              <w:t>固态</w:t>
            </w:r>
          </w:p>
        </w:tc>
        <w:tc>
          <w:tcPr>
            <w:tcW w:w="1164" w:type="pct"/>
            <w:noWrap/>
            <w:vAlign w:val="center"/>
          </w:tcPr>
          <w:p>
            <w:pPr>
              <w:spacing w:line="240" w:lineRule="exact"/>
              <w:jc w:val="center"/>
              <w:rPr>
                <w:sz w:val="18"/>
                <w:szCs w:val="18"/>
              </w:rPr>
            </w:pPr>
            <w:r>
              <w:rPr>
                <w:rFonts w:hint="eastAsia"/>
                <w:sz w:val="18"/>
                <w:szCs w:val="18"/>
              </w:rPr>
              <w:t>亚硫酸钠、氯化钠</w:t>
            </w:r>
          </w:p>
        </w:tc>
        <w:tc>
          <w:tcPr>
            <w:tcW w:w="506" w:type="pct"/>
            <w:noWrap/>
            <w:vAlign w:val="center"/>
          </w:tcPr>
          <w:p>
            <w:pPr>
              <w:spacing w:line="240" w:lineRule="exact"/>
              <w:jc w:val="center"/>
              <w:rPr>
                <w:sz w:val="18"/>
                <w:szCs w:val="18"/>
              </w:rPr>
            </w:pPr>
            <w:r>
              <w:rPr>
                <w:rFonts w:hint="eastAsia"/>
                <w:sz w:val="18"/>
                <w:szCs w:val="18"/>
              </w:rPr>
              <w:t>351.</w:t>
            </w:r>
            <w:r>
              <w:rPr>
                <w:sz w:val="18"/>
                <w:szCs w:val="18"/>
              </w:rPr>
              <w:t>1</w:t>
            </w:r>
          </w:p>
        </w:tc>
      </w:tr>
    </w:tbl>
    <w:p>
      <w:r>
        <w:rPr>
          <w:rFonts w:hint="eastAsia"/>
        </w:rPr>
        <w:t>B、</w:t>
      </w:r>
      <w:r>
        <w:t>固体废物属性判定</w:t>
      </w:r>
    </w:p>
    <w:p>
      <w:pPr>
        <w:adjustRightInd w:val="0"/>
        <w:snapToGrid w:val="0"/>
        <w:spacing w:line="520" w:lineRule="exact"/>
        <w:ind w:firstLine="420" w:firstLineChars="200"/>
      </w:pPr>
      <w:r>
        <w:t>根据《固体废物鉴别标准 通则》，</w:t>
      </w:r>
      <w:r>
        <w:rPr>
          <w:rFonts w:hint="eastAsia"/>
        </w:rPr>
        <w:t>W</w:t>
      </w:r>
      <w:r>
        <w:t>S-3生产过程中产生的固废的属性判定情况详见表2.3.1-</w:t>
      </w:r>
      <w:r>
        <w:rPr>
          <w:rFonts w:hint="eastAsia"/>
        </w:rPr>
        <w:t>11</w:t>
      </w:r>
      <w:r>
        <w:t>。</w:t>
      </w:r>
    </w:p>
    <w:p>
      <w:pPr>
        <w:jc w:val="center"/>
      </w:pPr>
      <w:r>
        <w:rPr>
          <w:b/>
        </w:rPr>
        <w:t>表</w:t>
      </w:r>
      <w:r>
        <w:t>2.3.1-</w:t>
      </w:r>
      <w:r>
        <w:rPr>
          <w:rFonts w:hint="eastAsia"/>
        </w:rPr>
        <w:t>11</w:t>
      </w:r>
      <w:r>
        <w:rPr>
          <w:rFonts w:hint="eastAsia"/>
          <w:b/>
        </w:rPr>
        <w:t xml:space="preserve">  W</w:t>
      </w:r>
      <w:r>
        <w:rPr>
          <w:b/>
        </w:rPr>
        <w:t>S-3固废属性判定表</w:t>
      </w:r>
    </w:p>
    <w:tbl>
      <w:tblPr>
        <w:tblStyle w:val="11"/>
        <w:tblW w:w="8828" w:type="dxa"/>
        <w:tblInd w:w="1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396"/>
        <w:gridCol w:w="2006"/>
        <w:gridCol w:w="1841"/>
        <w:gridCol w:w="657"/>
        <w:gridCol w:w="760"/>
        <w:gridCol w:w="316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96" w:type="dxa"/>
            <w:noWrap w:val="0"/>
            <w:vAlign w:val="center"/>
          </w:tcPr>
          <w:p>
            <w:pPr>
              <w:spacing w:line="240" w:lineRule="exact"/>
              <w:jc w:val="center"/>
              <w:rPr>
                <w:sz w:val="18"/>
                <w:szCs w:val="18"/>
              </w:rPr>
            </w:pPr>
            <w:r>
              <w:rPr>
                <w:rFonts w:hint="eastAsia"/>
                <w:sz w:val="18"/>
                <w:szCs w:val="18"/>
              </w:rPr>
              <w:t>序号</w:t>
            </w:r>
          </w:p>
        </w:tc>
        <w:tc>
          <w:tcPr>
            <w:tcW w:w="2006" w:type="dxa"/>
            <w:noWrap w:val="0"/>
            <w:vAlign w:val="center"/>
          </w:tcPr>
          <w:p>
            <w:pPr>
              <w:spacing w:line="240" w:lineRule="exact"/>
              <w:jc w:val="center"/>
              <w:rPr>
                <w:sz w:val="18"/>
                <w:szCs w:val="18"/>
              </w:rPr>
            </w:pPr>
            <w:r>
              <w:rPr>
                <w:rFonts w:hint="eastAsia"/>
                <w:sz w:val="18"/>
                <w:szCs w:val="18"/>
              </w:rPr>
              <w:t>名称</w:t>
            </w:r>
          </w:p>
        </w:tc>
        <w:tc>
          <w:tcPr>
            <w:tcW w:w="1841" w:type="dxa"/>
            <w:noWrap w:val="0"/>
            <w:vAlign w:val="center"/>
          </w:tcPr>
          <w:p>
            <w:pPr>
              <w:spacing w:line="240" w:lineRule="exact"/>
              <w:jc w:val="center"/>
              <w:rPr>
                <w:sz w:val="18"/>
                <w:szCs w:val="18"/>
              </w:rPr>
            </w:pPr>
            <w:r>
              <w:rPr>
                <w:rFonts w:hint="eastAsia"/>
                <w:sz w:val="18"/>
                <w:szCs w:val="18"/>
              </w:rPr>
              <w:t>产生工序</w:t>
            </w:r>
          </w:p>
        </w:tc>
        <w:tc>
          <w:tcPr>
            <w:tcW w:w="657" w:type="dxa"/>
            <w:noWrap w:val="0"/>
            <w:vAlign w:val="center"/>
          </w:tcPr>
          <w:p>
            <w:pPr>
              <w:spacing w:line="240" w:lineRule="exact"/>
              <w:jc w:val="center"/>
              <w:rPr>
                <w:sz w:val="18"/>
                <w:szCs w:val="18"/>
              </w:rPr>
            </w:pPr>
            <w:r>
              <w:rPr>
                <w:rFonts w:hint="eastAsia"/>
                <w:sz w:val="18"/>
                <w:szCs w:val="18"/>
              </w:rPr>
              <w:t>形态</w:t>
            </w:r>
          </w:p>
        </w:tc>
        <w:tc>
          <w:tcPr>
            <w:tcW w:w="760" w:type="dxa"/>
            <w:noWrap w:val="0"/>
            <w:vAlign w:val="center"/>
          </w:tcPr>
          <w:p>
            <w:pPr>
              <w:spacing w:line="240" w:lineRule="exact"/>
              <w:jc w:val="center"/>
              <w:rPr>
                <w:sz w:val="18"/>
                <w:szCs w:val="18"/>
              </w:rPr>
            </w:pPr>
            <w:r>
              <w:rPr>
                <w:rFonts w:hint="eastAsia"/>
                <w:sz w:val="18"/>
                <w:szCs w:val="18"/>
              </w:rPr>
              <w:t>是否属于固废</w:t>
            </w:r>
          </w:p>
        </w:tc>
        <w:tc>
          <w:tcPr>
            <w:tcW w:w="3168" w:type="dxa"/>
            <w:noWrap w:val="0"/>
            <w:vAlign w:val="center"/>
          </w:tcPr>
          <w:p>
            <w:pPr>
              <w:spacing w:line="240" w:lineRule="exact"/>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96" w:type="dxa"/>
            <w:noWrap/>
            <w:vAlign w:val="center"/>
          </w:tcPr>
          <w:p>
            <w:pPr>
              <w:spacing w:line="240" w:lineRule="exact"/>
              <w:jc w:val="center"/>
              <w:rPr>
                <w:sz w:val="18"/>
                <w:szCs w:val="18"/>
              </w:rPr>
            </w:pPr>
            <w:r>
              <w:rPr>
                <w:rFonts w:hint="eastAsia"/>
                <w:sz w:val="18"/>
                <w:szCs w:val="18"/>
              </w:rPr>
              <w:t>1</w:t>
            </w:r>
          </w:p>
        </w:tc>
        <w:tc>
          <w:tcPr>
            <w:tcW w:w="2006" w:type="dxa"/>
            <w:noWrap/>
            <w:vAlign w:val="center"/>
          </w:tcPr>
          <w:p>
            <w:pPr>
              <w:spacing w:line="240" w:lineRule="exact"/>
              <w:jc w:val="center"/>
              <w:rPr>
                <w:sz w:val="18"/>
                <w:szCs w:val="18"/>
              </w:rPr>
            </w:pPr>
            <w:r>
              <w:rPr>
                <w:rFonts w:hint="eastAsia"/>
                <w:sz w:val="18"/>
                <w:szCs w:val="18"/>
              </w:rPr>
              <w:t>中间体1干燥废渣</w:t>
            </w:r>
          </w:p>
        </w:tc>
        <w:tc>
          <w:tcPr>
            <w:tcW w:w="1841" w:type="dxa"/>
            <w:noWrap/>
            <w:vAlign w:val="center"/>
          </w:tcPr>
          <w:p>
            <w:pPr>
              <w:spacing w:line="240" w:lineRule="exact"/>
              <w:jc w:val="center"/>
              <w:rPr>
                <w:sz w:val="18"/>
                <w:szCs w:val="18"/>
              </w:rPr>
            </w:pPr>
            <w:r>
              <w:rPr>
                <w:rFonts w:hint="eastAsia"/>
                <w:sz w:val="18"/>
                <w:szCs w:val="18"/>
              </w:rPr>
              <w:t>中间体1干燥工序</w:t>
            </w:r>
          </w:p>
        </w:tc>
        <w:tc>
          <w:tcPr>
            <w:tcW w:w="657" w:type="dxa"/>
            <w:noWrap/>
            <w:vAlign w:val="center"/>
          </w:tcPr>
          <w:p>
            <w:pPr>
              <w:spacing w:line="240" w:lineRule="exact"/>
              <w:jc w:val="center"/>
              <w:rPr>
                <w:sz w:val="18"/>
                <w:szCs w:val="18"/>
              </w:rPr>
            </w:pPr>
            <w:r>
              <w:rPr>
                <w:rFonts w:hint="eastAsia"/>
                <w:sz w:val="18"/>
                <w:szCs w:val="18"/>
              </w:rPr>
              <w:t>固态</w:t>
            </w:r>
          </w:p>
        </w:tc>
        <w:tc>
          <w:tcPr>
            <w:tcW w:w="760" w:type="dxa"/>
            <w:noWrap/>
            <w:vAlign w:val="center"/>
          </w:tcPr>
          <w:p>
            <w:pPr>
              <w:spacing w:line="240" w:lineRule="exact"/>
              <w:jc w:val="center"/>
              <w:rPr>
                <w:sz w:val="18"/>
                <w:szCs w:val="18"/>
              </w:rPr>
            </w:pPr>
            <w:r>
              <w:rPr>
                <w:rFonts w:hint="eastAsia"/>
                <w:sz w:val="18"/>
                <w:szCs w:val="18"/>
              </w:rPr>
              <w:t>否</w:t>
            </w:r>
          </w:p>
        </w:tc>
        <w:tc>
          <w:tcPr>
            <w:tcW w:w="3168" w:type="dxa"/>
            <w:noWrap/>
            <w:vAlign w:val="center"/>
          </w:tcPr>
          <w:p>
            <w:pPr>
              <w:spacing w:line="240" w:lineRule="exact"/>
              <w:jc w:val="center"/>
              <w:rPr>
                <w:sz w:val="18"/>
                <w:szCs w:val="18"/>
              </w:rPr>
            </w:pPr>
            <w:r>
              <w:rPr>
                <w:rFonts w:hint="eastAsia"/>
                <w:sz w:val="18"/>
                <w:szCs w:val="18"/>
              </w:rPr>
              <w:t>HG/T 2680-2017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96" w:type="dxa"/>
            <w:noWrap/>
            <w:vAlign w:val="center"/>
          </w:tcPr>
          <w:p>
            <w:pPr>
              <w:spacing w:line="240" w:lineRule="exact"/>
              <w:jc w:val="center"/>
              <w:rPr>
                <w:sz w:val="18"/>
                <w:szCs w:val="18"/>
              </w:rPr>
            </w:pPr>
            <w:r>
              <w:rPr>
                <w:rFonts w:hint="eastAsia"/>
                <w:sz w:val="18"/>
                <w:szCs w:val="18"/>
              </w:rPr>
              <w:t>2</w:t>
            </w:r>
          </w:p>
        </w:tc>
        <w:tc>
          <w:tcPr>
            <w:tcW w:w="2006" w:type="dxa"/>
            <w:noWrap/>
            <w:vAlign w:val="center"/>
          </w:tcPr>
          <w:p>
            <w:pPr>
              <w:spacing w:line="240" w:lineRule="exact"/>
              <w:jc w:val="center"/>
              <w:rPr>
                <w:sz w:val="18"/>
                <w:szCs w:val="18"/>
              </w:rPr>
            </w:pPr>
            <w:r>
              <w:rPr>
                <w:rFonts w:hint="eastAsia"/>
                <w:sz w:val="18"/>
                <w:szCs w:val="18"/>
              </w:rPr>
              <w:t>中间体2蒸馏釜残</w:t>
            </w:r>
          </w:p>
        </w:tc>
        <w:tc>
          <w:tcPr>
            <w:tcW w:w="1841" w:type="dxa"/>
            <w:noWrap/>
            <w:vAlign w:val="center"/>
          </w:tcPr>
          <w:p>
            <w:pPr>
              <w:spacing w:line="240" w:lineRule="exact"/>
              <w:jc w:val="center"/>
              <w:rPr>
                <w:sz w:val="18"/>
                <w:szCs w:val="18"/>
              </w:rPr>
            </w:pPr>
            <w:r>
              <w:rPr>
                <w:rFonts w:hint="eastAsia"/>
                <w:sz w:val="18"/>
                <w:szCs w:val="18"/>
              </w:rPr>
              <w:t>中间体2蒸馏工序</w:t>
            </w:r>
          </w:p>
        </w:tc>
        <w:tc>
          <w:tcPr>
            <w:tcW w:w="657" w:type="dxa"/>
            <w:noWrap/>
            <w:vAlign w:val="center"/>
          </w:tcPr>
          <w:p>
            <w:pPr>
              <w:spacing w:line="240" w:lineRule="exact"/>
              <w:jc w:val="center"/>
              <w:rPr>
                <w:sz w:val="18"/>
                <w:szCs w:val="18"/>
              </w:rPr>
            </w:pPr>
            <w:r>
              <w:rPr>
                <w:rFonts w:hint="eastAsia"/>
                <w:sz w:val="18"/>
                <w:szCs w:val="18"/>
              </w:rPr>
              <w:t>液态</w:t>
            </w:r>
          </w:p>
        </w:tc>
        <w:tc>
          <w:tcPr>
            <w:tcW w:w="760" w:type="dxa"/>
            <w:noWrap/>
            <w:vAlign w:val="center"/>
          </w:tcPr>
          <w:p>
            <w:pPr>
              <w:spacing w:line="240" w:lineRule="exact"/>
              <w:jc w:val="center"/>
              <w:rPr>
                <w:sz w:val="18"/>
                <w:szCs w:val="18"/>
              </w:rPr>
            </w:pPr>
            <w:r>
              <w:rPr>
                <w:rFonts w:hint="eastAsia"/>
                <w:sz w:val="18"/>
                <w:szCs w:val="18"/>
              </w:rPr>
              <w:t>是</w:t>
            </w:r>
          </w:p>
        </w:tc>
        <w:tc>
          <w:tcPr>
            <w:tcW w:w="3168" w:type="dxa"/>
            <w:noWrap/>
            <w:vAlign w:val="center"/>
          </w:tcPr>
          <w:p>
            <w:pPr>
              <w:spacing w:line="240" w:lineRule="exact"/>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96" w:type="dxa"/>
            <w:noWrap/>
            <w:vAlign w:val="center"/>
          </w:tcPr>
          <w:p>
            <w:pPr>
              <w:spacing w:line="240" w:lineRule="exact"/>
              <w:jc w:val="center"/>
              <w:rPr>
                <w:sz w:val="18"/>
                <w:szCs w:val="18"/>
              </w:rPr>
            </w:pPr>
            <w:r>
              <w:rPr>
                <w:rFonts w:hint="eastAsia"/>
                <w:sz w:val="18"/>
                <w:szCs w:val="18"/>
              </w:rPr>
              <w:t>3</w:t>
            </w:r>
          </w:p>
        </w:tc>
        <w:tc>
          <w:tcPr>
            <w:tcW w:w="2006" w:type="dxa"/>
            <w:noWrap/>
            <w:vAlign w:val="center"/>
          </w:tcPr>
          <w:p>
            <w:pPr>
              <w:spacing w:line="240" w:lineRule="exact"/>
              <w:jc w:val="center"/>
              <w:rPr>
                <w:sz w:val="18"/>
                <w:szCs w:val="18"/>
              </w:rPr>
            </w:pPr>
            <w:r>
              <w:rPr>
                <w:rFonts w:hint="eastAsia"/>
                <w:sz w:val="18"/>
                <w:szCs w:val="18"/>
              </w:rPr>
              <w:t>中间体3尾气吸收废盐酸</w:t>
            </w:r>
          </w:p>
        </w:tc>
        <w:tc>
          <w:tcPr>
            <w:tcW w:w="1841" w:type="dxa"/>
            <w:noWrap/>
            <w:vAlign w:val="center"/>
          </w:tcPr>
          <w:p>
            <w:pPr>
              <w:spacing w:line="240" w:lineRule="exact"/>
              <w:jc w:val="center"/>
              <w:rPr>
                <w:sz w:val="18"/>
                <w:szCs w:val="18"/>
              </w:rPr>
            </w:pPr>
            <w:r>
              <w:rPr>
                <w:rFonts w:hint="eastAsia"/>
                <w:sz w:val="18"/>
                <w:szCs w:val="18"/>
              </w:rPr>
              <w:t>酸性尾气吸收工序</w:t>
            </w:r>
          </w:p>
        </w:tc>
        <w:tc>
          <w:tcPr>
            <w:tcW w:w="657" w:type="dxa"/>
            <w:noWrap/>
            <w:vAlign w:val="center"/>
          </w:tcPr>
          <w:p>
            <w:pPr>
              <w:spacing w:line="240" w:lineRule="exact"/>
              <w:jc w:val="center"/>
              <w:rPr>
                <w:sz w:val="18"/>
                <w:szCs w:val="18"/>
              </w:rPr>
            </w:pPr>
            <w:r>
              <w:rPr>
                <w:rFonts w:hint="eastAsia"/>
                <w:sz w:val="18"/>
                <w:szCs w:val="18"/>
              </w:rPr>
              <w:t>液态</w:t>
            </w:r>
          </w:p>
        </w:tc>
        <w:tc>
          <w:tcPr>
            <w:tcW w:w="760" w:type="dxa"/>
            <w:noWrap/>
            <w:vAlign w:val="center"/>
          </w:tcPr>
          <w:p>
            <w:pPr>
              <w:spacing w:line="240" w:lineRule="exact"/>
              <w:jc w:val="center"/>
              <w:rPr>
                <w:sz w:val="18"/>
                <w:szCs w:val="18"/>
              </w:rPr>
            </w:pPr>
            <w:r>
              <w:rPr>
                <w:rFonts w:hint="eastAsia"/>
                <w:sz w:val="18"/>
                <w:szCs w:val="18"/>
              </w:rPr>
              <w:t>否</w:t>
            </w:r>
          </w:p>
        </w:tc>
        <w:tc>
          <w:tcPr>
            <w:tcW w:w="3168" w:type="dxa"/>
            <w:noWrap/>
            <w:vAlign w:val="center"/>
          </w:tcPr>
          <w:p>
            <w:pPr>
              <w:spacing w:line="240" w:lineRule="exact"/>
              <w:jc w:val="center"/>
              <w:rPr>
                <w:sz w:val="18"/>
                <w:szCs w:val="18"/>
              </w:rPr>
            </w:pPr>
            <w:r>
              <w:rPr>
                <w:rFonts w:hint="eastAsia"/>
                <w:sz w:val="18"/>
                <w:szCs w:val="18"/>
              </w:rPr>
              <w:t>HG/T 3783-2005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96" w:type="dxa"/>
            <w:noWrap/>
            <w:vAlign w:val="center"/>
          </w:tcPr>
          <w:p>
            <w:pPr>
              <w:spacing w:line="240" w:lineRule="exact"/>
              <w:jc w:val="center"/>
              <w:rPr>
                <w:sz w:val="18"/>
                <w:szCs w:val="18"/>
              </w:rPr>
            </w:pPr>
            <w:r>
              <w:rPr>
                <w:rFonts w:hint="eastAsia"/>
                <w:sz w:val="18"/>
                <w:szCs w:val="18"/>
              </w:rPr>
              <w:t>4</w:t>
            </w:r>
          </w:p>
        </w:tc>
        <w:tc>
          <w:tcPr>
            <w:tcW w:w="2006" w:type="dxa"/>
            <w:noWrap/>
            <w:vAlign w:val="center"/>
          </w:tcPr>
          <w:p>
            <w:pPr>
              <w:spacing w:line="240" w:lineRule="exact"/>
              <w:jc w:val="center"/>
              <w:rPr>
                <w:sz w:val="18"/>
                <w:szCs w:val="18"/>
              </w:rPr>
            </w:pPr>
            <w:r>
              <w:rPr>
                <w:rFonts w:hint="eastAsia"/>
                <w:sz w:val="18"/>
                <w:szCs w:val="18"/>
              </w:rPr>
              <w:t>粗品蒸馏釜残</w:t>
            </w:r>
          </w:p>
        </w:tc>
        <w:tc>
          <w:tcPr>
            <w:tcW w:w="1841" w:type="dxa"/>
            <w:noWrap/>
            <w:vAlign w:val="center"/>
          </w:tcPr>
          <w:p>
            <w:pPr>
              <w:spacing w:line="240" w:lineRule="exact"/>
              <w:jc w:val="center"/>
              <w:rPr>
                <w:sz w:val="18"/>
                <w:szCs w:val="18"/>
              </w:rPr>
            </w:pPr>
            <w:r>
              <w:rPr>
                <w:rFonts w:hint="eastAsia"/>
                <w:sz w:val="18"/>
                <w:szCs w:val="18"/>
              </w:rPr>
              <w:t>粗品蒸馏工序</w:t>
            </w:r>
          </w:p>
        </w:tc>
        <w:tc>
          <w:tcPr>
            <w:tcW w:w="657" w:type="dxa"/>
            <w:noWrap/>
            <w:vAlign w:val="center"/>
          </w:tcPr>
          <w:p>
            <w:pPr>
              <w:spacing w:line="240" w:lineRule="exact"/>
              <w:jc w:val="center"/>
              <w:rPr>
                <w:sz w:val="18"/>
                <w:szCs w:val="18"/>
              </w:rPr>
            </w:pPr>
            <w:r>
              <w:rPr>
                <w:rFonts w:hint="eastAsia"/>
                <w:sz w:val="18"/>
                <w:szCs w:val="18"/>
              </w:rPr>
              <w:t>液态</w:t>
            </w:r>
          </w:p>
        </w:tc>
        <w:tc>
          <w:tcPr>
            <w:tcW w:w="760" w:type="dxa"/>
            <w:noWrap/>
            <w:vAlign w:val="center"/>
          </w:tcPr>
          <w:p>
            <w:pPr>
              <w:spacing w:line="240" w:lineRule="exact"/>
              <w:jc w:val="center"/>
              <w:rPr>
                <w:sz w:val="18"/>
                <w:szCs w:val="18"/>
              </w:rPr>
            </w:pPr>
            <w:r>
              <w:rPr>
                <w:rFonts w:hint="eastAsia"/>
                <w:sz w:val="18"/>
                <w:szCs w:val="18"/>
              </w:rPr>
              <w:t>是</w:t>
            </w:r>
          </w:p>
        </w:tc>
        <w:tc>
          <w:tcPr>
            <w:tcW w:w="3168" w:type="dxa"/>
            <w:noWrap/>
            <w:vAlign w:val="center"/>
          </w:tcPr>
          <w:p>
            <w:pPr>
              <w:spacing w:line="240" w:lineRule="exact"/>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96" w:type="dxa"/>
            <w:noWrap/>
            <w:vAlign w:val="center"/>
          </w:tcPr>
          <w:p>
            <w:pPr>
              <w:spacing w:line="240" w:lineRule="exact"/>
              <w:jc w:val="center"/>
              <w:rPr>
                <w:sz w:val="18"/>
                <w:szCs w:val="18"/>
              </w:rPr>
            </w:pPr>
            <w:r>
              <w:rPr>
                <w:rFonts w:hint="eastAsia"/>
                <w:sz w:val="18"/>
                <w:szCs w:val="18"/>
              </w:rPr>
              <w:t>5</w:t>
            </w:r>
          </w:p>
        </w:tc>
        <w:tc>
          <w:tcPr>
            <w:tcW w:w="2006" w:type="dxa"/>
            <w:noWrap/>
            <w:vAlign w:val="center"/>
          </w:tcPr>
          <w:p>
            <w:pPr>
              <w:spacing w:line="240" w:lineRule="exact"/>
              <w:jc w:val="center"/>
              <w:rPr>
                <w:sz w:val="18"/>
                <w:szCs w:val="18"/>
              </w:rPr>
            </w:pPr>
            <w:r>
              <w:rPr>
                <w:rFonts w:hint="eastAsia"/>
                <w:sz w:val="18"/>
                <w:szCs w:val="18"/>
              </w:rPr>
              <w:t>成品蒸馏釜残</w:t>
            </w:r>
          </w:p>
        </w:tc>
        <w:tc>
          <w:tcPr>
            <w:tcW w:w="1841" w:type="dxa"/>
            <w:noWrap/>
            <w:vAlign w:val="center"/>
          </w:tcPr>
          <w:p>
            <w:pPr>
              <w:spacing w:line="240" w:lineRule="exact"/>
              <w:jc w:val="center"/>
              <w:rPr>
                <w:sz w:val="18"/>
                <w:szCs w:val="18"/>
              </w:rPr>
            </w:pPr>
            <w:r>
              <w:rPr>
                <w:rFonts w:hint="eastAsia"/>
                <w:sz w:val="18"/>
                <w:szCs w:val="18"/>
              </w:rPr>
              <w:t>成品蒸馏工序</w:t>
            </w:r>
          </w:p>
        </w:tc>
        <w:tc>
          <w:tcPr>
            <w:tcW w:w="657" w:type="dxa"/>
            <w:noWrap/>
            <w:vAlign w:val="center"/>
          </w:tcPr>
          <w:p>
            <w:pPr>
              <w:spacing w:line="240" w:lineRule="exact"/>
              <w:jc w:val="center"/>
              <w:rPr>
                <w:sz w:val="18"/>
                <w:szCs w:val="18"/>
              </w:rPr>
            </w:pPr>
            <w:r>
              <w:rPr>
                <w:rFonts w:hint="eastAsia"/>
                <w:sz w:val="18"/>
                <w:szCs w:val="18"/>
              </w:rPr>
              <w:t>液态</w:t>
            </w:r>
          </w:p>
        </w:tc>
        <w:tc>
          <w:tcPr>
            <w:tcW w:w="760" w:type="dxa"/>
            <w:noWrap/>
            <w:vAlign w:val="center"/>
          </w:tcPr>
          <w:p>
            <w:pPr>
              <w:spacing w:line="240" w:lineRule="exact"/>
              <w:jc w:val="center"/>
              <w:rPr>
                <w:sz w:val="18"/>
                <w:szCs w:val="18"/>
              </w:rPr>
            </w:pPr>
            <w:r>
              <w:rPr>
                <w:rFonts w:hint="eastAsia"/>
                <w:sz w:val="18"/>
                <w:szCs w:val="18"/>
              </w:rPr>
              <w:t>是</w:t>
            </w:r>
          </w:p>
        </w:tc>
        <w:tc>
          <w:tcPr>
            <w:tcW w:w="3168" w:type="dxa"/>
            <w:noWrap/>
            <w:vAlign w:val="center"/>
          </w:tcPr>
          <w:p>
            <w:pPr>
              <w:spacing w:line="240" w:lineRule="exact"/>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96" w:type="dxa"/>
            <w:noWrap/>
            <w:vAlign w:val="center"/>
          </w:tcPr>
          <w:p>
            <w:pPr>
              <w:spacing w:line="240" w:lineRule="exact"/>
              <w:jc w:val="center"/>
              <w:rPr>
                <w:sz w:val="18"/>
                <w:szCs w:val="18"/>
              </w:rPr>
            </w:pPr>
            <w:r>
              <w:rPr>
                <w:rFonts w:hint="eastAsia"/>
                <w:sz w:val="18"/>
                <w:szCs w:val="18"/>
              </w:rPr>
              <w:t>6</w:t>
            </w:r>
          </w:p>
        </w:tc>
        <w:tc>
          <w:tcPr>
            <w:tcW w:w="2006" w:type="dxa"/>
            <w:noWrap/>
            <w:vAlign w:val="center"/>
          </w:tcPr>
          <w:p>
            <w:pPr>
              <w:spacing w:line="240" w:lineRule="exact"/>
              <w:jc w:val="center"/>
              <w:rPr>
                <w:sz w:val="18"/>
                <w:szCs w:val="18"/>
              </w:rPr>
            </w:pPr>
            <w:r>
              <w:rPr>
                <w:rFonts w:hint="eastAsia"/>
                <w:sz w:val="18"/>
                <w:szCs w:val="18"/>
              </w:rPr>
              <w:t>回收氯化锌</w:t>
            </w:r>
          </w:p>
        </w:tc>
        <w:tc>
          <w:tcPr>
            <w:tcW w:w="1841" w:type="dxa"/>
            <w:noWrap/>
            <w:vAlign w:val="center"/>
          </w:tcPr>
          <w:p>
            <w:pPr>
              <w:spacing w:line="240" w:lineRule="exact"/>
              <w:jc w:val="center"/>
              <w:rPr>
                <w:sz w:val="18"/>
                <w:szCs w:val="18"/>
              </w:rPr>
            </w:pPr>
            <w:r>
              <w:rPr>
                <w:rFonts w:hint="eastAsia"/>
                <w:sz w:val="18"/>
                <w:szCs w:val="18"/>
              </w:rPr>
              <w:t>氯化锌回收工序</w:t>
            </w:r>
          </w:p>
        </w:tc>
        <w:tc>
          <w:tcPr>
            <w:tcW w:w="657" w:type="dxa"/>
            <w:noWrap/>
            <w:vAlign w:val="center"/>
          </w:tcPr>
          <w:p>
            <w:pPr>
              <w:spacing w:line="240" w:lineRule="exact"/>
              <w:jc w:val="center"/>
              <w:rPr>
                <w:sz w:val="18"/>
                <w:szCs w:val="18"/>
              </w:rPr>
            </w:pPr>
            <w:r>
              <w:rPr>
                <w:rFonts w:hint="eastAsia"/>
                <w:sz w:val="18"/>
                <w:szCs w:val="18"/>
              </w:rPr>
              <w:t>固态</w:t>
            </w:r>
          </w:p>
        </w:tc>
        <w:tc>
          <w:tcPr>
            <w:tcW w:w="760" w:type="dxa"/>
            <w:noWrap/>
            <w:vAlign w:val="center"/>
          </w:tcPr>
          <w:p>
            <w:pPr>
              <w:spacing w:line="240" w:lineRule="exact"/>
              <w:jc w:val="center"/>
              <w:rPr>
                <w:sz w:val="18"/>
                <w:szCs w:val="18"/>
              </w:rPr>
            </w:pPr>
            <w:r>
              <w:rPr>
                <w:rFonts w:hint="eastAsia"/>
                <w:sz w:val="18"/>
                <w:szCs w:val="18"/>
              </w:rPr>
              <w:t>否</w:t>
            </w:r>
          </w:p>
        </w:tc>
        <w:tc>
          <w:tcPr>
            <w:tcW w:w="3168" w:type="dxa"/>
            <w:noWrap/>
            <w:vAlign w:val="top"/>
          </w:tcPr>
          <w:p>
            <w:pPr>
              <w:spacing w:line="240" w:lineRule="exact"/>
              <w:jc w:val="center"/>
              <w:rPr>
                <w:sz w:val="18"/>
                <w:szCs w:val="18"/>
              </w:rPr>
            </w:pPr>
            <w:r>
              <w:t>Q/HNHL009-2020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96" w:type="dxa"/>
            <w:noWrap/>
            <w:vAlign w:val="center"/>
          </w:tcPr>
          <w:p>
            <w:pPr>
              <w:spacing w:line="240" w:lineRule="exact"/>
              <w:jc w:val="center"/>
              <w:rPr>
                <w:sz w:val="18"/>
                <w:szCs w:val="18"/>
              </w:rPr>
            </w:pPr>
            <w:r>
              <w:rPr>
                <w:rFonts w:hint="eastAsia"/>
                <w:sz w:val="18"/>
                <w:szCs w:val="18"/>
              </w:rPr>
              <w:t>7</w:t>
            </w:r>
          </w:p>
        </w:tc>
        <w:tc>
          <w:tcPr>
            <w:tcW w:w="2006" w:type="dxa"/>
            <w:noWrap/>
            <w:vAlign w:val="center"/>
          </w:tcPr>
          <w:p>
            <w:pPr>
              <w:spacing w:line="240" w:lineRule="exact"/>
              <w:jc w:val="center"/>
              <w:rPr>
                <w:sz w:val="18"/>
                <w:szCs w:val="18"/>
              </w:rPr>
            </w:pPr>
            <w:r>
              <w:rPr>
                <w:rFonts w:hint="eastAsia"/>
                <w:sz w:val="18"/>
                <w:szCs w:val="18"/>
              </w:rPr>
              <w:t>回收氯化镁</w:t>
            </w:r>
          </w:p>
        </w:tc>
        <w:tc>
          <w:tcPr>
            <w:tcW w:w="1841" w:type="dxa"/>
            <w:noWrap/>
            <w:vAlign w:val="center"/>
          </w:tcPr>
          <w:p>
            <w:pPr>
              <w:spacing w:line="240" w:lineRule="exact"/>
              <w:jc w:val="center"/>
              <w:rPr>
                <w:sz w:val="18"/>
                <w:szCs w:val="18"/>
              </w:rPr>
            </w:pPr>
            <w:r>
              <w:rPr>
                <w:rFonts w:hint="eastAsia"/>
                <w:sz w:val="18"/>
                <w:szCs w:val="18"/>
              </w:rPr>
              <w:t>氯化镁回收工序</w:t>
            </w:r>
          </w:p>
        </w:tc>
        <w:tc>
          <w:tcPr>
            <w:tcW w:w="657" w:type="dxa"/>
            <w:noWrap/>
            <w:vAlign w:val="center"/>
          </w:tcPr>
          <w:p>
            <w:pPr>
              <w:spacing w:line="240" w:lineRule="exact"/>
              <w:jc w:val="center"/>
              <w:rPr>
                <w:sz w:val="18"/>
                <w:szCs w:val="18"/>
              </w:rPr>
            </w:pPr>
            <w:r>
              <w:rPr>
                <w:rFonts w:hint="eastAsia"/>
                <w:sz w:val="18"/>
                <w:szCs w:val="18"/>
              </w:rPr>
              <w:t>固态</w:t>
            </w:r>
          </w:p>
        </w:tc>
        <w:tc>
          <w:tcPr>
            <w:tcW w:w="760" w:type="dxa"/>
            <w:noWrap/>
            <w:vAlign w:val="center"/>
          </w:tcPr>
          <w:p>
            <w:pPr>
              <w:spacing w:line="240" w:lineRule="exact"/>
              <w:jc w:val="center"/>
              <w:rPr>
                <w:sz w:val="18"/>
                <w:szCs w:val="18"/>
              </w:rPr>
            </w:pPr>
            <w:r>
              <w:rPr>
                <w:rFonts w:hint="eastAsia"/>
                <w:sz w:val="18"/>
                <w:szCs w:val="18"/>
              </w:rPr>
              <w:t>否</w:t>
            </w:r>
          </w:p>
        </w:tc>
        <w:tc>
          <w:tcPr>
            <w:tcW w:w="3168" w:type="dxa"/>
            <w:noWrap/>
            <w:vAlign w:val="top"/>
          </w:tcPr>
          <w:p>
            <w:pPr>
              <w:spacing w:line="240" w:lineRule="exact"/>
              <w:jc w:val="center"/>
              <w:rPr>
                <w:sz w:val="18"/>
                <w:szCs w:val="18"/>
              </w:rPr>
            </w:pPr>
            <w:r>
              <w:t>Q/HNHL002-2018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96" w:type="dxa"/>
            <w:noWrap/>
            <w:vAlign w:val="center"/>
          </w:tcPr>
          <w:p>
            <w:pPr>
              <w:spacing w:line="240" w:lineRule="exact"/>
              <w:jc w:val="center"/>
              <w:rPr>
                <w:sz w:val="18"/>
                <w:szCs w:val="18"/>
              </w:rPr>
            </w:pPr>
            <w:r>
              <w:rPr>
                <w:rFonts w:hint="eastAsia"/>
                <w:sz w:val="18"/>
                <w:szCs w:val="18"/>
              </w:rPr>
              <w:t>8</w:t>
            </w:r>
          </w:p>
        </w:tc>
        <w:tc>
          <w:tcPr>
            <w:tcW w:w="2006" w:type="dxa"/>
            <w:noWrap/>
            <w:vAlign w:val="center"/>
          </w:tcPr>
          <w:p>
            <w:pPr>
              <w:spacing w:line="240" w:lineRule="exact"/>
              <w:jc w:val="center"/>
              <w:rPr>
                <w:sz w:val="18"/>
                <w:szCs w:val="18"/>
              </w:rPr>
            </w:pPr>
            <w:r>
              <w:rPr>
                <w:rFonts w:hint="eastAsia"/>
                <w:sz w:val="18"/>
                <w:szCs w:val="18"/>
              </w:rPr>
              <w:t>回收亚硫酸钠</w:t>
            </w:r>
          </w:p>
        </w:tc>
        <w:tc>
          <w:tcPr>
            <w:tcW w:w="1841" w:type="dxa"/>
            <w:noWrap/>
            <w:vAlign w:val="center"/>
          </w:tcPr>
          <w:p>
            <w:pPr>
              <w:spacing w:line="240" w:lineRule="exact"/>
              <w:jc w:val="center"/>
              <w:rPr>
                <w:sz w:val="18"/>
                <w:szCs w:val="18"/>
              </w:rPr>
            </w:pPr>
            <w:r>
              <w:rPr>
                <w:rFonts w:hint="eastAsia"/>
                <w:sz w:val="18"/>
                <w:szCs w:val="18"/>
              </w:rPr>
              <w:t>亚硫酸钠回收工序</w:t>
            </w:r>
          </w:p>
        </w:tc>
        <w:tc>
          <w:tcPr>
            <w:tcW w:w="657" w:type="dxa"/>
            <w:noWrap/>
            <w:vAlign w:val="center"/>
          </w:tcPr>
          <w:p>
            <w:pPr>
              <w:spacing w:line="240" w:lineRule="exact"/>
              <w:jc w:val="center"/>
              <w:rPr>
                <w:sz w:val="18"/>
                <w:szCs w:val="18"/>
              </w:rPr>
            </w:pPr>
            <w:r>
              <w:rPr>
                <w:rFonts w:hint="eastAsia"/>
                <w:sz w:val="18"/>
                <w:szCs w:val="18"/>
              </w:rPr>
              <w:t>固态</w:t>
            </w:r>
          </w:p>
        </w:tc>
        <w:tc>
          <w:tcPr>
            <w:tcW w:w="760" w:type="dxa"/>
            <w:noWrap/>
            <w:vAlign w:val="center"/>
          </w:tcPr>
          <w:p>
            <w:pPr>
              <w:spacing w:line="240" w:lineRule="exact"/>
              <w:jc w:val="center"/>
              <w:rPr>
                <w:sz w:val="18"/>
                <w:szCs w:val="18"/>
              </w:rPr>
            </w:pPr>
            <w:r>
              <w:rPr>
                <w:rFonts w:hint="eastAsia"/>
                <w:sz w:val="18"/>
                <w:szCs w:val="18"/>
              </w:rPr>
              <w:t>否</w:t>
            </w:r>
          </w:p>
        </w:tc>
        <w:tc>
          <w:tcPr>
            <w:tcW w:w="3168" w:type="dxa"/>
            <w:noWrap/>
            <w:vAlign w:val="top"/>
          </w:tcPr>
          <w:p>
            <w:pPr>
              <w:spacing w:line="240" w:lineRule="exact"/>
              <w:jc w:val="center"/>
              <w:rPr>
                <w:sz w:val="18"/>
                <w:szCs w:val="18"/>
              </w:rPr>
            </w:pPr>
            <w:r>
              <w:t>Q/HNHL001-2018</w:t>
            </w:r>
          </w:p>
        </w:tc>
      </w:tr>
    </w:tbl>
    <w:p>
      <w:pPr>
        <w:spacing w:line="520" w:lineRule="exact"/>
      </w:pPr>
      <w:r>
        <w:rPr>
          <w:rFonts w:hint="eastAsia"/>
        </w:rPr>
        <w:t>C、</w:t>
      </w:r>
      <w:r>
        <w:t>危险废物属性判定</w:t>
      </w:r>
    </w:p>
    <w:p>
      <w:pPr>
        <w:pStyle w:val="16"/>
        <w:spacing w:before="0" w:line="520" w:lineRule="exact"/>
        <w:ind w:left="482"/>
        <w:jc w:val="both"/>
        <w:rPr>
          <w:b/>
        </w:rPr>
      </w:pPr>
      <w:r>
        <w:rPr>
          <w:rFonts w:hint="eastAsia"/>
        </w:rPr>
        <w:t>W</w:t>
      </w:r>
      <w:r>
        <w:t>S-3生产过程中产生的危险废物属性判定见表2.3.1-</w:t>
      </w:r>
      <w:r>
        <w:rPr>
          <w:rFonts w:hint="eastAsia"/>
        </w:rPr>
        <w:t>12。</w:t>
      </w:r>
    </w:p>
    <w:p>
      <w:pPr>
        <w:spacing w:line="520" w:lineRule="exact"/>
        <w:jc w:val="center"/>
      </w:pPr>
      <w:r>
        <w:rPr>
          <w:b/>
        </w:rPr>
        <w:t>表</w:t>
      </w:r>
      <w:r>
        <w:t>2.3.1-</w:t>
      </w:r>
      <w:r>
        <w:rPr>
          <w:rFonts w:hint="eastAsia"/>
        </w:rPr>
        <w:t>1</w:t>
      </w:r>
      <w:r>
        <w:t>2</w:t>
      </w:r>
      <w:r>
        <w:rPr>
          <w:b/>
        </w:rPr>
        <w:t xml:space="preserve">  </w:t>
      </w:r>
      <w:r>
        <w:rPr>
          <w:rFonts w:hint="eastAsia"/>
          <w:b/>
        </w:rPr>
        <w:t>W</w:t>
      </w:r>
      <w:r>
        <w:rPr>
          <w:b/>
        </w:rPr>
        <w:t>S-3固体废物危险废物属性鉴定表</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20"/>
        <w:gridCol w:w="1405"/>
        <w:gridCol w:w="1379"/>
        <w:gridCol w:w="766"/>
        <w:gridCol w:w="1224"/>
        <w:gridCol w:w="1224"/>
        <w:gridCol w:w="1836"/>
        <w:gridCol w:w="69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4" w:type="pct"/>
            <w:noWrap w:val="0"/>
            <w:vAlign w:val="center"/>
          </w:tcPr>
          <w:p>
            <w:pPr>
              <w:spacing w:line="240" w:lineRule="exact"/>
              <w:jc w:val="center"/>
              <w:rPr>
                <w:sz w:val="18"/>
                <w:szCs w:val="18"/>
              </w:rPr>
            </w:pPr>
            <w:r>
              <w:rPr>
                <w:rFonts w:hint="eastAsia"/>
                <w:sz w:val="18"/>
                <w:szCs w:val="18"/>
              </w:rPr>
              <w:t>序号</w:t>
            </w:r>
          </w:p>
        </w:tc>
        <w:tc>
          <w:tcPr>
            <w:tcW w:w="785" w:type="pct"/>
            <w:noWrap w:val="0"/>
            <w:vAlign w:val="center"/>
          </w:tcPr>
          <w:p>
            <w:pPr>
              <w:spacing w:line="240" w:lineRule="exact"/>
              <w:jc w:val="center"/>
              <w:rPr>
                <w:sz w:val="18"/>
                <w:szCs w:val="18"/>
              </w:rPr>
            </w:pPr>
            <w:r>
              <w:rPr>
                <w:rFonts w:hint="eastAsia"/>
                <w:sz w:val="18"/>
                <w:szCs w:val="18"/>
              </w:rPr>
              <w:t>固废名称</w:t>
            </w:r>
          </w:p>
        </w:tc>
        <w:tc>
          <w:tcPr>
            <w:tcW w:w="771" w:type="pct"/>
            <w:noWrap w:val="0"/>
            <w:vAlign w:val="center"/>
          </w:tcPr>
          <w:p>
            <w:pPr>
              <w:spacing w:line="240" w:lineRule="exact"/>
              <w:jc w:val="center"/>
              <w:rPr>
                <w:sz w:val="18"/>
                <w:szCs w:val="18"/>
              </w:rPr>
            </w:pPr>
            <w:r>
              <w:rPr>
                <w:rFonts w:hint="eastAsia"/>
                <w:sz w:val="18"/>
                <w:szCs w:val="18"/>
              </w:rPr>
              <w:t>产生工序</w:t>
            </w:r>
          </w:p>
        </w:tc>
        <w:tc>
          <w:tcPr>
            <w:tcW w:w="428" w:type="pct"/>
            <w:noWrap w:val="0"/>
            <w:vAlign w:val="center"/>
          </w:tcPr>
          <w:p>
            <w:pPr>
              <w:spacing w:line="240" w:lineRule="exact"/>
              <w:jc w:val="center"/>
              <w:rPr>
                <w:sz w:val="18"/>
                <w:szCs w:val="18"/>
              </w:rPr>
            </w:pPr>
            <w:r>
              <w:rPr>
                <w:rFonts w:hint="eastAsia"/>
                <w:sz w:val="18"/>
                <w:szCs w:val="18"/>
              </w:rPr>
              <w:t>形态</w:t>
            </w:r>
          </w:p>
        </w:tc>
        <w:tc>
          <w:tcPr>
            <w:tcW w:w="684" w:type="pct"/>
            <w:noWrap w:val="0"/>
            <w:vAlign w:val="center"/>
          </w:tcPr>
          <w:p>
            <w:pPr>
              <w:spacing w:line="240" w:lineRule="exact"/>
              <w:jc w:val="center"/>
              <w:rPr>
                <w:sz w:val="18"/>
                <w:szCs w:val="18"/>
              </w:rPr>
            </w:pPr>
            <w:r>
              <w:rPr>
                <w:rFonts w:hint="eastAsia"/>
                <w:sz w:val="18"/>
                <w:szCs w:val="18"/>
              </w:rPr>
              <w:t>主要成分</w:t>
            </w:r>
          </w:p>
        </w:tc>
        <w:tc>
          <w:tcPr>
            <w:tcW w:w="684" w:type="pct"/>
            <w:noWrap w:val="0"/>
            <w:vAlign w:val="center"/>
          </w:tcPr>
          <w:p>
            <w:pPr>
              <w:spacing w:line="240" w:lineRule="exact"/>
              <w:jc w:val="center"/>
              <w:rPr>
                <w:sz w:val="18"/>
                <w:szCs w:val="18"/>
              </w:rPr>
            </w:pPr>
            <w:r>
              <w:rPr>
                <w:rFonts w:hint="eastAsia"/>
                <w:sz w:val="18"/>
                <w:szCs w:val="18"/>
              </w:rPr>
              <w:t>属性</w:t>
            </w:r>
          </w:p>
        </w:tc>
        <w:tc>
          <w:tcPr>
            <w:tcW w:w="1026" w:type="pct"/>
            <w:noWrap w:val="0"/>
            <w:vAlign w:val="center"/>
          </w:tcPr>
          <w:p>
            <w:pPr>
              <w:spacing w:line="240" w:lineRule="exact"/>
              <w:jc w:val="center"/>
              <w:rPr>
                <w:sz w:val="18"/>
                <w:szCs w:val="18"/>
              </w:rPr>
            </w:pPr>
            <w:r>
              <w:rPr>
                <w:rFonts w:hint="eastAsia"/>
                <w:sz w:val="18"/>
                <w:szCs w:val="18"/>
              </w:rPr>
              <w:t>危废代码</w:t>
            </w:r>
          </w:p>
        </w:tc>
        <w:tc>
          <w:tcPr>
            <w:tcW w:w="387" w:type="pct"/>
            <w:noWrap w:val="0"/>
            <w:vAlign w:val="center"/>
          </w:tcPr>
          <w:p>
            <w:pPr>
              <w:spacing w:line="240" w:lineRule="exact"/>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4" w:type="pct"/>
            <w:noWrap/>
            <w:vAlign w:val="center"/>
          </w:tcPr>
          <w:p>
            <w:pPr>
              <w:spacing w:line="240" w:lineRule="exact"/>
              <w:jc w:val="center"/>
              <w:rPr>
                <w:sz w:val="18"/>
                <w:szCs w:val="18"/>
              </w:rPr>
            </w:pPr>
            <w:r>
              <w:rPr>
                <w:sz w:val="18"/>
                <w:szCs w:val="18"/>
              </w:rPr>
              <w:t>1</w:t>
            </w:r>
          </w:p>
        </w:tc>
        <w:tc>
          <w:tcPr>
            <w:tcW w:w="785" w:type="pct"/>
            <w:noWrap/>
            <w:vAlign w:val="center"/>
          </w:tcPr>
          <w:p>
            <w:pPr>
              <w:spacing w:line="240" w:lineRule="exact"/>
              <w:jc w:val="center"/>
              <w:rPr>
                <w:sz w:val="18"/>
                <w:szCs w:val="18"/>
              </w:rPr>
            </w:pPr>
            <w:r>
              <w:rPr>
                <w:rFonts w:hint="eastAsia"/>
                <w:sz w:val="18"/>
                <w:szCs w:val="18"/>
              </w:rPr>
              <w:t>中间体2蒸馏釜残</w:t>
            </w:r>
          </w:p>
        </w:tc>
        <w:tc>
          <w:tcPr>
            <w:tcW w:w="771" w:type="pct"/>
            <w:noWrap/>
            <w:vAlign w:val="center"/>
          </w:tcPr>
          <w:p>
            <w:pPr>
              <w:spacing w:line="240" w:lineRule="exact"/>
              <w:jc w:val="center"/>
              <w:rPr>
                <w:sz w:val="18"/>
                <w:szCs w:val="18"/>
              </w:rPr>
            </w:pPr>
            <w:r>
              <w:rPr>
                <w:rFonts w:hint="eastAsia"/>
                <w:sz w:val="18"/>
                <w:szCs w:val="18"/>
              </w:rPr>
              <w:t>中间体2蒸馏工序</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薄荷脑、氯化物等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4" w:type="pct"/>
            <w:noWrap/>
            <w:vAlign w:val="center"/>
          </w:tcPr>
          <w:p>
            <w:pPr>
              <w:spacing w:line="240" w:lineRule="exact"/>
              <w:jc w:val="center"/>
              <w:rPr>
                <w:sz w:val="18"/>
                <w:szCs w:val="18"/>
              </w:rPr>
            </w:pPr>
            <w:r>
              <w:rPr>
                <w:sz w:val="18"/>
                <w:szCs w:val="18"/>
              </w:rPr>
              <w:t>2</w:t>
            </w:r>
          </w:p>
        </w:tc>
        <w:tc>
          <w:tcPr>
            <w:tcW w:w="785" w:type="pct"/>
            <w:noWrap/>
            <w:vAlign w:val="center"/>
          </w:tcPr>
          <w:p>
            <w:pPr>
              <w:spacing w:line="240" w:lineRule="exact"/>
              <w:jc w:val="center"/>
              <w:rPr>
                <w:sz w:val="18"/>
                <w:szCs w:val="18"/>
              </w:rPr>
            </w:pPr>
            <w:r>
              <w:rPr>
                <w:rFonts w:hint="eastAsia"/>
                <w:sz w:val="18"/>
                <w:szCs w:val="18"/>
              </w:rPr>
              <w:t>粗品蒸馏釜残</w:t>
            </w:r>
          </w:p>
        </w:tc>
        <w:tc>
          <w:tcPr>
            <w:tcW w:w="771" w:type="pct"/>
            <w:noWrap/>
            <w:vAlign w:val="center"/>
          </w:tcPr>
          <w:p>
            <w:pPr>
              <w:spacing w:line="240" w:lineRule="exact"/>
              <w:jc w:val="center"/>
              <w:rPr>
                <w:sz w:val="18"/>
                <w:szCs w:val="18"/>
              </w:rPr>
            </w:pPr>
            <w:r>
              <w:rPr>
                <w:rFonts w:hint="eastAsia"/>
                <w:sz w:val="18"/>
                <w:szCs w:val="18"/>
              </w:rPr>
              <w:t>粗品蒸馏工序</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甲苯等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4" w:type="pct"/>
            <w:noWrap/>
            <w:vAlign w:val="center"/>
          </w:tcPr>
          <w:p>
            <w:pPr>
              <w:spacing w:line="240" w:lineRule="exact"/>
              <w:jc w:val="center"/>
              <w:rPr>
                <w:sz w:val="18"/>
                <w:szCs w:val="18"/>
              </w:rPr>
            </w:pPr>
            <w:r>
              <w:rPr>
                <w:sz w:val="18"/>
                <w:szCs w:val="18"/>
              </w:rPr>
              <w:t>3</w:t>
            </w:r>
          </w:p>
        </w:tc>
        <w:tc>
          <w:tcPr>
            <w:tcW w:w="785" w:type="pct"/>
            <w:noWrap/>
            <w:vAlign w:val="center"/>
          </w:tcPr>
          <w:p>
            <w:pPr>
              <w:spacing w:line="240" w:lineRule="exact"/>
              <w:jc w:val="center"/>
              <w:rPr>
                <w:sz w:val="18"/>
                <w:szCs w:val="18"/>
              </w:rPr>
            </w:pPr>
            <w:r>
              <w:rPr>
                <w:rFonts w:hint="eastAsia"/>
                <w:sz w:val="18"/>
                <w:szCs w:val="18"/>
              </w:rPr>
              <w:t>成品蒸馏釜残</w:t>
            </w:r>
          </w:p>
        </w:tc>
        <w:tc>
          <w:tcPr>
            <w:tcW w:w="771" w:type="pct"/>
            <w:noWrap/>
            <w:vAlign w:val="center"/>
          </w:tcPr>
          <w:p>
            <w:pPr>
              <w:spacing w:line="240" w:lineRule="exact"/>
              <w:jc w:val="center"/>
              <w:rPr>
                <w:sz w:val="18"/>
                <w:szCs w:val="18"/>
              </w:rPr>
            </w:pPr>
            <w:r>
              <w:rPr>
                <w:rFonts w:hint="eastAsia"/>
                <w:sz w:val="18"/>
                <w:szCs w:val="18"/>
              </w:rPr>
              <w:t>成品蒸馏工序</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丙酮等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bl>
    <w:p>
      <w:pPr>
        <w:spacing w:line="520" w:lineRule="exact"/>
        <w:ind w:firstLine="420" w:firstLineChars="200"/>
      </w:pPr>
      <w:r>
        <w:t>根据以上分析，</w:t>
      </w:r>
      <w:r>
        <w:rPr>
          <w:rFonts w:hint="eastAsia"/>
        </w:rPr>
        <w:t>W</w:t>
      </w:r>
      <w:r>
        <w:t>S-3固废产生和处置去向汇总见表2.3.1-</w:t>
      </w:r>
      <w:r>
        <w:rPr>
          <w:rFonts w:hint="eastAsia"/>
        </w:rPr>
        <w:t>13</w:t>
      </w:r>
      <w:r>
        <w:t>。</w:t>
      </w:r>
    </w:p>
    <w:p>
      <w:pPr>
        <w:spacing w:line="520" w:lineRule="exact"/>
        <w:jc w:val="center"/>
      </w:pPr>
      <w:r>
        <w:rPr>
          <w:b/>
        </w:rPr>
        <w:t>表</w:t>
      </w:r>
      <w:r>
        <w:t>2.3.1-</w:t>
      </w:r>
      <w:r>
        <w:rPr>
          <w:rFonts w:hint="eastAsia"/>
        </w:rPr>
        <w:t>13</w:t>
      </w:r>
      <w:r>
        <w:rPr>
          <w:rFonts w:hint="eastAsia"/>
          <w:b/>
        </w:rPr>
        <w:t xml:space="preserve"> </w:t>
      </w:r>
      <w:r>
        <w:rPr>
          <w:b/>
        </w:rPr>
        <w:t xml:space="preserve"> </w:t>
      </w:r>
      <w:r>
        <w:rPr>
          <w:rFonts w:hint="eastAsia"/>
          <w:b/>
        </w:rPr>
        <w:t>W</w:t>
      </w:r>
      <w:r>
        <w:rPr>
          <w:b/>
        </w:rPr>
        <w:t>S-3固废产生和处置去向</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07"/>
        <w:gridCol w:w="1418"/>
        <w:gridCol w:w="1072"/>
        <w:gridCol w:w="764"/>
        <w:gridCol w:w="1379"/>
        <w:gridCol w:w="766"/>
        <w:gridCol w:w="1070"/>
        <w:gridCol w:w="20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90" w:hRule="atLeast"/>
        </w:trPr>
        <w:tc>
          <w:tcPr>
            <w:tcW w:w="227" w:type="pct"/>
            <w:noWrap w:val="0"/>
            <w:vAlign w:val="center"/>
          </w:tcPr>
          <w:p>
            <w:pPr>
              <w:spacing w:line="240" w:lineRule="exact"/>
              <w:jc w:val="center"/>
              <w:rPr>
                <w:sz w:val="18"/>
                <w:szCs w:val="18"/>
              </w:rPr>
            </w:pPr>
            <w:r>
              <w:rPr>
                <w:rFonts w:hint="eastAsia"/>
                <w:sz w:val="18"/>
                <w:szCs w:val="18"/>
              </w:rPr>
              <w:t>序号</w:t>
            </w:r>
          </w:p>
        </w:tc>
        <w:tc>
          <w:tcPr>
            <w:tcW w:w="792" w:type="pct"/>
            <w:noWrap w:val="0"/>
            <w:vAlign w:val="center"/>
          </w:tcPr>
          <w:p>
            <w:pPr>
              <w:spacing w:line="240" w:lineRule="exact"/>
              <w:jc w:val="center"/>
              <w:rPr>
                <w:sz w:val="18"/>
                <w:szCs w:val="18"/>
              </w:rPr>
            </w:pPr>
            <w:r>
              <w:rPr>
                <w:rFonts w:hint="eastAsia"/>
                <w:sz w:val="18"/>
                <w:szCs w:val="18"/>
              </w:rPr>
              <w:t>固废名称</w:t>
            </w:r>
          </w:p>
        </w:tc>
        <w:tc>
          <w:tcPr>
            <w:tcW w:w="599" w:type="pct"/>
            <w:noWrap w:val="0"/>
            <w:vAlign w:val="center"/>
          </w:tcPr>
          <w:p>
            <w:pPr>
              <w:spacing w:line="240" w:lineRule="exact"/>
              <w:jc w:val="center"/>
              <w:rPr>
                <w:sz w:val="18"/>
                <w:szCs w:val="18"/>
              </w:rPr>
            </w:pPr>
            <w:r>
              <w:rPr>
                <w:rFonts w:hint="eastAsia"/>
                <w:sz w:val="18"/>
                <w:szCs w:val="18"/>
              </w:rPr>
              <w:t>产生工序</w:t>
            </w:r>
          </w:p>
        </w:tc>
        <w:tc>
          <w:tcPr>
            <w:tcW w:w="427" w:type="pct"/>
            <w:noWrap w:val="0"/>
            <w:vAlign w:val="center"/>
          </w:tcPr>
          <w:p>
            <w:pPr>
              <w:spacing w:line="240" w:lineRule="exact"/>
              <w:jc w:val="center"/>
              <w:rPr>
                <w:sz w:val="18"/>
                <w:szCs w:val="18"/>
              </w:rPr>
            </w:pPr>
            <w:r>
              <w:rPr>
                <w:rFonts w:hint="eastAsia"/>
                <w:sz w:val="18"/>
                <w:szCs w:val="18"/>
              </w:rPr>
              <w:t>形态</w:t>
            </w:r>
          </w:p>
        </w:tc>
        <w:tc>
          <w:tcPr>
            <w:tcW w:w="771" w:type="pct"/>
            <w:noWrap w:val="0"/>
            <w:vAlign w:val="center"/>
          </w:tcPr>
          <w:p>
            <w:pPr>
              <w:spacing w:line="240" w:lineRule="exact"/>
              <w:jc w:val="center"/>
              <w:rPr>
                <w:sz w:val="18"/>
                <w:szCs w:val="18"/>
              </w:rPr>
            </w:pPr>
            <w:r>
              <w:rPr>
                <w:rFonts w:hint="eastAsia"/>
                <w:sz w:val="18"/>
                <w:szCs w:val="18"/>
              </w:rPr>
              <w:t>主要成分</w:t>
            </w:r>
          </w:p>
        </w:tc>
        <w:tc>
          <w:tcPr>
            <w:tcW w:w="428" w:type="pct"/>
            <w:noWrap w:val="0"/>
            <w:vAlign w:val="center"/>
          </w:tcPr>
          <w:p>
            <w:pPr>
              <w:spacing w:line="240" w:lineRule="exact"/>
              <w:jc w:val="center"/>
              <w:rPr>
                <w:sz w:val="18"/>
                <w:szCs w:val="18"/>
              </w:rPr>
            </w:pPr>
            <w:r>
              <w:rPr>
                <w:rFonts w:hint="eastAsia"/>
                <w:sz w:val="18"/>
                <w:szCs w:val="18"/>
              </w:rPr>
              <w:t>属性</w:t>
            </w:r>
          </w:p>
        </w:tc>
        <w:tc>
          <w:tcPr>
            <w:tcW w:w="598" w:type="pct"/>
            <w:noWrap w:val="0"/>
            <w:vAlign w:val="center"/>
          </w:tcPr>
          <w:p>
            <w:pPr>
              <w:spacing w:line="240" w:lineRule="exact"/>
              <w:jc w:val="center"/>
              <w:rPr>
                <w:sz w:val="18"/>
                <w:szCs w:val="18"/>
              </w:rPr>
            </w:pPr>
            <w:r>
              <w:rPr>
                <w:rFonts w:hint="eastAsia"/>
                <w:sz w:val="18"/>
                <w:szCs w:val="18"/>
              </w:rPr>
              <w:t>产生量</w:t>
            </w:r>
            <w:r>
              <w:rPr>
                <w:rFonts w:ascii="Calibri" w:hAnsi="Calibri" w:cs="Calibri"/>
                <w:sz w:val="18"/>
                <w:szCs w:val="18"/>
              </w:rPr>
              <w:t>t/a</w:t>
            </w:r>
          </w:p>
        </w:tc>
        <w:tc>
          <w:tcPr>
            <w:tcW w:w="1157" w:type="pct"/>
            <w:noWrap w:val="0"/>
            <w:vAlign w:val="center"/>
          </w:tcPr>
          <w:p>
            <w:pPr>
              <w:spacing w:line="240" w:lineRule="exact"/>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7" w:type="pct"/>
            <w:noWrap/>
            <w:vAlign w:val="center"/>
          </w:tcPr>
          <w:p>
            <w:pPr>
              <w:spacing w:line="240" w:lineRule="exact"/>
              <w:jc w:val="center"/>
              <w:rPr>
                <w:sz w:val="18"/>
                <w:szCs w:val="18"/>
              </w:rPr>
            </w:pPr>
            <w:r>
              <w:rPr>
                <w:rFonts w:hint="eastAsia"/>
                <w:sz w:val="18"/>
                <w:szCs w:val="18"/>
              </w:rPr>
              <w:t>1</w:t>
            </w:r>
          </w:p>
        </w:tc>
        <w:tc>
          <w:tcPr>
            <w:tcW w:w="792" w:type="pct"/>
            <w:noWrap/>
            <w:vAlign w:val="center"/>
          </w:tcPr>
          <w:p>
            <w:pPr>
              <w:spacing w:line="240" w:lineRule="exact"/>
              <w:jc w:val="center"/>
              <w:rPr>
                <w:sz w:val="18"/>
                <w:szCs w:val="18"/>
              </w:rPr>
            </w:pPr>
            <w:r>
              <w:rPr>
                <w:rFonts w:hint="eastAsia"/>
                <w:sz w:val="18"/>
                <w:szCs w:val="18"/>
              </w:rPr>
              <w:t>中间体2蒸馏釜残</w:t>
            </w:r>
          </w:p>
        </w:tc>
        <w:tc>
          <w:tcPr>
            <w:tcW w:w="599" w:type="pct"/>
            <w:noWrap/>
            <w:vAlign w:val="center"/>
          </w:tcPr>
          <w:p>
            <w:pPr>
              <w:spacing w:line="240" w:lineRule="exact"/>
              <w:jc w:val="center"/>
              <w:rPr>
                <w:sz w:val="18"/>
                <w:szCs w:val="18"/>
              </w:rPr>
            </w:pPr>
            <w:r>
              <w:rPr>
                <w:rFonts w:hint="eastAsia"/>
                <w:sz w:val="18"/>
                <w:szCs w:val="18"/>
              </w:rPr>
              <w:t>中间体2蒸馏工序</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薄荷脑、氯化物等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center"/>
          </w:tcPr>
          <w:p>
            <w:pPr>
              <w:spacing w:line="240" w:lineRule="exact"/>
              <w:jc w:val="center"/>
              <w:rPr>
                <w:sz w:val="18"/>
                <w:szCs w:val="18"/>
              </w:rPr>
            </w:pPr>
            <w:r>
              <w:rPr>
                <w:rFonts w:hint="eastAsia"/>
                <w:sz w:val="18"/>
                <w:szCs w:val="18"/>
              </w:rPr>
              <w:t>72.9</w:t>
            </w:r>
          </w:p>
        </w:tc>
        <w:tc>
          <w:tcPr>
            <w:tcW w:w="1157" w:type="pct"/>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7" w:type="pct"/>
            <w:noWrap/>
            <w:vAlign w:val="center"/>
          </w:tcPr>
          <w:p>
            <w:pPr>
              <w:spacing w:line="240" w:lineRule="exact"/>
              <w:jc w:val="center"/>
              <w:rPr>
                <w:sz w:val="18"/>
                <w:szCs w:val="18"/>
              </w:rPr>
            </w:pPr>
            <w:r>
              <w:rPr>
                <w:rFonts w:hint="eastAsia"/>
                <w:sz w:val="18"/>
                <w:szCs w:val="18"/>
              </w:rPr>
              <w:t>2</w:t>
            </w:r>
          </w:p>
        </w:tc>
        <w:tc>
          <w:tcPr>
            <w:tcW w:w="792" w:type="pct"/>
            <w:noWrap/>
            <w:vAlign w:val="center"/>
          </w:tcPr>
          <w:p>
            <w:pPr>
              <w:spacing w:line="240" w:lineRule="exact"/>
              <w:jc w:val="center"/>
              <w:rPr>
                <w:sz w:val="18"/>
                <w:szCs w:val="18"/>
              </w:rPr>
            </w:pPr>
            <w:r>
              <w:rPr>
                <w:rFonts w:hint="eastAsia"/>
                <w:sz w:val="18"/>
                <w:szCs w:val="18"/>
              </w:rPr>
              <w:t>粗品蒸馏釜残</w:t>
            </w:r>
          </w:p>
        </w:tc>
        <w:tc>
          <w:tcPr>
            <w:tcW w:w="599" w:type="pct"/>
            <w:noWrap/>
            <w:vAlign w:val="center"/>
          </w:tcPr>
          <w:p>
            <w:pPr>
              <w:spacing w:line="240" w:lineRule="exact"/>
              <w:jc w:val="center"/>
              <w:rPr>
                <w:sz w:val="18"/>
                <w:szCs w:val="18"/>
              </w:rPr>
            </w:pPr>
            <w:r>
              <w:rPr>
                <w:rFonts w:hint="eastAsia"/>
                <w:sz w:val="18"/>
                <w:szCs w:val="18"/>
              </w:rPr>
              <w:t>粗品蒸馏工序</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甲苯等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center"/>
          </w:tcPr>
          <w:p>
            <w:pPr>
              <w:spacing w:line="240" w:lineRule="exact"/>
              <w:jc w:val="center"/>
              <w:rPr>
                <w:sz w:val="18"/>
                <w:szCs w:val="18"/>
              </w:rPr>
            </w:pPr>
            <w:r>
              <w:rPr>
                <w:rFonts w:hint="eastAsia"/>
                <w:sz w:val="18"/>
                <w:szCs w:val="18"/>
              </w:rPr>
              <w:t>70.1</w:t>
            </w:r>
          </w:p>
        </w:tc>
        <w:tc>
          <w:tcPr>
            <w:tcW w:w="1157" w:type="pct"/>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7" w:type="pct"/>
            <w:noWrap/>
            <w:vAlign w:val="center"/>
          </w:tcPr>
          <w:p>
            <w:pPr>
              <w:spacing w:line="240" w:lineRule="exact"/>
              <w:jc w:val="center"/>
              <w:rPr>
                <w:sz w:val="18"/>
                <w:szCs w:val="18"/>
              </w:rPr>
            </w:pPr>
            <w:r>
              <w:rPr>
                <w:rFonts w:hint="eastAsia"/>
                <w:sz w:val="18"/>
                <w:szCs w:val="18"/>
              </w:rPr>
              <w:t>3</w:t>
            </w:r>
          </w:p>
        </w:tc>
        <w:tc>
          <w:tcPr>
            <w:tcW w:w="792" w:type="pct"/>
            <w:noWrap/>
            <w:vAlign w:val="center"/>
          </w:tcPr>
          <w:p>
            <w:pPr>
              <w:spacing w:line="240" w:lineRule="exact"/>
              <w:jc w:val="center"/>
              <w:rPr>
                <w:sz w:val="18"/>
                <w:szCs w:val="18"/>
              </w:rPr>
            </w:pPr>
            <w:r>
              <w:rPr>
                <w:rFonts w:hint="eastAsia"/>
                <w:sz w:val="18"/>
                <w:szCs w:val="18"/>
              </w:rPr>
              <w:t>成品蒸馏釜残</w:t>
            </w:r>
          </w:p>
        </w:tc>
        <w:tc>
          <w:tcPr>
            <w:tcW w:w="599" w:type="pct"/>
            <w:noWrap/>
            <w:vAlign w:val="center"/>
          </w:tcPr>
          <w:p>
            <w:pPr>
              <w:spacing w:line="240" w:lineRule="exact"/>
              <w:jc w:val="center"/>
              <w:rPr>
                <w:sz w:val="18"/>
                <w:szCs w:val="18"/>
              </w:rPr>
            </w:pPr>
            <w:r>
              <w:rPr>
                <w:rFonts w:hint="eastAsia"/>
                <w:sz w:val="18"/>
                <w:szCs w:val="18"/>
              </w:rPr>
              <w:t>成品蒸馏工序</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丙酮等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center"/>
          </w:tcPr>
          <w:p>
            <w:pPr>
              <w:spacing w:line="240" w:lineRule="exact"/>
              <w:jc w:val="center"/>
              <w:rPr>
                <w:sz w:val="18"/>
                <w:szCs w:val="18"/>
              </w:rPr>
            </w:pPr>
            <w:r>
              <w:rPr>
                <w:sz w:val="18"/>
                <w:szCs w:val="18"/>
              </w:rPr>
              <w:t>21</w:t>
            </w:r>
          </w:p>
        </w:tc>
        <w:tc>
          <w:tcPr>
            <w:tcW w:w="1157" w:type="pct"/>
            <w:noWrap/>
            <w:vAlign w:val="center"/>
          </w:tcPr>
          <w:p>
            <w:pPr>
              <w:spacing w:line="240" w:lineRule="exact"/>
              <w:jc w:val="center"/>
              <w:rPr>
                <w:sz w:val="18"/>
                <w:szCs w:val="18"/>
              </w:rPr>
            </w:pPr>
            <w:r>
              <w:rPr>
                <w:rFonts w:hint="eastAsia"/>
                <w:sz w:val="18"/>
                <w:szCs w:val="18"/>
              </w:rPr>
              <w:t>委托有资质单位处置</w:t>
            </w:r>
          </w:p>
        </w:tc>
      </w:tr>
    </w:tbl>
    <w:p>
      <w:pPr>
        <w:spacing w:line="360" w:lineRule="auto"/>
        <w:ind w:firstLine="420" w:firstLineChars="200"/>
      </w:pPr>
      <w:r>
        <w:rPr>
          <w:rFonts w:hint="eastAsia"/>
        </w:rPr>
        <w:t>W</w:t>
      </w:r>
      <w:r>
        <w:t>S-3</w:t>
      </w:r>
      <w:r>
        <w:rPr>
          <w:rFonts w:hint="eastAsia"/>
        </w:rPr>
        <w:t>副产物均可满足相应企业制定标准，作为副产品出售。详见第2</w:t>
      </w:r>
      <w:r>
        <w:t>.5.7</w:t>
      </w:r>
      <w:r>
        <w:rPr>
          <w:rFonts w:hint="eastAsia"/>
        </w:rPr>
        <w:t>章节。</w:t>
      </w:r>
    </w:p>
    <w:p>
      <w:pPr>
        <w:spacing w:line="360" w:lineRule="auto"/>
        <w:ind w:firstLine="420" w:firstLineChars="200"/>
      </w:pPr>
      <w:r>
        <w:rPr>
          <w:rFonts w:hint="eastAsia"/>
        </w:rPr>
        <w:t>（3）噪声</w:t>
      </w:r>
    </w:p>
    <w:p>
      <w:pPr>
        <w:spacing w:line="360" w:lineRule="auto"/>
        <w:ind w:firstLine="420" w:firstLineChars="200"/>
      </w:pPr>
      <w:r>
        <w:t>WS-3</w:t>
      </w:r>
      <w:r>
        <w:rPr>
          <w:rFonts w:hint="eastAsia"/>
        </w:rPr>
        <w:t>工程高噪声设备主要为</w:t>
      </w:r>
      <w:r>
        <w:t>风机</w:t>
      </w:r>
      <w:r>
        <w:rPr>
          <w:rFonts w:hint="eastAsia"/>
        </w:rPr>
        <w:t>和</w:t>
      </w:r>
      <w:r>
        <w:t>泵类，噪声源强在80</w:t>
      </w:r>
      <w:r>
        <w:rPr>
          <w:rFonts w:hint="eastAsia"/>
        </w:rPr>
        <w:t>~</w:t>
      </w:r>
      <w:r>
        <w:t>95dB(A)</w:t>
      </w:r>
      <w:r>
        <w:rPr>
          <w:rFonts w:hint="eastAsia"/>
        </w:rPr>
        <w:t>，</w:t>
      </w:r>
      <w:r>
        <w:t>经采用减震基础、厂房隔</w:t>
      </w:r>
      <w:r>
        <w:rPr>
          <w:rFonts w:hint="eastAsia"/>
        </w:rPr>
        <w:t>声</w:t>
      </w:r>
      <w:r>
        <w:t>后，可以降噪15</w:t>
      </w:r>
      <w:r>
        <w:rPr>
          <w:rFonts w:hint="eastAsia"/>
        </w:rPr>
        <w:t>~</w:t>
      </w:r>
      <w:r>
        <w:t>20dB(A)。WS-3</w:t>
      </w:r>
      <w:r>
        <w:rPr>
          <w:rFonts w:hint="eastAsia"/>
        </w:rPr>
        <w:t>工程高噪声设备源强及治理措施详见表</w:t>
      </w:r>
      <w:r>
        <w:t>2.3</w:t>
      </w:r>
      <w:r>
        <w:rPr>
          <w:rFonts w:hint="eastAsia"/>
        </w:rPr>
        <w:t>.1</w:t>
      </w:r>
      <w:r>
        <w:t>-</w:t>
      </w:r>
      <w:r>
        <w:rPr>
          <w:rFonts w:hint="eastAsia"/>
        </w:rPr>
        <w:t>1</w:t>
      </w:r>
      <w:r>
        <w:t>4</w:t>
      </w:r>
      <w:r>
        <w:rPr>
          <w:rFonts w:hint="eastAsia"/>
        </w:rPr>
        <w:t>。</w:t>
      </w:r>
    </w:p>
    <w:p>
      <w:pPr>
        <w:jc w:val="center"/>
        <w:rPr>
          <w:b/>
        </w:rPr>
      </w:pPr>
      <w:r>
        <w:rPr>
          <w:rFonts w:hint="eastAsia"/>
          <w:b/>
        </w:rPr>
        <w:t>表</w:t>
      </w:r>
      <w:r>
        <w:rPr>
          <w:b/>
        </w:rPr>
        <w:t>2.3</w:t>
      </w:r>
      <w:r>
        <w:rPr>
          <w:rFonts w:hint="eastAsia"/>
          <w:b/>
        </w:rPr>
        <w:t>.1</w:t>
      </w:r>
      <w:r>
        <w:rPr>
          <w:b/>
        </w:rPr>
        <w:t>-</w:t>
      </w:r>
      <w:r>
        <w:rPr>
          <w:rFonts w:hint="eastAsia"/>
          <w:b/>
        </w:rPr>
        <w:t>1</w:t>
      </w:r>
      <w:r>
        <w:rPr>
          <w:b/>
        </w:rPr>
        <w:t>4</w:t>
      </w:r>
      <w:r>
        <w:rPr>
          <w:rFonts w:hint="eastAsia"/>
          <w:b/>
        </w:rPr>
        <w:t xml:space="preserve">  </w:t>
      </w:r>
      <w:r>
        <w:t>WS-3</w:t>
      </w:r>
      <w:r>
        <w:rPr>
          <w:rFonts w:hint="eastAsia"/>
        </w:rPr>
        <w:t>工程</w:t>
      </w:r>
      <w:r>
        <w:rPr>
          <w:rFonts w:hint="eastAsia"/>
          <w:b/>
        </w:rPr>
        <w:t>高噪声设备治理情况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8"/>
        <w:gridCol w:w="1276"/>
        <w:gridCol w:w="853"/>
        <w:gridCol w:w="2123"/>
        <w:gridCol w:w="127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tblHeader/>
          <w:jc w:val="center"/>
        </w:trPr>
        <w:tc>
          <w:tcPr>
            <w:tcW w:w="1418" w:type="dxa"/>
            <w:noWrap w:val="0"/>
            <w:vAlign w:val="center"/>
          </w:tcPr>
          <w:p>
            <w:pPr>
              <w:pStyle w:val="17"/>
              <w:spacing w:line="240" w:lineRule="auto"/>
              <w:ind w:firstLine="361"/>
              <w:jc w:val="center"/>
              <w:rPr>
                <w:rFonts w:ascii="Times New Roman" w:hAnsi="Times New Roman"/>
                <w:b/>
                <w:sz w:val="18"/>
                <w:szCs w:val="18"/>
              </w:rPr>
            </w:pPr>
            <w:bookmarkStart w:id="17" w:name="_Hlk44233960"/>
            <w:r>
              <w:rPr>
                <w:rFonts w:ascii="Times New Roman" w:hAnsi="Times New Roman"/>
                <w:b/>
                <w:sz w:val="18"/>
                <w:szCs w:val="18"/>
              </w:rPr>
              <w:t>位置</w:t>
            </w:r>
          </w:p>
        </w:tc>
        <w:tc>
          <w:tcPr>
            <w:tcW w:w="1276"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噪声源</w:t>
            </w:r>
          </w:p>
        </w:tc>
        <w:tc>
          <w:tcPr>
            <w:tcW w:w="853"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台数</w:t>
            </w:r>
          </w:p>
        </w:tc>
        <w:tc>
          <w:tcPr>
            <w:tcW w:w="2123"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设备源强（dB(A)）</w:t>
            </w:r>
          </w:p>
        </w:tc>
        <w:tc>
          <w:tcPr>
            <w:tcW w:w="1276"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治理措施</w:t>
            </w:r>
          </w:p>
        </w:tc>
        <w:tc>
          <w:tcPr>
            <w:tcW w:w="1784" w:type="dxa"/>
            <w:noWrap w:val="0"/>
            <w:vAlign w:val="center"/>
          </w:tcPr>
          <w:p>
            <w:pPr>
              <w:pStyle w:val="7"/>
              <w:spacing w:before="240" w:after="240"/>
              <w:jc w:val="center"/>
              <w:rPr>
                <w:rFonts w:ascii="Times New Roman" w:hAnsi="Times New Roman"/>
                <w:b/>
                <w:sz w:val="18"/>
                <w:szCs w:val="18"/>
              </w:rPr>
            </w:pPr>
            <w:r>
              <w:rPr>
                <w:rFonts w:ascii="Times New Roman" w:hAnsi="Times New Roman"/>
                <w:b/>
                <w:sz w:val="18"/>
                <w:szCs w:val="18"/>
              </w:rPr>
              <w:t>治理后（dB(A)）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restart"/>
            <w:noWrap w:val="0"/>
            <w:vAlign w:val="center"/>
          </w:tcPr>
          <w:p>
            <w:pPr>
              <w:pStyle w:val="17"/>
              <w:spacing w:line="240" w:lineRule="auto"/>
              <w:ind w:firstLine="360"/>
              <w:jc w:val="center"/>
              <w:rPr>
                <w:rFonts w:ascii="Times New Roman" w:hAnsi="Times New Roman"/>
                <w:sz w:val="18"/>
                <w:szCs w:val="18"/>
              </w:rPr>
            </w:pPr>
            <w:r>
              <w:rPr>
                <w:sz w:val="18"/>
                <w:szCs w:val="18"/>
              </w:rPr>
              <w:t>WS-3</w:t>
            </w:r>
            <w:r>
              <w:rPr>
                <w:rFonts w:hint="eastAsia"/>
                <w:sz w:val="18"/>
                <w:szCs w:val="18"/>
              </w:rPr>
              <w:t>装置区</w:t>
            </w: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风机</w:t>
            </w:r>
          </w:p>
        </w:tc>
        <w:tc>
          <w:tcPr>
            <w:tcW w:w="85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2</w:t>
            </w:r>
          </w:p>
        </w:tc>
        <w:tc>
          <w:tcPr>
            <w:tcW w:w="212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100</w:t>
            </w: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减振、消声</w:t>
            </w:r>
          </w:p>
        </w:tc>
        <w:tc>
          <w:tcPr>
            <w:tcW w:w="1784" w:type="dxa"/>
            <w:noWrap w:val="0"/>
            <w:vAlign w:val="center"/>
          </w:tcPr>
          <w:p>
            <w:pPr>
              <w:pStyle w:val="7"/>
              <w:spacing w:before="240" w:after="240"/>
              <w:jc w:val="center"/>
              <w:rPr>
                <w:rFonts w:ascii="Times New Roman" w:hAnsi="Times New Roman"/>
                <w:sz w:val="18"/>
                <w:szCs w:val="18"/>
              </w:rPr>
            </w:pPr>
            <w:r>
              <w:rPr>
                <w:rFonts w:ascii="Times New Roman" w:hAnsi="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7"/>
              <w:spacing w:line="240" w:lineRule="auto"/>
              <w:ind w:firstLine="360"/>
              <w:jc w:val="center"/>
              <w:rPr>
                <w:rFonts w:ascii="Times New Roman" w:hAnsi="Times New Roman"/>
                <w:sz w:val="18"/>
                <w:szCs w:val="18"/>
              </w:rPr>
            </w:pP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离心机</w:t>
            </w:r>
          </w:p>
        </w:tc>
        <w:tc>
          <w:tcPr>
            <w:tcW w:w="85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3</w:t>
            </w:r>
          </w:p>
        </w:tc>
        <w:tc>
          <w:tcPr>
            <w:tcW w:w="212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95</w:t>
            </w: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spacing w:before="240" w:after="240"/>
              <w:ind w:hanging="28"/>
              <w:jc w:val="center"/>
              <w:rPr>
                <w:rFonts w:ascii="Times New Roman" w:hAnsi="Times New Roman"/>
                <w:sz w:val="18"/>
                <w:szCs w:val="18"/>
              </w:rPr>
            </w:pPr>
            <w:r>
              <w:rPr>
                <w:rFonts w:ascii="Times New Roman" w:hAnsi="Times New Roman"/>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7"/>
              <w:spacing w:line="240" w:lineRule="auto"/>
              <w:ind w:firstLine="360"/>
              <w:jc w:val="center"/>
              <w:rPr>
                <w:rFonts w:ascii="Times New Roman" w:hAnsi="Times New Roman"/>
                <w:sz w:val="18"/>
                <w:szCs w:val="18"/>
              </w:rPr>
            </w:pPr>
          </w:p>
        </w:tc>
        <w:tc>
          <w:tcPr>
            <w:tcW w:w="1276" w:type="dxa"/>
            <w:noWrap w:val="0"/>
            <w:vAlign w:val="center"/>
          </w:tcPr>
          <w:p>
            <w:pPr>
              <w:pStyle w:val="17"/>
              <w:spacing w:line="240" w:lineRule="auto"/>
              <w:ind w:firstLine="360"/>
              <w:jc w:val="center"/>
              <w:rPr>
                <w:rFonts w:ascii="Times New Roman" w:hAnsi="Times New Roman"/>
                <w:sz w:val="18"/>
                <w:szCs w:val="18"/>
              </w:rPr>
            </w:pPr>
            <w:r>
              <w:rPr>
                <w:rFonts w:hint="eastAsia" w:ascii="Times New Roman" w:hAnsi="Times New Roman"/>
                <w:sz w:val="18"/>
                <w:szCs w:val="18"/>
              </w:rPr>
              <w:t>泵类</w:t>
            </w:r>
          </w:p>
        </w:tc>
        <w:tc>
          <w:tcPr>
            <w:tcW w:w="853" w:type="dxa"/>
            <w:noWrap w:val="0"/>
            <w:vAlign w:val="center"/>
          </w:tcPr>
          <w:p>
            <w:pPr>
              <w:pStyle w:val="17"/>
              <w:spacing w:line="240" w:lineRule="auto"/>
              <w:ind w:firstLine="360"/>
              <w:jc w:val="center"/>
              <w:rPr>
                <w:rFonts w:ascii="Times New Roman" w:hAnsi="Times New Roman"/>
                <w:sz w:val="18"/>
                <w:szCs w:val="18"/>
              </w:rPr>
            </w:pPr>
            <w:r>
              <w:rPr>
                <w:rFonts w:hint="eastAsia" w:ascii="Times New Roman" w:hAnsi="Times New Roman"/>
                <w:sz w:val="18"/>
                <w:szCs w:val="18"/>
              </w:rPr>
              <w:t>若干</w:t>
            </w:r>
          </w:p>
        </w:tc>
        <w:tc>
          <w:tcPr>
            <w:tcW w:w="212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90</w:t>
            </w: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spacing w:before="240" w:after="240"/>
              <w:ind w:hanging="28"/>
              <w:jc w:val="center"/>
              <w:rPr>
                <w:rFonts w:ascii="Times New Roman" w:hAnsi="Times New Roman"/>
                <w:sz w:val="18"/>
                <w:szCs w:val="18"/>
              </w:rPr>
            </w:pPr>
            <w:r>
              <w:rPr>
                <w:rFonts w:ascii="Times New Roman" w:hAnsi="Times New Roman"/>
                <w:sz w:val="18"/>
                <w:szCs w:val="18"/>
              </w:rPr>
              <w:t>75</w:t>
            </w:r>
          </w:p>
        </w:tc>
      </w:tr>
      <w:bookmarkEnd w:id="17"/>
    </w:tbl>
    <w:p>
      <w:pPr>
        <w:pStyle w:val="3"/>
      </w:pPr>
      <w:r>
        <w:t xml:space="preserve">2.3.2 </w:t>
      </w:r>
      <w:r>
        <w:rPr>
          <w:rFonts w:hint="eastAsia"/>
        </w:rPr>
        <w:t>凉味剂WS-</w:t>
      </w:r>
      <w:r>
        <w:t>5污染治理及排放情况</w:t>
      </w:r>
    </w:p>
    <w:p>
      <w:pPr>
        <w:pStyle w:val="4"/>
      </w:pPr>
      <w:r>
        <w:t xml:space="preserve">2.3.2.1 </w:t>
      </w:r>
      <w:r>
        <w:rPr>
          <w:rFonts w:hint="eastAsia" w:eastAsia="楷体_GB2312"/>
        </w:rPr>
        <w:t>凉味剂WS-</w:t>
      </w:r>
      <w:r>
        <w:rPr>
          <w:rFonts w:eastAsia="楷体_GB2312"/>
        </w:rPr>
        <w:t>5</w:t>
      </w:r>
      <w:r>
        <w:t>生产工艺简述</w:t>
      </w:r>
    </w:p>
    <w:p>
      <w:pPr>
        <w:spacing w:line="520" w:lineRule="exact"/>
      </w:pPr>
      <w:r>
        <w:rPr>
          <w:rFonts w:hint="eastAsia"/>
        </w:rPr>
        <w:t xml:space="preserve"> </w:t>
      </w:r>
      <w:r>
        <w:t xml:space="preserve">    </w:t>
      </w:r>
      <w:r>
        <w:rPr>
          <w:rFonts w:hint="eastAsia" w:eastAsia="楷体_GB2312"/>
        </w:rPr>
        <w:t>凉味剂WS-</w:t>
      </w:r>
      <w:r>
        <w:rPr>
          <w:rFonts w:eastAsia="楷体_GB2312"/>
        </w:rPr>
        <w:t>5</w:t>
      </w:r>
      <w:r>
        <w:rPr>
          <w:rFonts w:hint="eastAsia" w:eastAsia="楷体_GB2312"/>
        </w:rPr>
        <w:t>生产包括</w:t>
      </w:r>
      <w:r>
        <w:rPr>
          <w:rFonts w:hint="eastAsia"/>
        </w:rPr>
        <w:t>CLAG-1</w:t>
      </w:r>
      <w:r>
        <w:rPr>
          <w:rFonts w:hint="eastAsia" w:eastAsia="楷体_GB2312"/>
        </w:rPr>
        <w:t>至</w:t>
      </w:r>
      <w:r>
        <w:rPr>
          <w:rFonts w:hint="eastAsia"/>
        </w:rPr>
        <w:t>CLAG-</w:t>
      </w:r>
      <w:r>
        <w:t>3</w:t>
      </w:r>
      <w:r>
        <w:rPr>
          <w:rFonts w:hint="eastAsia" w:eastAsia="楷体_GB2312"/>
        </w:rPr>
        <w:t>、粗品和成品合成等</w:t>
      </w:r>
      <w:r>
        <w:rPr>
          <w:rFonts w:eastAsia="楷体_GB2312"/>
        </w:rPr>
        <w:t>5</w:t>
      </w:r>
      <w:r>
        <w:rPr>
          <w:rFonts w:hint="eastAsia" w:eastAsia="楷体_GB2312"/>
        </w:rPr>
        <w:t>个工序。其</w:t>
      </w:r>
      <w:r>
        <w:t>合成工艺</w:t>
      </w:r>
      <w:r>
        <w:rPr>
          <w:rFonts w:hint="eastAsia"/>
        </w:rPr>
        <w:t>路线如下：</w:t>
      </w:r>
    </w:p>
    <w:p>
      <w:pPr>
        <w:spacing w:line="520" w:lineRule="exact"/>
        <w:ind w:firstLine="630" w:firstLineChars="300"/>
      </w:pPr>
      <w:r>
        <w:rPr>
          <w:rFonts w:hint="eastAsia"/>
        </w:rPr>
        <w:t>略</w:t>
      </w:r>
    </w:p>
    <w:p/>
    <w:p>
      <w:pPr>
        <w:ind w:firstLine="630" w:firstLineChars="300"/>
        <w:rPr>
          <w:b/>
        </w:rPr>
      </w:pPr>
      <w:r>
        <w:rPr>
          <w:rFonts w:hint="eastAsia"/>
        </w:rPr>
        <w:t>W</w:t>
      </w:r>
      <w:r>
        <w:t>S-5工艺流程示意图见图</w:t>
      </w:r>
      <w:r>
        <w:rPr>
          <w:b/>
        </w:rPr>
        <w:t>2.3.2 -1。</w:t>
      </w:r>
    </w:p>
    <w:p>
      <w:pPr>
        <w:ind w:firstLine="632" w:firstLineChars="300"/>
        <w:rPr>
          <w:b/>
        </w:rPr>
        <w:sectPr>
          <w:pgSz w:w="11906" w:h="16838"/>
          <w:pgMar w:top="1701" w:right="1588" w:bottom="1701" w:left="1588" w:header="1020" w:footer="1134" w:gutter="0"/>
          <w:cols w:space="720" w:num="1"/>
          <w:docGrid w:linePitch="312" w:charSpace="0"/>
        </w:sect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0" w:firstLineChars="300"/>
        <w:sectPr>
          <w:pgSz w:w="16838" w:h="11906" w:orient="landscape"/>
          <w:pgMar w:top="1588" w:right="1701" w:bottom="1588" w:left="1701" w:header="1021" w:footer="1134" w:gutter="0"/>
          <w:cols w:space="720" w:num="1"/>
          <w:docGrid w:linePitch="312" w:charSpace="0"/>
        </w:sectPr>
      </w:pPr>
      <w:r>
        <w:t>图</w:t>
      </w:r>
      <w:r>
        <w:rPr>
          <w:b/>
        </w:rPr>
        <w:t xml:space="preserve">2.3.2 -1                                 </w:t>
      </w:r>
      <w:r>
        <w:rPr>
          <w:rFonts w:hint="eastAsia"/>
        </w:rPr>
        <w:t>W</w:t>
      </w:r>
      <w:r>
        <w:t>S-5工艺流程示意图</w:t>
      </w:r>
    </w:p>
    <w:p>
      <w:pPr>
        <w:pStyle w:val="4"/>
      </w:pPr>
      <w:r>
        <w:t xml:space="preserve">2.3.2.2 </w:t>
      </w:r>
      <w:r>
        <w:rPr>
          <w:rFonts w:hint="eastAsia"/>
        </w:rPr>
        <w:t>凉味剂WS-</w:t>
      </w:r>
      <w:r>
        <w:t>5生产工艺参数</w:t>
      </w:r>
    </w:p>
    <w:p>
      <w:pPr>
        <w:spacing w:line="520" w:lineRule="exact"/>
        <w:ind w:firstLine="371" w:firstLineChars="177"/>
      </w:pPr>
      <w:r>
        <w:rPr>
          <w:rFonts w:hint="eastAsia"/>
        </w:rPr>
        <w:t>W</w:t>
      </w:r>
      <w:r>
        <w:t>S-5生产工艺参数见表2.3.2-1</w:t>
      </w:r>
      <w:r>
        <w:rPr>
          <w:rFonts w:hint="eastAsia"/>
        </w:rPr>
        <w:t>和表2</w:t>
      </w:r>
      <w:r>
        <w:t>.3.2-2。</w:t>
      </w:r>
    </w:p>
    <w:p>
      <w:pPr>
        <w:pStyle w:val="4"/>
      </w:pPr>
      <w:r>
        <w:t xml:space="preserve">2.3.2.3 </w:t>
      </w:r>
      <w:r>
        <w:rPr>
          <w:rFonts w:hint="eastAsia"/>
        </w:rPr>
        <w:t>凉味剂WS-</w:t>
      </w:r>
      <w:r>
        <w:t>5产污环节分析</w:t>
      </w:r>
    </w:p>
    <w:p>
      <w:pPr>
        <w:spacing w:line="520" w:lineRule="exact"/>
        <w:ind w:firstLine="420" w:firstLineChars="200"/>
      </w:pPr>
      <w:r>
        <w:rPr>
          <w:rFonts w:hint="eastAsia"/>
        </w:rPr>
        <w:t>凉味剂WS-</w:t>
      </w:r>
      <w:r>
        <w:t>5产污环节详见表</w:t>
      </w:r>
      <w:r>
        <w:rPr>
          <w:rFonts w:hint="eastAsia"/>
        </w:rPr>
        <w:t>2</w:t>
      </w:r>
      <w:r>
        <w:t>.3.2-3</w:t>
      </w:r>
      <w:r>
        <w:rPr>
          <w:b/>
        </w:rPr>
        <w:t>.</w:t>
      </w:r>
    </w:p>
    <w:p>
      <w:pPr>
        <w:adjustRightInd w:val="0"/>
        <w:snapToGrid w:val="0"/>
        <w:spacing w:line="520" w:lineRule="exact"/>
      </w:pPr>
      <w:r>
        <w:t>表</w:t>
      </w:r>
      <w:r>
        <w:rPr>
          <w:rFonts w:hint="eastAsia"/>
        </w:rPr>
        <w:t>2</w:t>
      </w:r>
      <w:r>
        <w:t>.3.2-3</w:t>
      </w:r>
      <w:r>
        <w:rPr>
          <w:b/>
        </w:rPr>
        <w:t xml:space="preserve">          </w:t>
      </w:r>
      <w:r>
        <w:rPr>
          <w:rFonts w:hint="eastAsia"/>
        </w:rPr>
        <w:t>WS-</w:t>
      </w:r>
      <w:r>
        <w:t>5产污环节一览表</w:t>
      </w:r>
    </w:p>
    <w:tbl>
      <w:tblPr>
        <w:tblStyle w:val="11"/>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1055"/>
        <w:gridCol w:w="1942"/>
        <w:gridCol w:w="326"/>
        <w:gridCol w:w="140"/>
        <w:gridCol w:w="595"/>
        <w:gridCol w:w="1996"/>
        <w:gridCol w:w="61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项目</w:t>
            </w:r>
          </w:p>
        </w:tc>
        <w:tc>
          <w:tcPr>
            <w:tcW w:w="2265" w:type="pct"/>
            <w:gridSpan w:val="5"/>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污染源</w:t>
            </w:r>
          </w:p>
        </w:tc>
        <w:tc>
          <w:tcPr>
            <w:tcW w:w="1114"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污染因子</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排放方式</w:t>
            </w:r>
          </w:p>
        </w:tc>
        <w:tc>
          <w:tcPr>
            <w:tcW w:w="918"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left="-105" w:leftChars="-50" w:right="-105" w:rightChars="-50"/>
              <w:jc w:val="center"/>
              <w:rPr>
                <w:rFonts w:ascii="宋体" w:hAnsi="宋体" w:eastAsia="宋体"/>
                <w:b w:val="0"/>
                <w:snapToGrid w:val="0"/>
                <w:spacing w:val="0"/>
                <w:sz w:val="18"/>
                <w:szCs w:val="18"/>
              </w:rPr>
            </w:pPr>
            <w:r>
              <w:rPr>
                <w:rFonts w:ascii="宋体" w:hAnsi="宋体"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名称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产污环节</w:t>
            </w:r>
          </w:p>
        </w:tc>
        <w:tc>
          <w:tcPr>
            <w:tcW w:w="592" w:type="pct"/>
            <w:gridSpan w:val="3"/>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编号</w:t>
            </w:r>
          </w:p>
        </w:tc>
        <w:tc>
          <w:tcPr>
            <w:tcW w:w="111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91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废气</w:t>
            </w:r>
          </w:p>
        </w:tc>
        <w:tc>
          <w:tcPr>
            <w:tcW w:w="58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配料反应尾气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2</w:t>
            </w:r>
            <w:r>
              <w:rPr>
                <w:rFonts w:hint="eastAsia"/>
                <w:sz w:val="18"/>
                <w:szCs w:val="18"/>
              </w:rPr>
              <w:t>配料</w:t>
            </w:r>
            <w:r>
              <w:rPr>
                <w:sz w:val="18"/>
                <w:szCs w:val="18"/>
              </w:rPr>
              <w:t>工序</w:t>
            </w:r>
          </w:p>
        </w:tc>
        <w:tc>
          <w:tcPr>
            <w:tcW w:w="2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w:t>
            </w:r>
            <w:r>
              <w:rPr>
                <w:rFonts w:hint="eastAsia"/>
                <w:sz w:val="18"/>
                <w:szCs w:val="18"/>
              </w:rPr>
              <w:t xml:space="preserve"> 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T</w:t>
            </w:r>
            <w:r>
              <w:rPr>
                <w:sz w:val="18"/>
                <w:szCs w:val="18"/>
              </w:rPr>
              <w:t>HF</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2</w:t>
            </w:r>
            <w:r>
              <w:rPr>
                <w:rFonts w:hint="eastAsia"/>
                <w:sz w:val="18"/>
                <w:szCs w:val="18"/>
              </w:rPr>
              <w:t>格式</w:t>
            </w:r>
            <w:r>
              <w:rPr>
                <w:sz w:val="18"/>
                <w:szCs w:val="18"/>
              </w:rPr>
              <w:t>反应工序</w:t>
            </w:r>
          </w:p>
        </w:tc>
        <w:tc>
          <w:tcPr>
            <w:tcW w:w="2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THF</w:t>
            </w:r>
            <w:r>
              <w:rPr>
                <w:rFonts w:hint="eastAsia"/>
                <w:sz w:val="18"/>
                <w:szCs w:val="18"/>
              </w:rPr>
              <w:t>、溴乙烷</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中间体2酸化反应工序</w:t>
            </w:r>
          </w:p>
        </w:tc>
        <w:tc>
          <w:tcPr>
            <w:tcW w:w="2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粗品反应</w:t>
            </w:r>
            <w:r>
              <w:rPr>
                <w:sz w:val="18"/>
                <w:szCs w:val="18"/>
              </w:rPr>
              <w:t>工序</w:t>
            </w:r>
          </w:p>
        </w:tc>
        <w:tc>
          <w:tcPr>
            <w:tcW w:w="2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G1d</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不凝气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中间体2</w:t>
            </w:r>
            <w:r>
              <w:rPr>
                <w:rFonts w:hint="eastAsia"/>
                <w:sz w:val="18"/>
                <w:szCs w:val="18"/>
              </w:rPr>
              <w:t>溶剂回收工序</w:t>
            </w:r>
          </w:p>
        </w:tc>
        <w:tc>
          <w:tcPr>
            <w:tcW w:w="260" w:type="pct"/>
            <w:gridSpan w:val="2"/>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w:t>
            </w: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T</w:t>
            </w:r>
            <w:r>
              <w:rPr>
                <w:sz w:val="18"/>
                <w:szCs w:val="18"/>
              </w:rPr>
              <w:t>HF</w:t>
            </w: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left w:val="single" w:color="auto" w:sz="4" w:space="0"/>
              <w:right w:val="single" w:color="auto" w:sz="4" w:space="0"/>
            </w:tcBorders>
            <w:noWrap w:val="0"/>
            <w:vAlign w:val="center"/>
          </w:tcPr>
          <w:p>
            <w:pPr>
              <w:spacing w:line="240" w:lineRule="exact"/>
              <w:jc w:val="center"/>
              <w:rPr>
                <w:sz w:val="18"/>
                <w:szCs w:val="18"/>
              </w:rPr>
            </w:pPr>
            <w:r>
              <w:rPr>
                <w:sz w:val="18"/>
                <w:szCs w:val="18"/>
              </w:rPr>
              <w:t>中间体2</w:t>
            </w:r>
            <w:r>
              <w:rPr>
                <w:rFonts w:hint="eastAsia"/>
                <w:sz w:val="18"/>
                <w:szCs w:val="18"/>
              </w:rPr>
              <w:t>溶剂回收工序</w:t>
            </w:r>
          </w:p>
        </w:tc>
        <w:tc>
          <w:tcPr>
            <w:tcW w:w="260"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中间体2</w:t>
            </w:r>
            <w:r>
              <w:rPr>
                <w:rFonts w:hint="eastAsia"/>
                <w:sz w:val="18"/>
                <w:szCs w:val="18"/>
              </w:rPr>
              <w:t>蒸馏工序</w:t>
            </w:r>
          </w:p>
        </w:tc>
        <w:tc>
          <w:tcPr>
            <w:tcW w:w="260"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CLAG-2</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粗品溶剂回收工序</w:t>
            </w:r>
          </w:p>
        </w:tc>
        <w:tc>
          <w:tcPr>
            <w:tcW w:w="260"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G2d</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粗品蒸馏回收工序</w:t>
            </w:r>
          </w:p>
        </w:tc>
        <w:tc>
          <w:tcPr>
            <w:tcW w:w="260"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G2e</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CLAG-3</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精制</w:t>
            </w:r>
            <w:r>
              <w:rPr>
                <w:sz w:val="18"/>
                <w:szCs w:val="18"/>
              </w:rPr>
              <w:t>工序</w:t>
            </w:r>
            <w:r>
              <w:rPr>
                <w:rFonts w:hint="eastAsia"/>
                <w:sz w:val="18"/>
                <w:szCs w:val="18"/>
              </w:rPr>
              <w:t>溶剂回收工序</w:t>
            </w:r>
          </w:p>
        </w:tc>
        <w:tc>
          <w:tcPr>
            <w:tcW w:w="260"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G2f</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丙酮</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溶剂缓存尾气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中间体1溶剂T</w:t>
            </w:r>
            <w:r>
              <w:rPr>
                <w:sz w:val="18"/>
                <w:szCs w:val="18"/>
              </w:rPr>
              <w:t>HF</w:t>
            </w:r>
            <w:r>
              <w:rPr>
                <w:rFonts w:hint="eastAsia"/>
                <w:sz w:val="18"/>
                <w:szCs w:val="18"/>
              </w:rPr>
              <w:t>缓存工序</w:t>
            </w:r>
          </w:p>
        </w:tc>
        <w:tc>
          <w:tcPr>
            <w:tcW w:w="260" w:type="pct"/>
            <w:gridSpan w:val="2"/>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G3</w:t>
            </w: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G3a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T</w:t>
            </w:r>
            <w:r>
              <w:rPr>
                <w:sz w:val="18"/>
                <w:szCs w:val="18"/>
              </w:rPr>
              <w:t>HF</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中间体2</w:t>
            </w:r>
            <w:r>
              <w:rPr>
                <w:rFonts w:hint="eastAsia"/>
                <w:sz w:val="18"/>
                <w:szCs w:val="18"/>
              </w:rPr>
              <w:t>溶剂甲苯缓存工序</w:t>
            </w:r>
          </w:p>
        </w:tc>
        <w:tc>
          <w:tcPr>
            <w:tcW w:w="260"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G3b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粗品溶剂甲苯缓存工序</w:t>
            </w:r>
          </w:p>
        </w:tc>
        <w:tc>
          <w:tcPr>
            <w:tcW w:w="260"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G3c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精制工序溶剂丙酮缓存工序</w:t>
            </w:r>
          </w:p>
        </w:tc>
        <w:tc>
          <w:tcPr>
            <w:tcW w:w="260"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G3d</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丙酮</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tcBorders>
              <w:left w:val="single" w:color="auto" w:sz="4" w:space="0"/>
              <w:right w:val="single" w:color="auto" w:sz="4" w:space="0"/>
            </w:tcBorders>
            <w:noWrap w:val="0"/>
            <w:vAlign w:val="center"/>
          </w:tcPr>
          <w:p>
            <w:pPr>
              <w:spacing w:line="240" w:lineRule="exact"/>
              <w:jc w:val="center"/>
              <w:rPr>
                <w:sz w:val="18"/>
                <w:szCs w:val="18"/>
              </w:rPr>
            </w:pPr>
            <w:r>
              <w:rPr>
                <w:rFonts w:hint="eastAsia"/>
                <w:b/>
                <w:bCs/>
                <w:sz w:val="18"/>
                <w:szCs w:val="18"/>
                <w:lang w:val="zh-CN"/>
              </w:rPr>
              <w:t>溶解、离心尾气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b/>
                <w:bCs/>
                <w:sz w:val="18"/>
                <w:szCs w:val="18"/>
                <w:lang w:val="zh-CN"/>
              </w:rPr>
              <w:t>精制工序溶解、离心尾气</w:t>
            </w:r>
          </w:p>
        </w:tc>
        <w:tc>
          <w:tcPr>
            <w:tcW w:w="260"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4</w:t>
            </w: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4a</w:t>
            </w:r>
            <w:r>
              <w:rPr>
                <w:rFonts w:hint="eastAsia"/>
                <w:sz w:val="18"/>
                <w:szCs w:val="18"/>
              </w:rPr>
              <w:t>-</w:t>
            </w:r>
            <w:r>
              <w:rPr>
                <w:sz w:val="18"/>
                <w:szCs w:val="18"/>
              </w:rPr>
              <w:t>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丙酮</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烘干尾气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成品烘干工序</w:t>
            </w:r>
          </w:p>
        </w:tc>
        <w:tc>
          <w:tcPr>
            <w:tcW w:w="592" w:type="pct"/>
            <w:gridSpan w:val="3"/>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5</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丙酮、W</w:t>
            </w:r>
            <w:r>
              <w:rPr>
                <w:sz w:val="18"/>
                <w:szCs w:val="18"/>
              </w:rPr>
              <w:t>S-3</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tcBorders>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水喷淋吸收后送R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restar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酸性尾气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1</w:t>
            </w:r>
            <w:r>
              <w:rPr>
                <w:rFonts w:hint="eastAsia"/>
                <w:sz w:val="18"/>
                <w:szCs w:val="18"/>
              </w:rPr>
              <w:t>合成</w:t>
            </w:r>
          </w:p>
        </w:tc>
        <w:tc>
          <w:tcPr>
            <w:tcW w:w="260" w:type="pct"/>
            <w:gridSpan w:val="2"/>
            <w:vMerge w:val="restar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6</w:t>
            </w:r>
          </w:p>
        </w:tc>
        <w:tc>
          <w:tcPr>
            <w:tcW w:w="332" w:type="pc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6a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H</w:t>
            </w:r>
            <w:r>
              <w:rPr>
                <w:sz w:val="18"/>
                <w:szCs w:val="18"/>
              </w:rPr>
              <w:t>C</w:t>
            </w:r>
            <w:r>
              <w:rPr>
                <w:rFonts w:hint="eastAsia"/>
                <w:sz w:val="18"/>
                <w:szCs w:val="18"/>
              </w:rPr>
              <w:t>L</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间歇</w:t>
            </w:r>
          </w:p>
        </w:tc>
        <w:tc>
          <w:tcPr>
            <w:tcW w:w="918" w:type="pct"/>
            <w:vMerge w:val="restart"/>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一级水吸收+一级碱液吸收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中间体3合成</w:t>
            </w:r>
          </w:p>
        </w:tc>
        <w:tc>
          <w:tcPr>
            <w:tcW w:w="260"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32" w:type="pc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6b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H</w:t>
            </w:r>
            <w:r>
              <w:rPr>
                <w:sz w:val="18"/>
                <w:szCs w:val="18"/>
              </w:rPr>
              <w:t>C</w:t>
            </w:r>
            <w:r>
              <w:rPr>
                <w:rFonts w:hint="eastAsia"/>
                <w:sz w:val="18"/>
                <w:szCs w:val="18"/>
              </w:rPr>
              <w:t>L、S</w:t>
            </w:r>
            <w:r>
              <w:rPr>
                <w:sz w:val="18"/>
                <w:szCs w:val="18"/>
              </w:rPr>
              <w:t>O</w:t>
            </w:r>
            <w:r>
              <w:rPr>
                <w:sz w:val="18"/>
                <w:szCs w:val="18"/>
                <w:vertAlign w:val="subscript"/>
              </w:rPr>
              <w:t>2</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1673"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无组织排放</w:t>
            </w:r>
          </w:p>
        </w:tc>
        <w:tc>
          <w:tcPr>
            <w:tcW w:w="592" w:type="pct"/>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G7</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甲苯、</w:t>
            </w:r>
            <w:r>
              <w:rPr>
                <w:rFonts w:hint="eastAsia"/>
                <w:sz w:val="18"/>
                <w:szCs w:val="18"/>
              </w:rPr>
              <w:t>T</w:t>
            </w:r>
            <w:r>
              <w:rPr>
                <w:sz w:val="18"/>
                <w:szCs w:val="18"/>
              </w:rPr>
              <w:t>HF</w:t>
            </w:r>
            <w:r>
              <w:rPr>
                <w:rFonts w:hint="eastAsia"/>
                <w:sz w:val="18"/>
                <w:szCs w:val="18"/>
              </w:rPr>
              <w:t>、丙酮</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间歇</w:t>
            </w:r>
          </w:p>
        </w:tc>
        <w:tc>
          <w:tcPr>
            <w:tcW w:w="918"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废水</w:t>
            </w:r>
          </w:p>
        </w:tc>
        <w:tc>
          <w:tcPr>
            <w:tcW w:w="58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静置分层、水洗废水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w:t>
            </w:r>
            <w:r>
              <w:rPr>
                <w:sz w:val="18"/>
                <w:szCs w:val="18"/>
              </w:rPr>
              <w:t>静置分层废水</w:t>
            </w:r>
          </w:p>
        </w:tc>
        <w:tc>
          <w:tcPr>
            <w:tcW w:w="182"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W1</w:t>
            </w:r>
          </w:p>
        </w:tc>
        <w:tc>
          <w:tcPr>
            <w:tcW w:w="41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W1a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钠盐、甲苯等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送污水处理站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粗品洗涤</w:t>
            </w:r>
            <w:r>
              <w:rPr>
                <w:sz w:val="18"/>
                <w:szCs w:val="18"/>
              </w:rPr>
              <w:t>废水</w:t>
            </w:r>
          </w:p>
        </w:tc>
        <w:tc>
          <w:tcPr>
            <w:tcW w:w="182"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41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W1b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bCs/>
                <w:sz w:val="18"/>
                <w:szCs w:val="18"/>
                <w:lang w:val="zh-CN"/>
              </w:rPr>
            </w:pPr>
            <w:r>
              <w:rPr>
                <w:sz w:val="18"/>
                <w:szCs w:val="18"/>
              </w:rPr>
              <w:t>钠盐、甲苯等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喷淋吸收废水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成品烘干工序</w:t>
            </w:r>
          </w:p>
        </w:tc>
        <w:tc>
          <w:tcPr>
            <w:tcW w:w="592" w:type="pct"/>
            <w:gridSpan w:val="3"/>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2</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bCs/>
                <w:sz w:val="18"/>
                <w:szCs w:val="18"/>
                <w:lang w:val="zh-CN"/>
              </w:rPr>
            </w:pPr>
            <w:r>
              <w:rPr>
                <w:rFonts w:hint="eastAsia"/>
                <w:bCs/>
                <w:sz w:val="18"/>
                <w:szCs w:val="18"/>
                <w:lang w:val="zh-CN"/>
              </w:rPr>
              <w:t>丙酮、W</w:t>
            </w:r>
            <w:r>
              <w:rPr>
                <w:bCs/>
                <w:sz w:val="18"/>
                <w:szCs w:val="18"/>
                <w:lang w:val="zh-CN"/>
              </w:rPr>
              <w:t>S-5等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精馏残渣</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中间体2</w:t>
            </w:r>
            <w:r>
              <w:rPr>
                <w:rFonts w:hint="eastAsia"/>
                <w:sz w:val="18"/>
                <w:szCs w:val="18"/>
              </w:rPr>
              <w:t>蒸馏</w:t>
            </w:r>
            <w:r>
              <w:rPr>
                <w:sz w:val="18"/>
                <w:szCs w:val="18"/>
              </w:rPr>
              <w:t>工序</w:t>
            </w:r>
          </w:p>
        </w:tc>
        <w:tc>
          <w:tcPr>
            <w:tcW w:w="592" w:type="pct"/>
            <w:gridSpan w:val="3"/>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中间体1、甲苯等</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粗品蒸馏工序</w:t>
            </w:r>
          </w:p>
        </w:tc>
        <w:tc>
          <w:tcPr>
            <w:tcW w:w="592" w:type="pct"/>
            <w:gridSpan w:val="3"/>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S</w:t>
            </w:r>
            <w:r>
              <w:rPr>
                <w:sz w:val="18"/>
                <w:szCs w:val="18"/>
              </w:rPr>
              <w:t>2</w:t>
            </w:r>
          </w:p>
        </w:tc>
        <w:tc>
          <w:tcPr>
            <w:tcW w:w="1114" w:type="pct"/>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中间体、钠盐</w:t>
            </w:r>
          </w:p>
        </w:tc>
        <w:tc>
          <w:tcPr>
            <w:tcW w:w="344" w:type="pct"/>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592" w:type="pct"/>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8"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szCs w:val="18"/>
              </w:rPr>
            </w:pPr>
            <w:r>
              <w:rPr>
                <w:szCs w:val="18"/>
              </w:rPr>
              <w:t>隔声，减震，距离衰减</w:t>
            </w:r>
          </w:p>
        </w:tc>
      </w:tr>
    </w:tbl>
    <w:p>
      <w:pPr>
        <w:pStyle w:val="4"/>
      </w:pPr>
      <w:r>
        <w:t xml:space="preserve">2.3.2.4 </w:t>
      </w:r>
      <w:r>
        <w:rPr>
          <w:rFonts w:hint="eastAsia"/>
        </w:rPr>
        <w:t>凉味剂WS-</w:t>
      </w:r>
      <w:r>
        <w:t>5物料平衡</w:t>
      </w:r>
      <w:r>
        <w:rPr>
          <w:rFonts w:hint="eastAsia"/>
        </w:rPr>
        <w:t>、原料水及溶剂平衡</w:t>
      </w:r>
    </w:p>
    <w:p>
      <w:pPr>
        <w:adjustRightInd w:val="0"/>
        <w:snapToGrid w:val="0"/>
        <w:spacing w:line="520" w:lineRule="exact"/>
        <w:ind w:firstLine="630" w:firstLineChars="300"/>
      </w:pPr>
      <w:r>
        <w:rPr>
          <w:rFonts w:hint="eastAsia"/>
        </w:rPr>
        <w:t>凉味剂WS-</w:t>
      </w:r>
      <w:r>
        <w:t>5企业在老厂（</w:t>
      </w:r>
      <w:r>
        <w:rPr>
          <w:rFonts w:hint="eastAsia"/>
        </w:rPr>
        <w:t>搬迁前厂址</w:t>
      </w:r>
      <w:r>
        <w:t>）进行中试生产，生产规模为0.5t/a，其生产工艺与本工程采用工艺和各中间体、产品所需原料投料比相同，根据企业提供生产参数，</w:t>
      </w:r>
      <w:r>
        <w:rPr>
          <w:rFonts w:hint="eastAsia"/>
        </w:rPr>
        <w:t>中试W</w:t>
      </w:r>
      <w:r>
        <w:t>S-5产品总收率可达30%以上，</w:t>
      </w:r>
      <w:r>
        <w:rPr>
          <w:rFonts w:hint="eastAsia"/>
        </w:rPr>
        <w:t>本次工程W</w:t>
      </w:r>
      <w:r>
        <w:t>S-5产品总收率可达35%以上。</w:t>
      </w:r>
      <w:r>
        <w:rPr>
          <w:rFonts w:hint="eastAsia"/>
        </w:rPr>
        <w:t>W</w:t>
      </w:r>
      <w:r>
        <w:t>S-5工程分析中废气污染源强计算依据为利用企业老厂</w:t>
      </w:r>
      <w:r>
        <w:rPr>
          <w:rFonts w:hint="eastAsia"/>
        </w:rPr>
        <w:t>中试生产</w:t>
      </w:r>
      <w:r>
        <w:t>参数进行物料衡算，废水污染物中COD、</w:t>
      </w:r>
      <w:r>
        <w:rPr>
          <w:rFonts w:hint="eastAsia"/>
        </w:rPr>
        <w:t>B</w:t>
      </w:r>
      <w:r>
        <w:t>OD</w:t>
      </w:r>
      <w:r>
        <w:rPr>
          <w:rFonts w:hint="eastAsia"/>
        </w:rPr>
        <w:t>、</w:t>
      </w:r>
      <w:r>
        <w:t>氨氮、总氮源强为老厂实际生产过程中监测数据。</w:t>
      </w:r>
    </w:p>
    <w:p>
      <w:pPr>
        <w:spacing w:line="520" w:lineRule="exact"/>
      </w:pPr>
      <w:r>
        <w:rPr>
          <w:rFonts w:hint="eastAsia"/>
          <w:b/>
        </w:rPr>
        <w:t xml:space="preserve"> </w:t>
      </w:r>
      <w:r>
        <w:rPr>
          <w:b/>
        </w:rPr>
        <w:t xml:space="preserve">  </w:t>
      </w:r>
      <w:r>
        <w:rPr>
          <w:bCs/>
        </w:rPr>
        <w:t xml:space="preserve"> </w:t>
      </w:r>
      <w:r>
        <w:rPr>
          <w:rFonts w:hint="eastAsia"/>
        </w:rPr>
        <w:t>凉味剂WS-</w:t>
      </w:r>
      <w:r>
        <w:t>5</w:t>
      </w:r>
      <w:r>
        <w:rPr>
          <w:rFonts w:hint="eastAsia"/>
        </w:rPr>
        <w:t>水平衡见表2</w:t>
      </w:r>
      <w:r>
        <w:t>.3.2-4</w:t>
      </w:r>
      <w:r>
        <w:rPr>
          <w:rFonts w:hint="eastAsia"/>
        </w:rPr>
        <w:t>和表2</w:t>
      </w:r>
      <w:r>
        <w:t>.3.2-5.物料平衡见图2.3.2</w:t>
      </w:r>
      <w:r>
        <w:rPr>
          <w:rFonts w:hint="eastAsia"/>
        </w:rPr>
        <w:t>-</w:t>
      </w:r>
      <w:r>
        <w:t>2和表</w:t>
      </w:r>
      <w:r>
        <w:rPr>
          <w:rFonts w:hint="eastAsia"/>
        </w:rPr>
        <w:t>2</w:t>
      </w:r>
      <w:r>
        <w:t>.3.2-6.</w:t>
      </w:r>
      <w:r>
        <w:rPr>
          <w:rFonts w:hint="eastAsia"/>
        </w:rPr>
        <w:t>溶剂平衡见图</w:t>
      </w:r>
      <w:r>
        <w:t>2.3.2</w:t>
      </w:r>
      <w:r>
        <w:rPr>
          <w:rFonts w:hint="eastAsia"/>
        </w:rPr>
        <w:t>-</w:t>
      </w:r>
      <w:r>
        <w:t>3</w:t>
      </w:r>
      <w:r>
        <w:rPr>
          <w:rFonts w:hint="eastAsia"/>
        </w:rPr>
        <w:t>和图</w:t>
      </w:r>
      <w:r>
        <w:t>2.3.2</w:t>
      </w:r>
      <w:r>
        <w:rPr>
          <w:rFonts w:hint="eastAsia"/>
        </w:rPr>
        <w:t>-</w:t>
      </w:r>
      <w:r>
        <w:t>4</w:t>
      </w:r>
      <w:r>
        <w:rPr>
          <w:rFonts w:hint="eastAsia" w:eastAsia="黑体"/>
        </w:rPr>
        <w:t>。</w:t>
      </w:r>
    </w:p>
    <w:p>
      <w:pPr>
        <w:spacing w:line="520" w:lineRule="exact"/>
        <w:ind w:firstLine="420" w:firstLineChars="200"/>
        <w:rPr>
          <w:rFonts w:ascii="等线" w:hAnsi="等线"/>
        </w:rPr>
      </w:pPr>
      <w:r>
        <w:rPr>
          <w:rFonts w:hint="eastAsia" w:ascii="等线" w:hAnsi="等线"/>
        </w:rPr>
        <w:t>表2</w:t>
      </w:r>
      <w:r>
        <w:rPr>
          <w:rFonts w:ascii="等线" w:hAnsi="等线"/>
        </w:rPr>
        <w:t>.3.2-4</w:t>
      </w:r>
      <w:r>
        <w:rPr>
          <w:rFonts w:hint="eastAsia" w:ascii="等线" w:hAnsi="等线"/>
        </w:rPr>
        <w:t xml:space="preserve"> </w:t>
      </w:r>
      <w:r>
        <w:rPr>
          <w:rFonts w:ascii="等线" w:hAnsi="等线"/>
        </w:rPr>
        <w:t xml:space="preserve"> </w:t>
      </w:r>
      <w:r>
        <w:rPr>
          <w:rFonts w:hint="eastAsia" w:ascii="等线" w:hAnsi="等线"/>
        </w:rPr>
        <w:t>WS-</w:t>
      </w:r>
      <w:r>
        <w:rPr>
          <w:rFonts w:ascii="等线" w:hAnsi="等线"/>
        </w:rPr>
        <w:t>5</w:t>
      </w:r>
      <w:r>
        <w:rPr>
          <w:rFonts w:hint="eastAsia" w:ascii="等线" w:hAnsi="等线"/>
        </w:rPr>
        <w:t>原料水平衡（以实际运行天数计算）</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210"/>
        <w:gridCol w:w="2186"/>
        <w:gridCol w:w="2365"/>
        <w:gridCol w:w="218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57" w:type="pct"/>
            <w:gridSpan w:val="2"/>
            <w:noWrap w:val="0"/>
            <w:vAlign w:val="center"/>
          </w:tcPr>
          <w:p>
            <w:pPr>
              <w:spacing w:line="240" w:lineRule="exact"/>
              <w:jc w:val="center"/>
              <w:rPr>
                <w:sz w:val="18"/>
                <w:szCs w:val="18"/>
              </w:rPr>
            </w:pPr>
            <w:r>
              <w:rPr>
                <w:rFonts w:hint="eastAsia"/>
                <w:sz w:val="18"/>
                <w:szCs w:val="18"/>
              </w:rPr>
              <w:t>进入反应体系</w:t>
            </w:r>
          </w:p>
        </w:tc>
        <w:tc>
          <w:tcPr>
            <w:tcW w:w="2543" w:type="pct"/>
            <w:gridSpan w:val="2"/>
            <w:noWrap w:val="0"/>
            <w:vAlign w:val="center"/>
          </w:tcPr>
          <w:p>
            <w:pPr>
              <w:spacing w:line="240" w:lineRule="exact"/>
              <w:jc w:val="center"/>
              <w:rPr>
                <w:sz w:val="18"/>
                <w:szCs w:val="18"/>
              </w:rPr>
            </w:pPr>
            <w:r>
              <w:rPr>
                <w:rFonts w:hint="eastAsia"/>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0"/>
            <w:vAlign w:val="center"/>
          </w:tcPr>
          <w:p>
            <w:pPr>
              <w:spacing w:line="240" w:lineRule="exact"/>
              <w:jc w:val="center"/>
              <w:rPr>
                <w:sz w:val="18"/>
                <w:szCs w:val="18"/>
              </w:rPr>
            </w:pPr>
            <w:r>
              <w:rPr>
                <w:rFonts w:hint="eastAsia"/>
                <w:sz w:val="18"/>
                <w:szCs w:val="18"/>
              </w:rPr>
              <w:t>项目</w:t>
            </w:r>
          </w:p>
        </w:tc>
        <w:tc>
          <w:tcPr>
            <w:tcW w:w="1222" w:type="pct"/>
            <w:noWrap w:val="0"/>
            <w:vAlign w:val="center"/>
          </w:tcPr>
          <w:p>
            <w:pPr>
              <w:spacing w:line="240" w:lineRule="exact"/>
              <w:jc w:val="center"/>
              <w:rPr>
                <w:sz w:val="18"/>
                <w:szCs w:val="18"/>
              </w:rPr>
            </w:pPr>
            <w:r>
              <w:rPr>
                <w:rFonts w:hint="eastAsia"/>
                <w:sz w:val="18"/>
                <w:szCs w:val="18"/>
              </w:rPr>
              <w:t>带入或生成水量m</w:t>
            </w:r>
            <w:r>
              <w:rPr>
                <w:rFonts w:hint="eastAsia"/>
                <w:sz w:val="18"/>
                <w:szCs w:val="18"/>
                <w:vertAlign w:val="superscript"/>
              </w:rPr>
              <w:t>3</w:t>
            </w:r>
            <w:r>
              <w:rPr>
                <w:rFonts w:hint="eastAsia"/>
                <w:sz w:val="18"/>
                <w:szCs w:val="18"/>
              </w:rPr>
              <w:t>/d</w:t>
            </w:r>
          </w:p>
        </w:tc>
        <w:tc>
          <w:tcPr>
            <w:tcW w:w="1322" w:type="pct"/>
            <w:noWrap w:val="0"/>
            <w:vAlign w:val="center"/>
          </w:tcPr>
          <w:p>
            <w:pPr>
              <w:spacing w:line="240" w:lineRule="exact"/>
              <w:jc w:val="center"/>
              <w:rPr>
                <w:sz w:val="18"/>
                <w:szCs w:val="18"/>
              </w:rPr>
            </w:pPr>
            <w:r>
              <w:rPr>
                <w:rFonts w:hint="eastAsia"/>
                <w:sz w:val="18"/>
                <w:szCs w:val="18"/>
              </w:rPr>
              <w:t>项目</w:t>
            </w:r>
          </w:p>
        </w:tc>
        <w:tc>
          <w:tcPr>
            <w:tcW w:w="1221" w:type="pct"/>
            <w:noWrap w:val="0"/>
            <w:vAlign w:val="center"/>
          </w:tcPr>
          <w:p>
            <w:pPr>
              <w:spacing w:line="240" w:lineRule="exact"/>
              <w:jc w:val="center"/>
              <w:rPr>
                <w:sz w:val="18"/>
                <w:szCs w:val="18"/>
              </w:rPr>
            </w:pPr>
            <w:r>
              <w:rPr>
                <w:rFonts w:hint="eastAsia"/>
                <w:sz w:val="18"/>
                <w:szCs w:val="18"/>
              </w:rPr>
              <w:t>排出或带走水量m</w:t>
            </w:r>
            <w:r>
              <w:rPr>
                <w:rFonts w:hint="eastAsia"/>
                <w:sz w:val="18"/>
                <w:szCs w:val="18"/>
                <w:vertAlign w:val="superscript"/>
              </w:rPr>
              <w:t>3</w:t>
            </w:r>
            <w:r>
              <w:rPr>
                <w:rFonts w:hint="eastAsia"/>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r>
              <w:rPr>
                <w:rFonts w:hint="eastAsia"/>
                <w:sz w:val="18"/>
                <w:szCs w:val="18"/>
              </w:rPr>
              <w:t>原料带水</w:t>
            </w:r>
          </w:p>
        </w:tc>
        <w:tc>
          <w:tcPr>
            <w:tcW w:w="1222" w:type="pct"/>
            <w:noWrap/>
            <w:vAlign w:val="center"/>
          </w:tcPr>
          <w:p>
            <w:pPr>
              <w:spacing w:line="240" w:lineRule="exact"/>
              <w:jc w:val="center"/>
              <w:rPr>
                <w:sz w:val="18"/>
                <w:szCs w:val="18"/>
              </w:rPr>
            </w:pPr>
            <w:r>
              <w:rPr>
                <w:rFonts w:hint="eastAsia"/>
                <w:b/>
                <w:bCs/>
                <w:sz w:val="18"/>
                <w:szCs w:val="18"/>
              </w:rPr>
              <w:t xml:space="preserve">0.44 </w:t>
            </w:r>
          </w:p>
        </w:tc>
        <w:tc>
          <w:tcPr>
            <w:tcW w:w="1322" w:type="pct"/>
            <w:noWrap/>
            <w:vAlign w:val="center"/>
          </w:tcPr>
          <w:p>
            <w:pPr>
              <w:spacing w:line="240" w:lineRule="exact"/>
              <w:jc w:val="center"/>
              <w:rPr>
                <w:sz w:val="18"/>
                <w:szCs w:val="18"/>
              </w:rPr>
            </w:pPr>
            <w:r>
              <w:rPr>
                <w:rFonts w:hint="eastAsia"/>
                <w:sz w:val="18"/>
                <w:szCs w:val="18"/>
              </w:rPr>
              <w:t>含锌废液</w:t>
            </w:r>
          </w:p>
        </w:tc>
        <w:tc>
          <w:tcPr>
            <w:tcW w:w="1221" w:type="pct"/>
            <w:noWrap/>
            <w:vAlign w:val="center"/>
          </w:tcPr>
          <w:p>
            <w:pPr>
              <w:spacing w:line="240" w:lineRule="exact"/>
              <w:jc w:val="center"/>
              <w:rPr>
                <w:sz w:val="18"/>
                <w:szCs w:val="18"/>
              </w:rPr>
            </w:pPr>
            <w:r>
              <w:rPr>
                <w:rFonts w:hint="eastAsia"/>
                <w:b/>
                <w:bCs/>
                <w:sz w:val="18"/>
                <w:szCs w:val="18"/>
              </w:rPr>
              <w:t xml:space="preserve">0.53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r>
              <w:rPr>
                <w:rFonts w:hint="eastAsia"/>
                <w:sz w:val="18"/>
                <w:szCs w:val="18"/>
              </w:rPr>
              <w:t>洗涤用水</w:t>
            </w:r>
          </w:p>
        </w:tc>
        <w:tc>
          <w:tcPr>
            <w:tcW w:w="1222" w:type="pct"/>
            <w:noWrap/>
            <w:vAlign w:val="center"/>
          </w:tcPr>
          <w:p>
            <w:pPr>
              <w:spacing w:line="240" w:lineRule="exact"/>
              <w:jc w:val="center"/>
              <w:rPr>
                <w:sz w:val="18"/>
                <w:szCs w:val="18"/>
              </w:rPr>
            </w:pPr>
            <w:r>
              <w:rPr>
                <w:rFonts w:hint="eastAsia"/>
                <w:b/>
                <w:bCs/>
                <w:sz w:val="18"/>
                <w:szCs w:val="18"/>
              </w:rPr>
              <w:t xml:space="preserve">1.67 </w:t>
            </w:r>
          </w:p>
        </w:tc>
        <w:tc>
          <w:tcPr>
            <w:tcW w:w="1322" w:type="pct"/>
            <w:noWrap/>
            <w:vAlign w:val="center"/>
          </w:tcPr>
          <w:p>
            <w:pPr>
              <w:spacing w:line="240" w:lineRule="exact"/>
              <w:jc w:val="center"/>
              <w:rPr>
                <w:sz w:val="18"/>
                <w:szCs w:val="18"/>
              </w:rPr>
            </w:pPr>
            <w:r>
              <w:rPr>
                <w:rFonts w:hint="eastAsia"/>
                <w:sz w:val="18"/>
                <w:szCs w:val="18"/>
              </w:rPr>
              <w:t>含氯化镁废液</w:t>
            </w:r>
          </w:p>
        </w:tc>
        <w:tc>
          <w:tcPr>
            <w:tcW w:w="1221" w:type="pct"/>
            <w:noWrap/>
            <w:vAlign w:val="center"/>
          </w:tcPr>
          <w:p>
            <w:pPr>
              <w:spacing w:line="240" w:lineRule="exact"/>
              <w:jc w:val="center"/>
              <w:rPr>
                <w:sz w:val="18"/>
                <w:szCs w:val="18"/>
              </w:rPr>
            </w:pPr>
            <w:r>
              <w:rPr>
                <w:rFonts w:hint="eastAsia"/>
                <w:b/>
                <w:bCs/>
                <w:sz w:val="18"/>
                <w:szCs w:val="18"/>
              </w:rPr>
              <w:t xml:space="preserve">1.05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r>
              <w:rPr>
                <w:rFonts w:hint="eastAsia"/>
                <w:sz w:val="18"/>
                <w:szCs w:val="18"/>
              </w:rPr>
              <w:t>配碱用水</w:t>
            </w:r>
          </w:p>
        </w:tc>
        <w:tc>
          <w:tcPr>
            <w:tcW w:w="1222" w:type="pct"/>
            <w:noWrap/>
            <w:vAlign w:val="center"/>
          </w:tcPr>
          <w:p>
            <w:pPr>
              <w:spacing w:line="240" w:lineRule="exact"/>
              <w:jc w:val="center"/>
              <w:rPr>
                <w:sz w:val="18"/>
                <w:szCs w:val="18"/>
              </w:rPr>
            </w:pPr>
            <w:r>
              <w:rPr>
                <w:rFonts w:hint="eastAsia"/>
                <w:b/>
                <w:bCs/>
                <w:sz w:val="18"/>
                <w:szCs w:val="18"/>
              </w:rPr>
              <w:t xml:space="preserve">3.53 </w:t>
            </w:r>
          </w:p>
        </w:tc>
        <w:tc>
          <w:tcPr>
            <w:tcW w:w="1322" w:type="pct"/>
            <w:noWrap/>
            <w:vAlign w:val="center"/>
          </w:tcPr>
          <w:p>
            <w:pPr>
              <w:spacing w:line="240" w:lineRule="exact"/>
              <w:jc w:val="center"/>
              <w:rPr>
                <w:sz w:val="18"/>
                <w:szCs w:val="18"/>
              </w:rPr>
            </w:pPr>
            <w:r>
              <w:rPr>
                <w:rFonts w:hint="eastAsia"/>
                <w:sz w:val="18"/>
                <w:szCs w:val="18"/>
              </w:rPr>
              <w:t>静置分离废水和洗涤废水</w:t>
            </w:r>
          </w:p>
        </w:tc>
        <w:tc>
          <w:tcPr>
            <w:tcW w:w="1221" w:type="pct"/>
            <w:noWrap/>
            <w:vAlign w:val="center"/>
          </w:tcPr>
          <w:p>
            <w:pPr>
              <w:spacing w:line="240" w:lineRule="exact"/>
              <w:jc w:val="center"/>
              <w:rPr>
                <w:sz w:val="18"/>
                <w:szCs w:val="18"/>
              </w:rPr>
            </w:pPr>
            <w:r>
              <w:rPr>
                <w:rFonts w:hint="eastAsia"/>
                <w:b/>
                <w:bCs/>
                <w:sz w:val="18"/>
                <w:szCs w:val="18"/>
              </w:rPr>
              <w:t xml:space="preserve">2.24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r>
              <w:rPr>
                <w:rFonts w:hint="eastAsia"/>
                <w:sz w:val="18"/>
                <w:szCs w:val="18"/>
              </w:rPr>
              <w:t>尾气吸收用水</w:t>
            </w:r>
          </w:p>
        </w:tc>
        <w:tc>
          <w:tcPr>
            <w:tcW w:w="1222" w:type="pct"/>
            <w:noWrap/>
            <w:vAlign w:val="center"/>
          </w:tcPr>
          <w:p>
            <w:pPr>
              <w:spacing w:line="240" w:lineRule="exact"/>
              <w:jc w:val="center"/>
              <w:rPr>
                <w:sz w:val="18"/>
                <w:szCs w:val="18"/>
              </w:rPr>
            </w:pPr>
            <w:r>
              <w:rPr>
                <w:rFonts w:hint="eastAsia"/>
                <w:b/>
                <w:bCs/>
                <w:sz w:val="18"/>
                <w:szCs w:val="18"/>
              </w:rPr>
              <w:t xml:space="preserve">0.88 </w:t>
            </w:r>
          </w:p>
        </w:tc>
        <w:tc>
          <w:tcPr>
            <w:tcW w:w="1322" w:type="pct"/>
            <w:noWrap/>
            <w:vAlign w:val="center"/>
          </w:tcPr>
          <w:p>
            <w:pPr>
              <w:spacing w:line="240" w:lineRule="exact"/>
              <w:jc w:val="center"/>
              <w:rPr>
                <w:sz w:val="18"/>
                <w:szCs w:val="18"/>
              </w:rPr>
            </w:pPr>
            <w:r>
              <w:rPr>
                <w:rFonts w:hint="eastAsia"/>
                <w:sz w:val="18"/>
                <w:szCs w:val="18"/>
              </w:rPr>
              <w:t>喷淋吸收废水</w:t>
            </w:r>
          </w:p>
        </w:tc>
        <w:tc>
          <w:tcPr>
            <w:tcW w:w="1221" w:type="pct"/>
            <w:noWrap/>
            <w:vAlign w:val="center"/>
          </w:tcPr>
          <w:p>
            <w:pPr>
              <w:spacing w:line="240" w:lineRule="exact"/>
              <w:jc w:val="center"/>
              <w:rPr>
                <w:sz w:val="18"/>
                <w:szCs w:val="18"/>
              </w:rPr>
            </w:pPr>
            <w:r>
              <w:rPr>
                <w:rFonts w:hint="eastAsia"/>
                <w:b/>
                <w:bCs/>
                <w:sz w:val="18"/>
                <w:szCs w:val="18"/>
              </w:rPr>
              <w:t xml:space="preserve">0.42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r>
              <w:rPr>
                <w:rFonts w:hint="eastAsia"/>
                <w:sz w:val="18"/>
                <w:szCs w:val="18"/>
              </w:rPr>
              <w:t>反应生成</w:t>
            </w:r>
          </w:p>
        </w:tc>
        <w:tc>
          <w:tcPr>
            <w:tcW w:w="1222" w:type="pct"/>
            <w:noWrap/>
            <w:vAlign w:val="center"/>
          </w:tcPr>
          <w:p>
            <w:pPr>
              <w:spacing w:line="240" w:lineRule="exact"/>
              <w:jc w:val="center"/>
              <w:rPr>
                <w:sz w:val="18"/>
                <w:szCs w:val="18"/>
              </w:rPr>
            </w:pPr>
            <w:r>
              <w:rPr>
                <w:rFonts w:hint="eastAsia"/>
                <w:b/>
                <w:bCs/>
                <w:sz w:val="18"/>
                <w:szCs w:val="18"/>
              </w:rPr>
              <w:t xml:space="preserve">0.09 </w:t>
            </w:r>
          </w:p>
        </w:tc>
        <w:tc>
          <w:tcPr>
            <w:tcW w:w="1322" w:type="pct"/>
            <w:noWrap/>
            <w:vAlign w:val="center"/>
          </w:tcPr>
          <w:p>
            <w:pPr>
              <w:spacing w:line="240" w:lineRule="exact"/>
              <w:jc w:val="center"/>
              <w:rPr>
                <w:sz w:val="18"/>
                <w:szCs w:val="18"/>
              </w:rPr>
            </w:pPr>
            <w:r>
              <w:rPr>
                <w:rFonts w:hint="eastAsia"/>
                <w:sz w:val="18"/>
                <w:szCs w:val="18"/>
              </w:rPr>
              <w:t>含亚硫酸钠废液</w:t>
            </w:r>
          </w:p>
        </w:tc>
        <w:tc>
          <w:tcPr>
            <w:tcW w:w="1221" w:type="pct"/>
            <w:noWrap/>
            <w:vAlign w:val="center"/>
          </w:tcPr>
          <w:p>
            <w:pPr>
              <w:spacing w:line="240" w:lineRule="exact"/>
              <w:jc w:val="center"/>
              <w:rPr>
                <w:sz w:val="18"/>
                <w:szCs w:val="18"/>
              </w:rPr>
            </w:pPr>
            <w:r>
              <w:rPr>
                <w:rFonts w:hint="eastAsia"/>
                <w:b/>
                <w:bCs/>
                <w:sz w:val="18"/>
                <w:szCs w:val="18"/>
              </w:rPr>
              <w:t xml:space="preserve">1.87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p>
        </w:tc>
        <w:tc>
          <w:tcPr>
            <w:tcW w:w="1222" w:type="pct"/>
            <w:noWrap/>
            <w:vAlign w:val="center"/>
          </w:tcPr>
          <w:p>
            <w:pPr>
              <w:spacing w:line="240" w:lineRule="exact"/>
              <w:jc w:val="center"/>
              <w:rPr>
                <w:sz w:val="18"/>
                <w:szCs w:val="18"/>
              </w:rPr>
            </w:pPr>
            <w:r>
              <w:rPr>
                <w:rFonts w:hint="eastAsia"/>
                <w:b/>
                <w:bCs/>
                <w:sz w:val="18"/>
                <w:szCs w:val="18"/>
              </w:rPr>
              <w:t xml:space="preserve">0.00 </w:t>
            </w:r>
          </w:p>
        </w:tc>
        <w:tc>
          <w:tcPr>
            <w:tcW w:w="1322" w:type="pct"/>
            <w:noWrap/>
            <w:vAlign w:val="center"/>
          </w:tcPr>
          <w:p>
            <w:pPr>
              <w:spacing w:line="240" w:lineRule="exact"/>
              <w:jc w:val="center"/>
              <w:rPr>
                <w:sz w:val="18"/>
                <w:szCs w:val="18"/>
              </w:rPr>
            </w:pPr>
            <w:r>
              <w:rPr>
                <w:rFonts w:hint="eastAsia"/>
                <w:sz w:val="18"/>
                <w:szCs w:val="18"/>
              </w:rPr>
              <w:t>硫酸镁带走</w:t>
            </w:r>
          </w:p>
        </w:tc>
        <w:tc>
          <w:tcPr>
            <w:tcW w:w="1221" w:type="pct"/>
            <w:noWrap/>
            <w:vAlign w:val="center"/>
          </w:tcPr>
          <w:p>
            <w:pPr>
              <w:spacing w:line="240" w:lineRule="exact"/>
              <w:jc w:val="center"/>
              <w:rPr>
                <w:sz w:val="18"/>
                <w:szCs w:val="18"/>
              </w:rPr>
            </w:pPr>
            <w:r>
              <w:rPr>
                <w:rFonts w:hint="eastAsia"/>
                <w:b/>
                <w:bCs/>
                <w:sz w:val="18"/>
                <w:szCs w:val="18"/>
              </w:rPr>
              <w:t xml:space="preserve">0.04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p>
        </w:tc>
        <w:tc>
          <w:tcPr>
            <w:tcW w:w="1222" w:type="pct"/>
            <w:noWrap/>
            <w:vAlign w:val="center"/>
          </w:tcPr>
          <w:p>
            <w:pPr>
              <w:spacing w:line="240" w:lineRule="exact"/>
              <w:jc w:val="center"/>
              <w:rPr>
                <w:sz w:val="18"/>
                <w:szCs w:val="18"/>
              </w:rPr>
            </w:pPr>
            <w:r>
              <w:rPr>
                <w:rFonts w:hint="eastAsia"/>
                <w:b/>
                <w:bCs/>
                <w:sz w:val="18"/>
                <w:szCs w:val="18"/>
              </w:rPr>
              <w:t xml:space="preserve">0.00 </w:t>
            </w:r>
          </w:p>
        </w:tc>
        <w:tc>
          <w:tcPr>
            <w:tcW w:w="1322" w:type="pct"/>
            <w:noWrap/>
            <w:vAlign w:val="center"/>
          </w:tcPr>
          <w:p>
            <w:pPr>
              <w:spacing w:line="240" w:lineRule="exact"/>
              <w:jc w:val="center"/>
              <w:rPr>
                <w:sz w:val="18"/>
                <w:szCs w:val="18"/>
              </w:rPr>
            </w:pPr>
            <w:r>
              <w:rPr>
                <w:rFonts w:hint="eastAsia"/>
                <w:sz w:val="18"/>
                <w:szCs w:val="18"/>
              </w:rPr>
              <w:t>副产盐酸带走</w:t>
            </w:r>
          </w:p>
        </w:tc>
        <w:tc>
          <w:tcPr>
            <w:tcW w:w="1221" w:type="pct"/>
            <w:noWrap/>
            <w:vAlign w:val="center"/>
          </w:tcPr>
          <w:p>
            <w:pPr>
              <w:spacing w:line="240" w:lineRule="exact"/>
              <w:jc w:val="center"/>
              <w:rPr>
                <w:sz w:val="18"/>
                <w:szCs w:val="18"/>
              </w:rPr>
            </w:pPr>
            <w:r>
              <w:rPr>
                <w:rFonts w:hint="eastAsia"/>
                <w:b/>
                <w:bCs/>
                <w:sz w:val="18"/>
                <w:szCs w:val="18"/>
              </w:rPr>
              <w:t xml:space="preserve">0.42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p>
        </w:tc>
        <w:tc>
          <w:tcPr>
            <w:tcW w:w="1222" w:type="pct"/>
            <w:noWrap/>
            <w:vAlign w:val="center"/>
          </w:tcPr>
          <w:p>
            <w:pPr>
              <w:spacing w:line="240" w:lineRule="exact"/>
              <w:jc w:val="center"/>
              <w:rPr>
                <w:sz w:val="18"/>
                <w:szCs w:val="18"/>
              </w:rPr>
            </w:pPr>
            <w:r>
              <w:rPr>
                <w:rFonts w:hint="eastAsia"/>
                <w:b/>
                <w:bCs/>
                <w:sz w:val="18"/>
                <w:szCs w:val="18"/>
              </w:rPr>
              <w:t xml:space="preserve">0.00 </w:t>
            </w:r>
          </w:p>
        </w:tc>
        <w:tc>
          <w:tcPr>
            <w:tcW w:w="1322" w:type="pct"/>
            <w:noWrap/>
            <w:vAlign w:val="center"/>
          </w:tcPr>
          <w:p>
            <w:pPr>
              <w:spacing w:line="240" w:lineRule="exact"/>
              <w:jc w:val="center"/>
              <w:rPr>
                <w:sz w:val="18"/>
                <w:szCs w:val="18"/>
              </w:rPr>
            </w:pPr>
            <w:r>
              <w:rPr>
                <w:rFonts w:hint="eastAsia"/>
                <w:sz w:val="18"/>
                <w:szCs w:val="18"/>
              </w:rPr>
              <w:t>反应消耗水</w:t>
            </w:r>
          </w:p>
        </w:tc>
        <w:tc>
          <w:tcPr>
            <w:tcW w:w="1221" w:type="pct"/>
            <w:noWrap/>
            <w:vAlign w:val="center"/>
          </w:tcPr>
          <w:p>
            <w:pPr>
              <w:spacing w:line="240" w:lineRule="exact"/>
              <w:jc w:val="center"/>
              <w:rPr>
                <w:sz w:val="18"/>
                <w:szCs w:val="18"/>
              </w:rPr>
            </w:pPr>
            <w:r>
              <w:rPr>
                <w:rFonts w:hint="eastAsia"/>
                <w:b/>
                <w:bCs/>
                <w:sz w:val="18"/>
                <w:szCs w:val="18"/>
              </w:rPr>
              <w:t xml:space="preserve">0.04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r>
              <w:rPr>
                <w:rFonts w:hint="eastAsia"/>
                <w:sz w:val="18"/>
                <w:szCs w:val="18"/>
              </w:rPr>
              <w:t>合计</w:t>
            </w:r>
          </w:p>
        </w:tc>
        <w:tc>
          <w:tcPr>
            <w:tcW w:w="1222" w:type="pct"/>
            <w:noWrap/>
            <w:vAlign w:val="center"/>
          </w:tcPr>
          <w:p>
            <w:pPr>
              <w:spacing w:line="240" w:lineRule="exact"/>
              <w:jc w:val="center"/>
              <w:rPr>
                <w:sz w:val="18"/>
                <w:szCs w:val="18"/>
              </w:rPr>
            </w:pPr>
            <w:r>
              <w:rPr>
                <w:rFonts w:hint="eastAsia"/>
                <w:b/>
                <w:bCs/>
                <w:sz w:val="18"/>
                <w:szCs w:val="18"/>
              </w:rPr>
              <w:t xml:space="preserve">6.61 </w:t>
            </w:r>
          </w:p>
        </w:tc>
        <w:tc>
          <w:tcPr>
            <w:tcW w:w="1322" w:type="pct"/>
            <w:noWrap/>
            <w:vAlign w:val="center"/>
          </w:tcPr>
          <w:p>
            <w:pPr>
              <w:spacing w:line="240" w:lineRule="exact"/>
              <w:jc w:val="center"/>
              <w:rPr>
                <w:sz w:val="18"/>
                <w:szCs w:val="18"/>
              </w:rPr>
            </w:pPr>
            <w:r>
              <w:rPr>
                <w:rFonts w:hint="eastAsia"/>
                <w:sz w:val="18"/>
                <w:szCs w:val="18"/>
              </w:rPr>
              <w:t>合计</w:t>
            </w:r>
          </w:p>
        </w:tc>
        <w:tc>
          <w:tcPr>
            <w:tcW w:w="1221" w:type="pct"/>
            <w:noWrap/>
            <w:vAlign w:val="center"/>
          </w:tcPr>
          <w:p>
            <w:pPr>
              <w:spacing w:line="240" w:lineRule="exact"/>
              <w:jc w:val="center"/>
              <w:rPr>
                <w:sz w:val="18"/>
                <w:szCs w:val="18"/>
              </w:rPr>
            </w:pPr>
            <w:r>
              <w:rPr>
                <w:rFonts w:hint="eastAsia"/>
                <w:b/>
                <w:bCs/>
                <w:sz w:val="18"/>
                <w:szCs w:val="18"/>
              </w:rPr>
              <w:t xml:space="preserve">6.61 </w:t>
            </w:r>
          </w:p>
        </w:tc>
      </w:tr>
    </w:tbl>
    <w:p>
      <w:pPr>
        <w:spacing w:line="520" w:lineRule="exact"/>
        <w:ind w:firstLine="420" w:firstLineChars="200"/>
        <w:rPr>
          <w:rFonts w:ascii="等线" w:hAnsi="等线"/>
        </w:rPr>
      </w:pPr>
      <w:r>
        <w:rPr>
          <w:rFonts w:hint="eastAsia" w:ascii="等线" w:hAnsi="等线"/>
        </w:rPr>
        <w:t>表2</w:t>
      </w:r>
      <w:r>
        <w:rPr>
          <w:rFonts w:ascii="等线" w:hAnsi="等线"/>
        </w:rPr>
        <w:t xml:space="preserve">.3.2-5 </w:t>
      </w:r>
      <w:r>
        <w:rPr>
          <w:rFonts w:hint="eastAsia" w:ascii="等线" w:hAnsi="等线"/>
        </w:rPr>
        <w:t xml:space="preserve"> WS-</w:t>
      </w:r>
      <w:r>
        <w:rPr>
          <w:rFonts w:ascii="等线" w:hAnsi="等线"/>
        </w:rPr>
        <w:t>5</w:t>
      </w:r>
      <w:r>
        <w:rPr>
          <w:rFonts w:hint="eastAsia" w:ascii="等线" w:hAnsi="等线"/>
        </w:rPr>
        <w:t>原料水平衡（以以300天计算）</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210"/>
        <w:gridCol w:w="2186"/>
        <w:gridCol w:w="2365"/>
        <w:gridCol w:w="218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57" w:type="pct"/>
            <w:gridSpan w:val="2"/>
            <w:noWrap w:val="0"/>
            <w:vAlign w:val="center"/>
          </w:tcPr>
          <w:p>
            <w:pPr>
              <w:spacing w:line="240" w:lineRule="exact"/>
              <w:jc w:val="center"/>
              <w:rPr>
                <w:sz w:val="18"/>
                <w:szCs w:val="18"/>
              </w:rPr>
            </w:pPr>
            <w:r>
              <w:rPr>
                <w:rFonts w:hint="eastAsia"/>
                <w:sz w:val="18"/>
                <w:szCs w:val="18"/>
              </w:rPr>
              <w:t>进入反应体系</w:t>
            </w:r>
          </w:p>
        </w:tc>
        <w:tc>
          <w:tcPr>
            <w:tcW w:w="2543" w:type="pct"/>
            <w:gridSpan w:val="2"/>
            <w:noWrap w:val="0"/>
            <w:vAlign w:val="center"/>
          </w:tcPr>
          <w:p>
            <w:pPr>
              <w:spacing w:line="240" w:lineRule="exact"/>
              <w:jc w:val="center"/>
              <w:rPr>
                <w:sz w:val="18"/>
                <w:szCs w:val="18"/>
              </w:rPr>
            </w:pPr>
            <w:r>
              <w:rPr>
                <w:rFonts w:hint="eastAsia"/>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0"/>
            <w:vAlign w:val="center"/>
          </w:tcPr>
          <w:p>
            <w:pPr>
              <w:spacing w:line="240" w:lineRule="exact"/>
              <w:jc w:val="center"/>
              <w:rPr>
                <w:sz w:val="18"/>
                <w:szCs w:val="18"/>
              </w:rPr>
            </w:pPr>
            <w:r>
              <w:rPr>
                <w:rFonts w:hint="eastAsia"/>
                <w:sz w:val="18"/>
                <w:szCs w:val="18"/>
              </w:rPr>
              <w:t>项目</w:t>
            </w:r>
          </w:p>
        </w:tc>
        <w:tc>
          <w:tcPr>
            <w:tcW w:w="1222" w:type="pct"/>
            <w:noWrap w:val="0"/>
            <w:vAlign w:val="center"/>
          </w:tcPr>
          <w:p>
            <w:pPr>
              <w:spacing w:line="240" w:lineRule="exact"/>
              <w:jc w:val="center"/>
              <w:rPr>
                <w:sz w:val="18"/>
                <w:szCs w:val="18"/>
              </w:rPr>
            </w:pPr>
            <w:r>
              <w:rPr>
                <w:rFonts w:hint="eastAsia"/>
                <w:sz w:val="18"/>
                <w:szCs w:val="18"/>
              </w:rPr>
              <w:t>带入或生成水量m</w:t>
            </w:r>
            <w:r>
              <w:rPr>
                <w:rFonts w:hint="eastAsia"/>
                <w:sz w:val="18"/>
                <w:szCs w:val="18"/>
                <w:vertAlign w:val="superscript"/>
              </w:rPr>
              <w:t>3</w:t>
            </w:r>
            <w:r>
              <w:rPr>
                <w:rFonts w:hint="eastAsia"/>
                <w:sz w:val="18"/>
                <w:szCs w:val="18"/>
              </w:rPr>
              <w:t>/d</w:t>
            </w:r>
          </w:p>
        </w:tc>
        <w:tc>
          <w:tcPr>
            <w:tcW w:w="1322" w:type="pct"/>
            <w:noWrap w:val="0"/>
            <w:vAlign w:val="center"/>
          </w:tcPr>
          <w:p>
            <w:pPr>
              <w:spacing w:line="240" w:lineRule="exact"/>
              <w:jc w:val="center"/>
              <w:rPr>
                <w:sz w:val="18"/>
                <w:szCs w:val="18"/>
              </w:rPr>
            </w:pPr>
            <w:r>
              <w:rPr>
                <w:rFonts w:hint="eastAsia"/>
                <w:sz w:val="18"/>
                <w:szCs w:val="18"/>
              </w:rPr>
              <w:t>项目</w:t>
            </w:r>
          </w:p>
        </w:tc>
        <w:tc>
          <w:tcPr>
            <w:tcW w:w="1221" w:type="pct"/>
            <w:noWrap w:val="0"/>
            <w:vAlign w:val="center"/>
          </w:tcPr>
          <w:p>
            <w:pPr>
              <w:spacing w:line="240" w:lineRule="exact"/>
              <w:jc w:val="center"/>
              <w:rPr>
                <w:sz w:val="18"/>
                <w:szCs w:val="18"/>
              </w:rPr>
            </w:pPr>
            <w:r>
              <w:rPr>
                <w:rFonts w:hint="eastAsia"/>
                <w:sz w:val="18"/>
                <w:szCs w:val="18"/>
              </w:rPr>
              <w:t>排出或带走水量m</w:t>
            </w:r>
            <w:r>
              <w:rPr>
                <w:rFonts w:hint="eastAsia"/>
                <w:sz w:val="18"/>
                <w:szCs w:val="18"/>
                <w:vertAlign w:val="superscript"/>
              </w:rPr>
              <w:t>3</w:t>
            </w:r>
            <w:r>
              <w:rPr>
                <w:rFonts w:hint="eastAsia"/>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r>
              <w:rPr>
                <w:rFonts w:hint="eastAsia"/>
                <w:sz w:val="18"/>
                <w:szCs w:val="18"/>
              </w:rPr>
              <w:t>原料带水</w:t>
            </w:r>
          </w:p>
        </w:tc>
        <w:tc>
          <w:tcPr>
            <w:tcW w:w="1222" w:type="pct"/>
            <w:noWrap/>
            <w:vAlign w:val="center"/>
          </w:tcPr>
          <w:p>
            <w:pPr>
              <w:spacing w:line="240" w:lineRule="exact"/>
              <w:jc w:val="center"/>
              <w:rPr>
                <w:sz w:val="18"/>
                <w:szCs w:val="18"/>
              </w:rPr>
            </w:pPr>
            <w:r>
              <w:rPr>
                <w:rFonts w:hint="eastAsia"/>
                <w:b/>
                <w:bCs/>
                <w:sz w:val="18"/>
                <w:szCs w:val="18"/>
              </w:rPr>
              <w:t xml:space="preserve">0.35 </w:t>
            </w:r>
          </w:p>
        </w:tc>
        <w:tc>
          <w:tcPr>
            <w:tcW w:w="1322" w:type="pct"/>
            <w:noWrap/>
            <w:vAlign w:val="center"/>
          </w:tcPr>
          <w:p>
            <w:pPr>
              <w:spacing w:line="240" w:lineRule="exact"/>
              <w:jc w:val="center"/>
              <w:rPr>
                <w:sz w:val="18"/>
                <w:szCs w:val="18"/>
              </w:rPr>
            </w:pPr>
            <w:r>
              <w:rPr>
                <w:rFonts w:hint="eastAsia"/>
                <w:sz w:val="18"/>
                <w:szCs w:val="18"/>
              </w:rPr>
              <w:t>含锌废液</w:t>
            </w:r>
          </w:p>
        </w:tc>
        <w:tc>
          <w:tcPr>
            <w:tcW w:w="1221" w:type="pct"/>
            <w:noWrap/>
            <w:vAlign w:val="center"/>
          </w:tcPr>
          <w:p>
            <w:pPr>
              <w:spacing w:line="240" w:lineRule="exact"/>
              <w:jc w:val="center"/>
              <w:rPr>
                <w:sz w:val="18"/>
                <w:szCs w:val="18"/>
              </w:rPr>
            </w:pPr>
            <w:r>
              <w:rPr>
                <w:rFonts w:hint="eastAsia"/>
                <w:b/>
                <w:bCs/>
                <w:sz w:val="18"/>
                <w:szCs w:val="18"/>
              </w:rPr>
              <w:t xml:space="preserve">0.42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r>
              <w:rPr>
                <w:rFonts w:hint="eastAsia"/>
                <w:sz w:val="18"/>
                <w:szCs w:val="18"/>
              </w:rPr>
              <w:t>洗涤用水</w:t>
            </w:r>
          </w:p>
        </w:tc>
        <w:tc>
          <w:tcPr>
            <w:tcW w:w="1222" w:type="pct"/>
            <w:noWrap/>
            <w:vAlign w:val="center"/>
          </w:tcPr>
          <w:p>
            <w:pPr>
              <w:spacing w:line="240" w:lineRule="exact"/>
              <w:jc w:val="center"/>
              <w:rPr>
                <w:sz w:val="18"/>
                <w:szCs w:val="18"/>
              </w:rPr>
            </w:pPr>
            <w:r>
              <w:rPr>
                <w:rFonts w:hint="eastAsia"/>
                <w:b/>
                <w:bCs/>
                <w:sz w:val="18"/>
                <w:szCs w:val="18"/>
              </w:rPr>
              <w:t xml:space="preserve">1.33 </w:t>
            </w:r>
          </w:p>
        </w:tc>
        <w:tc>
          <w:tcPr>
            <w:tcW w:w="1322" w:type="pct"/>
            <w:noWrap/>
            <w:vAlign w:val="center"/>
          </w:tcPr>
          <w:p>
            <w:pPr>
              <w:spacing w:line="240" w:lineRule="exact"/>
              <w:jc w:val="center"/>
              <w:rPr>
                <w:sz w:val="18"/>
                <w:szCs w:val="18"/>
              </w:rPr>
            </w:pPr>
            <w:r>
              <w:rPr>
                <w:rFonts w:hint="eastAsia"/>
                <w:sz w:val="18"/>
                <w:szCs w:val="18"/>
              </w:rPr>
              <w:t>含氯化镁废液</w:t>
            </w:r>
          </w:p>
        </w:tc>
        <w:tc>
          <w:tcPr>
            <w:tcW w:w="1221" w:type="pct"/>
            <w:noWrap/>
            <w:vAlign w:val="center"/>
          </w:tcPr>
          <w:p>
            <w:pPr>
              <w:spacing w:line="240" w:lineRule="exact"/>
              <w:jc w:val="center"/>
              <w:rPr>
                <w:sz w:val="18"/>
                <w:szCs w:val="18"/>
              </w:rPr>
            </w:pPr>
            <w:r>
              <w:rPr>
                <w:rFonts w:hint="eastAsia"/>
                <w:b/>
                <w:bCs/>
                <w:sz w:val="18"/>
                <w:szCs w:val="18"/>
              </w:rPr>
              <w:t xml:space="preserve">0.84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r>
              <w:rPr>
                <w:rFonts w:hint="eastAsia"/>
                <w:sz w:val="18"/>
                <w:szCs w:val="18"/>
              </w:rPr>
              <w:t>配碱用水</w:t>
            </w:r>
          </w:p>
        </w:tc>
        <w:tc>
          <w:tcPr>
            <w:tcW w:w="1222" w:type="pct"/>
            <w:noWrap/>
            <w:vAlign w:val="center"/>
          </w:tcPr>
          <w:p>
            <w:pPr>
              <w:spacing w:line="240" w:lineRule="exact"/>
              <w:jc w:val="center"/>
              <w:rPr>
                <w:sz w:val="18"/>
                <w:szCs w:val="18"/>
              </w:rPr>
            </w:pPr>
            <w:r>
              <w:rPr>
                <w:rFonts w:hint="eastAsia"/>
                <w:b/>
                <w:bCs/>
                <w:sz w:val="18"/>
                <w:szCs w:val="18"/>
              </w:rPr>
              <w:t xml:space="preserve">2.81 </w:t>
            </w:r>
          </w:p>
        </w:tc>
        <w:tc>
          <w:tcPr>
            <w:tcW w:w="1322" w:type="pct"/>
            <w:noWrap/>
            <w:vAlign w:val="center"/>
          </w:tcPr>
          <w:p>
            <w:pPr>
              <w:spacing w:line="240" w:lineRule="exact"/>
              <w:jc w:val="center"/>
              <w:rPr>
                <w:sz w:val="18"/>
                <w:szCs w:val="18"/>
              </w:rPr>
            </w:pPr>
            <w:r>
              <w:rPr>
                <w:rFonts w:hint="eastAsia"/>
                <w:sz w:val="18"/>
                <w:szCs w:val="18"/>
              </w:rPr>
              <w:t>静置分离废水和洗涤废水</w:t>
            </w:r>
          </w:p>
        </w:tc>
        <w:tc>
          <w:tcPr>
            <w:tcW w:w="1221" w:type="pct"/>
            <w:noWrap/>
            <w:vAlign w:val="center"/>
          </w:tcPr>
          <w:p>
            <w:pPr>
              <w:spacing w:line="240" w:lineRule="exact"/>
              <w:jc w:val="center"/>
              <w:rPr>
                <w:sz w:val="18"/>
                <w:szCs w:val="18"/>
              </w:rPr>
            </w:pPr>
            <w:r>
              <w:rPr>
                <w:rFonts w:hint="eastAsia"/>
                <w:b/>
                <w:bCs/>
                <w:sz w:val="18"/>
                <w:szCs w:val="18"/>
              </w:rPr>
              <w:t xml:space="preserve">1.78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r>
              <w:rPr>
                <w:rFonts w:hint="eastAsia"/>
                <w:sz w:val="18"/>
                <w:szCs w:val="18"/>
              </w:rPr>
              <w:t>尾气吸收用水</w:t>
            </w:r>
          </w:p>
        </w:tc>
        <w:tc>
          <w:tcPr>
            <w:tcW w:w="1222" w:type="pct"/>
            <w:noWrap/>
            <w:vAlign w:val="center"/>
          </w:tcPr>
          <w:p>
            <w:pPr>
              <w:spacing w:line="240" w:lineRule="exact"/>
              <w:jc w:val="center"/>
              <w:rPr>
                <w:sz w:val="18"/>
                <w:szCs w:val="18"/>
              </w:rPr>
            </w:pPr>
            <w:r>
              <w:rPr>
                <w:rFonts w:hint="eastAsia"/>
                <w:b/>
                <w:bCs/>
                <w:sz w:val="18"/>
                <w:szCs w:val="18"/>
              </w:rPr>
              <w:t xml:space="preserve">0.70 </w:t>
            </w:r>
          </w:p>
        </w:tc>
        <w:tc>
          <w:tcPr>
            <w:tcW w:w="1322" w:type="pct"/>
            <w:noWrap/>
            <w:vAlign w:val="center"/>
          </w:tcPr>
          <w:p>
            <w:pPr>
              <w:spacing w:line="240" w:lineRule="exact"/>
              <w:jc w:val="center"/>
              <w:rPr>
                <w:sz w:val="18"/>
                <w:szCs w:val="18"/>
              </w:rPr>
            </w:pPr>
            <w:r>
              <w:rPr>
                <w:rFonts w:hint="eastAsia"/>
                <w:sz w:val="18"/>
                <w:szCs w:val="18"/>
              </w:rPr>
              <w:t>喷淋吸收废水</w:t>
            </w:r>
          </w:p>
        </w:tc>
        <w:tc>
          <w:tcPr>
            <w:tcW w:w="1221" w:type="pct"/>
            <w:noWrap/>
            <w:vAlign w:val="center"/>
          </w:tcPr>
          <w:p>
            <w:pPr>
              <w:spacing w:line="240" w:lineRule="exact"/>
              <w:jc w:val="center"/>
              <w:rPr>
                <w:sz w:val="18"/>
                <w:szCs w:val="18"/>
              </w:rPr>
            </w:pPr>
            <w:r>
              <w:rPr>
                <w:rFonts w:hint="eastAsia"/>
                <w:b/>
                <w:bCs/>
                <w:sz w:val="18"/>
                <w:szCs w:val="18"/>
              </w:rPr>
              <w:t xml:space="preserve">0.33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r>
              <w:rPr>
                <w:rFonts w:hint="eastAsia"/>
                <w:sz w:val="18"/>
                <w:szCs w:val="18"/>
              </w:rPr>
              <w:t>反应生成</w:t>
            </w:r>
          </w:p>
        </w:tc>
        <w:tc>
          <w:tcPr>
            <w:tcW w:w="1222" w:type="pct"/>
            <w:noWrap/>
            <w:vAlign w:val="center"/>
          </w:tcPr>
          <w:p>
            <w:pPr>
              <w:spacing w:line="240" w:lineRule="exact"/>
              <w:jc w:val="center"/>
              <w:rPr>
                <w:sz w:val="18"/>
                <w:szCs w:val="18"/>
              </w:rPr>
            </w:pPr>
            <w:r>
              <w:rPr>
                <w:rFonts w:hint="eastAsia"/>
                <w:b/>
                <w:bCs/>
                <w:sz w:val="18"/>
                <w:szCs w:val="18"/>
              </w:rPr>
              <w:t xml:space="preserve">0.08 </w:t>
            </w:r>
          </w:p>
        </w:tc>
        <w:tc>
          <w:tcPr>
            <w:tcW w:w="1322" w:type="pct"/>
            <w:noWrap/>
            <w:vAlign w:val="center"/>
          </w:tcPr>
          <w:p>
            <w:pPr>
              <w:spacing w:line="240" w:lineRule="exact"/>
              <w:jc w:val="center"/>
              <w:rPr>
                <w:sz w:val="18"/>
                <w:szCs w:val="18"/>
              </w:rPr>
            </w:pPr>
            <w:r>
              <w:rPr>
                <w:rFonts w:hint="eastAsia"/>
                <w:sz w:val="18"/>
                <w:szCs w:val="18"/>
              </w:rPr>
              <w:t>含亚硫酸钠废液</w:t>
            </w:r>
          </w:p>
        </w:tc>
        <w:tc>
          <w:tcPr>
            <w:tcW w:w="1221" w:type="pct"/>
            <w:noWrap/>
            <w:vAlign w:val="center"/>
          </w:tcPr>
          <w:p>
            <w:pPr>
              <w:spacing w:line="240" w:lineRule="exact"/>
              <w:jc w:val="center"/>
              <w:rPr>
                <w:sz w:val="18"/>
                <w:szCs w:val="18"/>
              </w:rPr>
            </w:pPr>
            <w:r>
              <w:rPr>
                <w:rFonts w:hint="eastAsia"/>
                <w:b/>
                <w:bCs/>
                <w:sz w:val="18"/>
                <w:szCs w:val="18"/>
              </w:rPr>
              <w:t xml:space="preserve">1.49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p>
        </w:tc>
        <w:tc>
          <w:tcPr>
            <w:tcW w:w="1222" w:type="pct"/>
            <w:noWrap/>
            <w:vAlign w:val="center"/>
          </w:tcPr>
          <w:p>
            <w:pPr>
              <w:spacing w:line="240" w:lineRule="exact"/>
              <w:jc w:val="center"/>
              <w:rPr>
                <w:sz w:val="18"/>
                <w:szCs w:val="18"/>
              </w:rPr>
            </w:pPr>
            <w:r>
              <w:rPr>
                <w:rFonts w:hint="eastAsia"/>
                <w:b/>
                <w:bCs/>
                <w:sz w:val="18"/>
                <w:szCs w:val="18"/>
              </w:rPr>
              <w:t xml:space="preserve">0.00 </w:t>
            </w:r>
          </w:p>
        </w:tc>
        <w:tc>
          <w:tcPr>
            <w:tcW w:w="1322" w:type="pct"/>
            <w:noWrap/>
            <w:vAlign w:val="center"/>
          </w:tcPr>
          <w:p>
            <w:pPr>
              <w:spacing w:line="240" w:lineRule="exact"/>
              <w:jc w:val="center"/>
              <w:rPr>
                <w:sz w:val="18"/>
                <w:szCs w:val="18"/>
              </w:rPr>
            </w:pPr>
            <w:r>
              <w:rPr>
                <w:rFonts w:hint="eastAsia"/>
                <w:sz w:val="18"/>
                <w:szCs w:val="18"/>
              </w:rPr>
              <w:t>硫酸镁带走</w:t>
            </w:r>
          </w:p>
        </w:tc>
        <w:tc>
          <w:tcPr>
            <w:tcW w:w="1221" w:type="pct"/>
            <w:noWrap/>
            <w:vAlign w:val="center"/>
          </w:tcPr>
          <w:p>
            <w:pPr>
              <w:spacing w:line="240" w:lineRule="exact"/>
              <w:jc w:val="center"/>
              <w:rPr>
                <w:sz w:val="18"/>
                <w:szCs w:val="18"/>
              </w:rPr>
            </w:pPr>
            <w:r>
              <w:rPr>
                <w:rFonts w:hint="eastAsia"/>
                <w:b/>
                <w:bCs/>
                <w:sz w:val="18"/>
                <w:szCs w:val="18"/>
              </w:rPr>
              <w:t xml:space="preserve">0.04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p>
        </w:tc>
        <w:tc>
          <w:tcPr>
            <w:tcW w:w="1222" w:type="pct"/>
            <w:noWrap/>
            <w:vAlign w:val="center"/>
          </w:tcPr>
          <w:p>
            <w:pPr>
              <w:spacing w:line="240" w:lineRule="exact"/>
              <w:jc w:val="center"/>
              <w:rPr>
                <w:sz w:val="18"/>
                <w:szCs w:val="18"/>
              </w:rPr>
            </w:pPr>
            <w:r>
              <w:rPr>
                <w:rFonts w:hint="eastAsia"/>
                <w:b/>
                <w:bCs/>
                <w:sz w:val="18"/>
                <w:szCs w:val="18"/>
              </w:rPr>
              <w:t xml:space="preserve">0.00 </w:t>
            </w:r>
          </w:p>
        </w:tc>
        <w:tc>
          <w:tcPr>
            <w:tcW w:w="1322" w:type="pct"/>
            <w:noWrap/>
            <w:vAlign w:val="center"/>
          </w:tcPr>
          <w:p>
            <w:pPr>
              <w:spacing w:line="240" w:lineRule="exact"/>
              <w:jc w:val="center"/>
              <w:rPr>
                <w:sz w:val="18"/>
                <w:szCs w:val="18"/>
              </w:rPr>
            </w:pPr>
            <w:r>
              <w:rPr>
                <w:rFonts w:hint="eastAsia"/>
                <w:sz w:val="18"/>
                <w:szCs w:val="18"/>
              </w:rPr>
              <w:t>副产盐酸带走</w:t>
            </w:r>
          </w:p>
        </w:tc>
        <w:tc>
          <w:tcPr>
            <w:tcW w:w="1221" w:type="pct"/>
            <w:noWrap/>
            <w:vAlign w:val="center"/>
          </w:tcPr>
          <w:p>
            <w:pPr>
              <w:spacing w:line="240" w:lineRule="exact"/>
              <w:jc w:val="center"/>
              <w:rPr>
                <w:sz w:val="18"/>
                <w:szCs w:val="18"/>
              </w:rPr>
            </w:pPr>
            <w:r>
              <w:rPr>
                <w:rFonts w:hint="eastAsia"/>
                <w:b/>
                <w:bCs/>
                <w:sz w:val="18"/>
                <w:szCs w:val="18"/>
              </w:rPr>
              <w:t xml:space="preserve">0.33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p>
        </w:tc>
        <w:tc>
          <w:tcPr>
            <w:tcW w:w="1222" w:type="pct"/>
            <w:noWrap/>
            <w:vAlign w:val="center"/>
          </w:tcPr>
          <w:p>
            <w:pPr>
              <w:spacing w:line="240" w:lineRule="exact"/>
              <w:jc w:val="center"/>
              <w:rPr>
                <w:sz w:val="18"/>
                <w:szCs w:val="18"/>
              </w:rPr>
            </w:pPr>
            <w:r>
              <w:rPr>
                <w:rFonts w:hint="eastAsia"/>
                <w:b/>
                <w:bCs/>
                <w:sz w:val="18"/>
                <w:szCs w:val="18"/>
              </w:rPr>
              <w:t xml:space="preserve">0.00 </w:t>
            </w:r>
          </w:p>
        </w:tc>
        <w:tc>
          <w:tcPr>
            <w:tcW w:w="1322" w:type="pct"/>
            <w:noWrap/>
            <w:vAlign w:val="center"/>
          </w:tcPr>
          <w:p>
            <w:pPr>
              <w:spacing w:line="240" w:lineRule="exact"/>
              <w:jc w:val="center"/>
              <w:rPr>
                <w:sz w:val="18"/>
                <w:szCs w:val="18"/>
              </w:rPr>
            </w:pPr>
            <w:r>
              <w:rPr>
                <w:rFonts w:hint="eastAsia"/>
                <w:sz w:val="18"/>
                <w:szCs w:val="18"/>
              </w:rPr>
              <w:t>反应消耗水</w:t>
            </w:r>
          </w:p>
        </w:tc>
        <w:tc>
          <w:tcPr>
            <w:tcW w:w="1221" w:type="pct"/>
            <w:noWrap/>
            <w:vAlign w:val="center"/>
          </w:tcPr>
          <w:p>
            <w:pPr>
              <w:spacing w:line="240" w:lineRule="exact"/>
              <w:jc w:val="center"/>
              <w:rPr>
                <w:sz w:val="18"/>
                <w:szCs w:val="18"/>
              </w:rPr>
            </w:pPr>
            <w:r>
              <w:rPr>
                <w:rFonts w:hint="eastAsia"/>
                <w:b/>
                <w:bCs/>
                <w:sz w:val="18"/>
                <w:szCs w:val="18"/>
              </w:rPr>
              <w:t xml:space="preserve">0.03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35" w:type="pct"/>
            <w:noWrap/>
            <w:vAlign w:val="center"/>
          </w:tcPr>
          <w:p>
            <w:pPr>
              <w:spacing w:line="240" w:lineRule="exact"/>
              <w:jc w:val="center"/>
              <w:rPr>
                <w:sz w:val="18"/>
                <w:szCs w:val="18"/>
              </w:rPr>
            </w:pPr>
            <w:r>
              <w:rPr>
                <w:rFonts w:hint="eastAsia"/>
                <w:sz w:val="18"/>
                <w:szCs w:val="18"/>
              </w:rPr>
              <w:t>合计</w:t>
            </w:r>
          </w:p>
        </w:tc>
        <w:tc>
          <w:tcPr>
            <w:tcW w:w="1222" w:type="pct"/>
            <w:noWrap/>
            <w:vAlign w:val="center"/>
          </w:tcPr>
          <w:p>
            <w:pPr>
              <w:spacing w:line="240" w:lineRule="exact"/>
              <w:jc w:val="center"/>
              <w:rPr>
                <w:sz w:val="18"/>
                <w:szCs w:val="18"/>
              </w:rPr>
            </w:pPr>
            <w:r>
              <w:rPr>
                <w:rFonts w:hint="eastAsia"/>
                <w:b/>
                <w:bCs/>
                <w:sz w:val="18"/>
                <w:szCs w:val="18"/>
              </w:rPr>
              <w:t xml:space="preserve">5.27 </w:t>
            </w:r>
          </w:p>
        </w:tc>
        <w:tc>
          <w:tcPr>
            <w:tcW w:w="1322" w:type="pct"/>
            <w:noWrap/>
            <w:vAlign w:val="center"/>
          </w:tcPr>
          <w:p>
            <w:pPr>
              <w:spacing w:line="240" w:lineRule="exact"/>
              <w:jc w:val="center"/>
              <w:rPr>
                <w:sz w:val="18"/>
                <w:szCs w:val="18"/>
              </w:rPr>
            </w:pPr>
            <w:r>
              <w:rPr>
                <w:rFonts w:hint="eastAsia"/>
                <w:sz w:val="18"/>
                <w:szCs w:val="18"/>
              </w:rPr>
              <w:t>合计</w:t>
            </w:r>
          </w:p>
        </w:tc>
        <w:tc>
          <w:tcPr>
            <w:tcW w:w="1221" w:type="pct"/>
            <w:noWrap/>
            <w:vAlign w:val="center"/>
          </w:tcPr>
          <w:p>
            <w:pPr>
              <w:spacing w:line="240" w:lineRule="exact"/>
              <w:jc w:val="center"/>
              <w:rPr>
                <w:sz w:val="18"/>
                <w:szCs w:val="18"/>
              </w:rPr>
            </w:pPr>
            <w:r>
              <w:rPr>
                <w:rFonts w:hint="eastAsia"/>
                <w:b/>
                <w:bCs/>
                <w:sz w:val="18"/>
                <w:szCs w:val="18"/>
              </w:rPr>
              <w:t xml:space="preserve">5.27 </w:t>
            </w:r>
          </w:p>
        </w:tc>
      </w:tr>
    </w:tbl>
    <w:p>
      <w:pPr>
        <w:spacing w:line="520" w:lineRule="exact"/>
        <w:ind w:firstLine="422" w:firstLineChars="200"/>
        <w:rPr>
          <w:rFonts w:ascii="等线" w:hAnsi="等线"/>
          <w:b/>
        </w:rPr>
      </w:pPr>
      <w:r>
        <w:rPr>
          <w:rFonts w:ascii="等线" w:hAnsi="等线"/>
          <w:b/>
        </w:rPr>
        <w:t>表</w:t>
      </w:r>
      <w:r>
        <w:rPr>
          <w:rFonts w:hint="eastAsia" w:ascii="等线" w:hAnsi="等线"/>
        </w:rPr>
        <w:t>2</w:t>
      </w:r>
      <w:r>
        <w:rPr>
          <w:rFonts w:ascii="等线" w:hAnsi="等线"/>
        </w:rPr>
        <w:t>.3.2-6</w:t>
      </w:r>
      <w:r>
        <w:rPr>
          <w:rFonts w:ascii="等线" w:hAnsi="等线"/>
          <w:b/>
        </w:rPr>
        <w:t xml:space="preserve">          </w:t>
      </w:r>
      <w:r>
        <w:rPr>
          <w:rFonts w:hint="eastAsia" w:ascii="等线" w:hAnsi="等线"/>
        </w:rPr>
        <w:t>WS-</w:t>
      </w:r>
      <w:r>
        <w:rPr>
          <w:rFonts w:ascii="等线" w:hAnsi="等线"/>
        </w:rPr>
        <w:t>5物料平衡表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78"/>
        <w:gridCol w:w="1777"/>
        <w:gridCol w:w="1954"/>
        <w:gridCol w:w="1746"/>
        <w:gridCol w:w="199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restart"/>
            <w:noWrap w:val="0"/>
            <w:vAlign w:val="center"/>
          </w:tcPr>
          <w:p>
            <w:pPr>
              <w:spacing w:line="240" w:lineRule="exact"/>
              <w:jc w:val="center"/>
              <w:rPr>
                <w:sz w:val="18"/>
                <w:szCs w:val="18"/>
              </w:rPr>
            </w:pPr>
            <w:r>
              <w:rPr>
                <w:rFonts w:hint="eastAsia"/>
                <w:sz w:val="18"/>
                <w:szCs w:val="18"/>
              </w:rPr>
              <w:t>产品及中间体</w:t>
            </w:r>
          </w:p>
        </w:tc>
        <w:tc>
          <w:tcPr>
            <w:tcW w:w="993" w:type="pct"/>
            <w:noWrap/>
            <w:vAlign w:val="center"/>
          </w:tcPr>
          <w:p>
            <w:pPr>
              <w:spacing w:line="240" w:lineRule="exact"/>
              <w:jc w:val="center"/>
              <w:rPr>
                <w:sz w:val="18"/>
                <w:szCs w:val="18"/>
              </w:rPr>
            </w:pPr>
            <w:r>
              <w:rPr>
                <w:rFonts w:hint="eastAsia"/>
                <w:sz w:val="18"/>
                <w:szCs w:val="18"/>
              </w:rPr>
              <w:t>投入</w:t>
            </w:r>
          </w:p>
        </w:tc>
        <w:tc>
          <w:tcPr>
            <w:tcW w:w="1092" w:type="pct"/>
            <w:noWrap/>
            <w:vAlign w:val="center"/>
          </w:tcPr>
          <w:p>
            <w:pPr>
              <w:spacing w:line="240" w:lineRule="exact"/>
              <w:jc w:val="center"/>
              <w:rPr>
                <w:sz w:val="18"/>
                <w:szCs w:val="18"/>
              </w:rPr>
            </w:pPr>
          </w:p>
        </w:tc>
        <w:tc>
          <w:tcPr>
            <w:tcW w:w="976" w:type="pct"/>
            <w:noWrap/>
            <w:vAlign w:val="center"/>
          </w:tcPr>
          <w:p>
            <w:pPr>
              <w:spacing w:line="240" w:lineRule="exact"/>
              <w:jc w:val="center"/>
              <w:rPr>
                <w:sz w:val="18"/>
                <w:szCs w:val="18"/>
              </w:rPr>
            </w:pPr>
            <w:r>
              <w:rPr>
                <w:rFonts w:hint="eastAsia"/>
                <w:sz w:val="18"/>
                <w:szCs w:val="18"/>
              </w:rPr>
              <w:t>产出</w:t>
            </w:r>
          </w:p>
        </w:tc>
        <w:tc>
          <w:tcPr>
            <w:tcW w:w="1113" w:type="pct"/>
            <w:noWrap/>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0"/>
            <w:vAlign w:val="center"/>
          </w:tcPr>
          <w:p>
            <w:pPr>
              <w:spacing w:line="240" w:lineRule="exact"/>
              <w:jc w:val="center"/>
              <w:rPr>
                <w:sz w:val="18"/>
                <w:szCs w:val="18"/>
              </w:rPr>
            </w:pPr>
          </w:p>
        </w:tc>
        <w:tc>
          <w:tcPr>
            <w:tcW w:w="993" w:type="pct"/>
            <w:noWrap/>
            <w:vAlign w:val="center"/>
          </w:tcPr>
          <w:p>
            <w:pPr>
              <w:spacing w:line="240" w:lineRule="exact"/>
              <w:jc w:val="center"/>
              <w:rPr>
                <w:sz w:val="18"/>
                <w:szCs w:val="18"/>
              </w:rPr>
            </w:pPr>
            <w:r>
              <w:rPr>
                <w:rFonts w:hint="eastAsia"/>
                <w:sz w:val="18"/>
                <w:szCs w:val="18"/>
              </w:rPr>
              <w:t>原料名称</w:t>
            </w:r>
          </w:p>
        </w:tc>
        <w:tc>
          <w:tcPr>
            <w:tcW w:w="1092" w:type="pct"/>
            <w:noWrap/>
            <w:vAlign w:val="center"/>
          </w:tcPr>
          <w:p>
            <w:pPr>
              <w:spacing w:line="240" w:lineRule="exact"/>
              <w:jc w:val="center"/>
              <w:rPr>
                <w:sz w:val="18"/>
                <w:szCs w:val="18"/>
              </w:rPr>
            </w:pPr>
            <w:r>
              <w:rPr>
                <w:rFonts w:hint="eastAsia"/>
                <w:sz w:val="18"/>
                <w:szCs w:val="18"/>
              </w:rPr>
              <w:t>投加量kg/批</w:t>
            </w:r>
          </w:p>
        </w:tc>
        <w:tc>
          <w:tcPr>
            <w:tcW w:w="976" w:type="pct"/>
            <w:noWrap/>
            <w:vAlign w:val="center"/>
          </w:tcPr>
          <w:p>
            <w:pPr>
              <w:spacing w:line="240" w:lineRule="exact"/>
              <w:jc w:val="center"/>
              <w:rPr>
                <w:sz w:val="18"/>
                <w:szCs w:val="18"/>
              </w:rPr>
            </w:pPr>
            <w:r>
              <w:rPr>
                <w:rFonts w:hint="eastAsia"/>
                <w:sz w:val="18"/>
                <w:szCs w:val="18"/>
              </w:rPr>
              <w:t>产出物名称</w:t>
            </w:r>
          </w:p>
        </w:tc>
        <w:tc>
          <w:tcPr>
            <w:tcW w:w="1113" w:type="pct"/>
            <w:noWrap/>
            <w:vAlign w:val="center"/>
          </w:tcPr>
          <w:p>
            <w:pPr>
              <w:spacing w:line="240" w:lineRule="exact"/>
              <w:jc w:val="center"/>
              <w:rPr>
                <w:sz w:val="18"/>
                <w:szCs w:val="18"/>
              </w:rPr>
            </w:pPr>
            <w:r>
              <w:rPr>
                <w:rFonts w:hint="eastAsia"/>
                <w:sz w:val="18"/>
                <w:szCs w:val="18"/>
              </w:rPr>
              <w:t>产出量kg/批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restart"/>
            <w:noWrap/>
            <w:vAlign w:val="center"/>
          </w:tcPr>
          <w:p>
            <w:pPr>
              <w:spacing w:line="240" w:lineRule="exact"/>
              <w:jc w:val="center"/>
              <w:rPr>
                <w:b/>
                <w:bCs/>
                <w:sz w:val="18"/>
                <w:szCs w:val="18"/>
              </w:rPr>
            </w:pPr>
            <w:r>
              <w:rPr>
                <w:rFonts w:hint="eastAsia"/>
                <w:b/>
                <w:bCs/>
                <w:sz w:val="18"/>
                <w:szCs w:val="18"/>
              </w:rPr>
              <w:t>CLAG-1</w:t>
            </w:r>
          </w:p>
          <w:p>
            <w:pPr>
              <w:spacing w:line="240" w:lineRule="exact"/>
              <w:jc w:val="center"/>
              <w:rPr>
                <w:b/>
                <w:bCs/>
                <w:sz w:val="18"/>
                <w:szCs w:val="18"/>
              </w:rPr>
            </w:pPr>
          </w:p>
        </w:tc>
        <w:tc>
          <w:tcPr>
            <w:tcW w:w="993" w:type="pct"/>
            <w:noWrap w:val="0"/>
            <w:vAlign w:val="center"/>
          </w:tcPr>
          <w:p>
            <w:pPr>
              <w:spacing w:line="240" w:lineRule="exact"/>
              <w:jc w:val="center"/>
              <w:rPr>
                <w:sz w:val="18"/>
                <w:szCs w:val="18"/>
              </w:rPr>
            </w:pPr>
            <w:r>
              <w:rPr>
                <w:rFonts w:hint="eastAsia"/>
                <w:sz w:val="18"/>
                <w:szCs w:val="18"/>
              </w:rPr>
              <w:t>薄荷脑</w:t>
            </w:r>
          </w:p>
        </w:tc>
        <w:tc>
          <w:tcPr>
            <w:tcW w:w="1092" w:type="pct"/>
            <w:noWrap/>
            <w:vAlign w:val="center"/>
          </w:tcPr>
          <w:p>
            <w:pPr>
              <w:spacing w:line="240" w:lineRule="exact"/>
              <w:jc w:val="center"/>
              <w:rPr>
                <w:sz w:val="18"/>
                <w:szCs w:val="18"/>
              </w:rPr>
            </w:pPr>
            <w:r>
              <w:rPr>
                <w:rFonts w:hint="eastAsia"/>
                <w:sz w:val="22"/>
                <w:szCs w:val="22"/>
              </w:rPr>
              <w:t xml:space="preserve">1153.53 </w:t>
            </w:r>
          </w:p>
        </w:tc>
        <w:tc>
          <w:tcPr>
            <w:tcW w:w="976" w:type="pct"/>
            <w:noWrap/>
            <w:vAlign w:val="center"/>
          </w:tcPr>
          <w:p>
            <w:pPr>
              <w:spacing w:line="240" w:lineRule="exact"/>
              <w:jc w:val="center"/>
              <w:rPr>
                <w:sz w:val="18"/>
                <w:szCs w:val="18"/>
              </w:rPr>
            </w:pPr>
            <w:r>
              <w:rPr>
                <w:rFonts w:hint="eastAsia"/>
                <w:sz w:val="18"/>
                <w:szCs w:val="18"/>
              </w:rPr>
              <w:t>洗涤废水</w:t>
            </w:r>
          </w:p>
        </w:tc>
        <w:tc>
          <w:tcPr>
            <w:tcW w:w="1113" w:type="pct"/>
            <w:noWrap/>
            <w:vAlign w:val="center"/>
          </w:tcPr>
          <w:p>
            <w:pPr>
              <w:spacing w:line="240" w:lineRule="exact"/>
              <w:jc w:val="center"/>
              <w:rPr>
                <w:sz w:val="18"/>
                <w:szCs w:val="18"/>
              </w:rPr>
            </w:pPr>
            <w:r>
              <w:rPr>
                <w:rFonts w:hint="eastAsia"/>
                <w:sz w:val="22"/>
                <w:szCs w:val="22"/>
              </w:rPr>
              <w:t xml:space="preserve">1745.15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氯化锌</w:t>
            </w:r>
          </w:p>
        </w:tc>
        <w:tc>
          <w:tcPr>
            <w:tcW w:w="1092" w:type="pct"/>
            <w:noWrap/>
            <w:vAlign w:val="center"/>
          </w:tcPr>
          <w:p>
            <w:pPr>
              <w:spacing w:line="240" w:lineRule="exact"/>
              <w:jc w:val="center"/>
              <w:rPr>
                <w:sz w:val="18"/>
                <w:szCs w:val="18"/>
              </w:rPr>
            </w:pPr>
            <w:r>
              <w:rPr>
                <w:rFonts w:hint="eastAsia"/>
                <w:sz w:val="22"/>
                <w:szCs w:val="22"/>
              </w:rPr>
              <w:t xml:space="preserve">150.00 </w:t>
            </w:r>
          </w:p>
        </w:tc>
        <w:tc>
          <w:tcPr>
            <w:tcW w:w="976" w:type="pct"/>
            <w:noWrap/>
            <w:vAlign w:val="center"/>
          </w:tcPr>
          <w:p>
            <w:pPr>
              <w:spacing w:line="240" w:lineRule="exact"/>
              <w:jc w:val="center"/>
              <w:rPr>
                <w:sz w:val="18"/>
                <w:szCs w:val="18"/>
              </w:rPr>
            </w:pPr>
            <w:r>
              <w:rPr>
                <w:rFonts w:hint="eastAsia"/>
                <w:sz w:val="18"/>
                <w:szCs w:val="18"/>
              </w:rPr>
              <w:t>七水硫酸镁</w:t>
            </w:r>
          </w:p>
        </w:tc>
        <w:tc>
          <w:tcPr>
            <w:tcW w:w="1113" w:type="pct"/>
            <w:noWrap/>
            <w:vAlign w:val="center"/>
          </w:tcPr>
          <w:p>
            <w:pPr>
              <w:spacing w:line="240" w:lineRule="exact"/>
              <w:jc w:val="center"/>
              <w:rPr>
                <w:sz w:val="18"/>
                <w:szCs w:val="18"/>
              </w:rPr>
            </w:pPr>
            <w:r>
              <w:rPr>
                <w:rFonts w:hint="eastAsia"/>
                <w:sz w:val="22"/>
                <w:szCs w:val="22"/>
              </w:rPr>
              <w:t xml:space="preserve">260.32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盐酸</w:t>
            </w:r>
          </w:p>
        </w:tc>
        <w:tc>
          <w:tcPr>
            <w:tcW w:w="1092" w:type="pct"/>
            <w:noWrap/>
            <w:vAlign w:val="center"/>
          </w:tcPr>
          <w:p>
            <w:pPr>
              <w:spacing w:line="240" w:lineRule="exact"/>
              <w:jc w:val="center"/>
              <w:rPr>
                <w:sz w:val="18"/>
                <w:szCs w:val="18"/>
              </w:rPr>
            </w:pPr>
            <w:r>
              <w:rPr>
                <w:rFonts w:hint="eastAsia"/>
                <w:sz w:val="22"/>
                <w:szCs w:val="22"/>
              </w:rPr>
              <w:t xml:space="preserve">899.65 </w:t>
            </w:r>
          </w:p>
        </w:tc>
        <w:tc>
          <w:tcPr>
            <w:tcW w:w="976" w:type="pct"/>
            <w:noWrap/>
            <w:vAlign w:val="center"/>
          </w:tcPr>
          <w:p>
            <w:pPr>
              <w:spacing w:line="240" w:lineRule="exact"/>
              <w:jc w:val="center"/>
              <w:rPr>
                <w:sz w:val="18"/>
                <w:szCs w:val="18"/>
              </w:rPr>
            </w:pPr>
            <w:r>
              <w:rPr>
                <w:rFonts w:hint="eastAsia"/>
                <w:sz w:val="18"/>
                <w:szCs w:val="18"/>
              </w:rPr>
              <w:t>成品</w:t>
            </w:r>
          </w:p>
        </w:tc>
        <w:tc>
          <w:tcPr>
            <w:tcW w:w="1113" w:type="pct"/>
            <w:noWrap/>
            <w:vAlign w:val="center"/>
          </w:tcPr>
          <w:p>
            <w:pPr>
              <w:spacing w:line="240" w:lineRule="exact"/>
              <w:jc w:val="center"/>
              <w:rPr>
                <w:sz w:val="18"/>
                <w:szCs w:val="18"/>
              </w:rPr>
            </w:pPr>
            <w:r>
              <w:rPr>
                <w:rFonts w:hint="eastAsia"/>
                <w:sz w:val="22"/>
                <w:szCs w:val="22"/>
              </w:rPr>
              <w:t xml:space="preserve">1280.75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洗涤水</w:t>
            </w:r>
          </w:p>
        </w:tc>
        <w:tc>
          <w:tcPr>
            <w:tcW w:w="1092" w:type="pct"/>
            <w:noWrap/>
            <w:vAlign w:val="center"/>
          </w:tcPr>
          <w:p>
            <w:pPr>
              <w:spacing w:line="240" w:lineRule="exact"/>
              <w:jc w:val="center"/>
              <w:rPr>
                <w:sz w:val="18"/>
                <w:szCs w:val="18"/>
              </w:rPr>
            </w:pPr>
            <w:r>
              <w:rPr>
                <w:rFonts w:hint="eastAsia"/>
                <w:sz w:val="22"/>
                <w:szCs w:val="22"/>
              </w:rPr>
              <w:t xml:space="preserve">1000.00 </w:t>
            </w:r>
          </w:p>
        </w:tc>
        <w:tc>
          <w:tcPr>
            <w:tcW w:w="976" w:type="pct"/>
            <w:noWrap/>
            <w:vAlign w:val="center"/>
          </w:tcPr>
          <w:p>
            <w:pPr>
              <w:spacing w:line="240" w:lineRule="exact"/>
              <w:jc w:val="center"/>
              <w:rPr>
                <w:sz w:val="18"/>
                <w:szCs w:val="18"/>
              </w:rPr>
            </w:pPr>
            <w:r>
              <w:rPr>
                <w:rFonts w:hint="eastAsia"/>
                <w:sz w:val="18"/>
                <w:szCs w:val="18"/>
              </w:rPr>
              <w:t>酸性尾气</w:t>
            </w:r>
          </w:p>
        </w:tc>
        <w:tc>
          <w:tcPr>
            <w:tcW w:w="1113" w:type="pct"/>
            <w:noWrap/>
            <w:vAlign w:val="center"/>
          </w:tcPr>
          <w:p>
            <w:pPr>
              <w:spacing w:line="240" w:lineRule="exact"/>
              <w:jc w:val="center"/>
              <w:rPr>
                <w:sz w:val="18"/>
                <w:szCs w:val="18"/>
              </w:rPr>
            </w:pPr>
            <w:r>
              <w:rPr>
                <w:rFonts w:hint="eastAsia"/>
                <w:sz w:val="22"/>
                <w:szCs w:val="22"/>
              </w:rPr>
              <w:t xml:space="preserve">13.94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硫酸镁</w:t>
            </w:r>
          </w:p>
        </w:tc>
        <w:tc>
          <w:tcPr>
            <w:tcW w:w="1092" w:type="pct"/>
            <w:noWrap/>
            <w:vAlign w:val="center"/>
          </w:tcPr>
          <w:p>
            <w:pPr>
              <w:spacing w:line="240" w:lineRule="exact"/>
              <w:jc w:val="center"/>
              <w:rPr>
                <w:sz w:val="18"/>
                <w:szCs w:val="18"/>
              </w:rPr>
            </w:pPr>
            <w:r>
              <w:rPr>
                <w:rFonts w:hint="eastAsia"/>
                <w:sz w:val="22"/>
                <w:szCs w:val="22"/>
              </w:rPr>
              <w:t xml:space="preserve">126.98 </w:t>
            </w:r>
          </w:p>
        </w:tc>
        <w:tc>
          <w:tcPr>
            <w:tcW w:w="976" w:type="pct"/>
            <w:noWrap/>
            <w:vAlign w:val="center"/>
          </w:tcPr>
          <w:p>
            <w:pPr>
              <w:spacing w:line="240" w:lineRule="exact"/>
              <w:jc w:val="center"/>
              <w:rPr>
                <w:sz w:val="18"/>
                <w:szCs w:val="18"/>
              </w:rPr>
            </w:pPr>
          </w:p>
        </w:tc>
        <w:tc>
          <w:tcPr>
            <w:tcW w:w="1113"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合计</w:t>
            </w:r>
          </w:p>
        </w:tc>
        <w:tc>
          <w:tcPr>
            <w:tcW w:w="1092" w:type="pct"/>
            <w:noWrap/>
            <w:vAlign w:val="center"/>
          </w:tcPr>
          <w:p>
            <w:pPr>
              <w:spacing w:line="240" w:lineRule="exact"/>
              <w:jc w:val="center"/>
              <w:rPr>
                <w:sz w:val="18"/>
                <w:szCs w:val="18"/>
              </w:rPr>
            </w:pPr>
            <w:r>
              <w:rPr>
                <w:rFonts w:hint="eastAsia"/>
                <w:sz w:val="22"/>
                <w:szCs w:val="22"/>
              </w:rPr>
              <w:t xml:space="preserve">3330.16 </w:t>
            </w:r>
          </w:p>
        </w:tc>
        <w:tc>
          <w:tcPr>
            <w:tcW w:w="976" w:type="pct"/>
            <w:noWrap w:val="0"/>
            <w:vAlign w:val="center"/>
          </w:tcPr>
          <w:p>
            <w:pPr>
              <w:spacing w:line="240" w:lineRule="exact"/>
              <w:jc w:val="center"/>
              <w:rPr>
                <w:sz w:val="18"/>
                <w:szCs w:val="18"/>
              </w:rPr>
            </w:pPr>
            <w:r>
              <w:rPr>
                <w:rFonts w:hint="eastAsia"/>
                <w:sz w:val="18"/>
                <w:szCs w:val="18"/>
              </w:rPr>
              <w:t>合计</w:t>
            </w:r>
          </w:p>
        </w:tc>
        <w:tc>
          <w:tcPr>
            <w:tcW w:w="1113" w:type="pct"/>
            <w:noWrap/>
            <w:vAlign w:val="center"/>
          </w:tcPr>
          <w:p>
            <w:pPr>
              <w:spacing w:line="240" w:lineRule="exact"/>
              <w:jc w:val="center"/>
              <w:rPr>
                <w:sz w:val="18"/>
                <w:szCs w:val="18"/>
              </w:rPr>
            </w:pPr>
            <w:r>
              <w:rPr>
                <w:rFonts w:hint="eastAsia"/>
                <w:sz w:val="22"/>
                <w:szCs w:val="22"/>
              </w:rPr>
              <w:t xml:space="preserve">3300.16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restart"/>
            <w:noWrap/>
            <w:vAlign w:val="center"/>
          </w:tcPr>
          <w:p>
            <w:pPr>
              <w:spacing w:line="240" w:lineRule="exact"/>
              <w:jc w:val="center"/>
              <w:rPr>
                <w:sz w:val="18"/>
                <w:szCs w:val="18"/>
              </w:rPr>
            </w:pPr>
            <w:r>
              <w:rPr>
                <w:rFonts w:hint="eastAsia"/>
                <w:sz w:val="18"/>
                <w:szCs w:val="18"/>
              </w:rPr>
              <w:t>CLAG-2</w:t>
            </w:r>
          </w:p>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CLAG-1</w:t>
            </w:r>
          </w:p>
        </w:tc>
        <w:tc>
          <w:tcPr>
            <w:tcW w:w="1092" w:type="pct"/>
            <w:noWrap/>
            <w:vAlign w:val="center"/>
          </w:tcPr>
          <w:p>
            <w:pPr>
              <w:spacing w:line="240" w:lineRule="exact"/>
              <w:jc w:val="center"/>
              <w:rPr>
                <w:sz w:val="18"/>
                <w:szCs w:val="18"/>
              </w:rPr>
            </w:pPr>
            <w:r>
              <w:rPr>
                <w:rFonts w:hint="eastAsia"/>
                <w:sz w:val="22"/>
                <w:szCs w:val="22"/>
              </w:rPr>
              <w:t xml:space="preserve">2086.55 </w:t>
            </w:r>
          </w:p>
        </w:tc>
        <w:tc>
          <w:tcPr>
            <w:tcW w:w="976" w:type="pct"/>
            <w:noWrap w:val="0"/>
            <w:vAlign w:val="center"/>
          </w:tcPr>
          <w:p>
            <w:pPr>
              <w:spacing w:line="240" w:lineRule="exact"/>
              <w:jc w:val="center"/>
              <w:rPr>
                <w:sz w:val="18"/>
                <w:szCs w:val="18"/>
              </w:rPr>
            </w:pPr>
            <w:r>
              <w:rPr>
                <w:rFonts w:hint="eastAsia"/>
                <w:sz w:val="18"/>
                <w:szCs w:val="18"/>
              </w:rPr>
              <w:t>静置废液</w:t>
            </w:r>
          </w:p>
        </w:tc>
        <w:tc>
          <w:tcPr>
            <w:tcW w:w="1113" w:type="pct"/>
            <w:noWrap/>
            <w:vAlign w:val="center"/>
          </w:tcPr>
          <w:p>
            <w:pPr>
              <w:spacing w:line="240" w:lineRule="exact"/>
              <w:jc w:val="center"/>
              <w:rPr>
                <w:sz w:val="18"/>
                <w:szCs w:val="18"/>
              </w:rPr>
            </w:pPr>
            <w:r>
              <w:rPr>
                <w:rFonts w:hint="eastAsia"/>
                <w:sz w:val="22"/>
                <w:szCs w:val="22"/>
              </w:rPr>
              <w:t xml:space="preserve">2231.17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四氢呋喃</w:t>
            </w:r>
          </w:p>
        </w:tc>
        <w:tc>
          <w:tcPr>
            <w:tcW w:w="1092" w:type="pct"/>
            <w:noWrap/>
            <w:vAlign w:val="center"/>
          </w:tcPr>
          <w:p>
            <w:pPr>
              <w:spacing w:line="240" w:lineRule="exact"/>
              <w:jc w:val="center"/>
              <w:rPr>
                <w:sz w:val="18"/>
                <w:szCs w:val="18"/>
              </w:rPr>
            </w:pPr>
            <w:r>
              <w:rPr>
                <w:rFonts w:hint="eastAsia"/>
                <w:sz w:val="22"/>
                <w:szCs w:val="22"/>
              </w:rPr>
              <w:t xml:space="preserve">140.91 </w:t>
            </w:r>
          </w:p>
        </w:tc>
        <w:tc>
          <w:tcPr>
            <w:tcW w:w="976" w:type="pct"/>
            <w:noWrap w:val="0"/>
            <w:vAlign w:val="center"/>
          </w:tcPr>
          <w:p>
            <w:pPr>
              <w:spacing w:line="240" w:lineRule="exact"/>
              <w:jc w:val="center"/>
              <w:rPr>
                <w:sz w:val="18"/>
                <w:szCs w:val="18"/>
              </w:rPr>
            </w:pPr>
            <w:r>
              <w:rPr>
                <w:rFonts w:hint="eastAsia"/>
                <w:sz w:val="18"/>
                <w:szCs w:val="18"/>
              </w:rPr>
              <w:t>水洗废液</w:t>
            </w:r>
          </w:p>
        </w:tc>
        <w:tc>
          <w:tcPr>
            <w:tcW w:w="1113" w:type="pct"/>
            <w:noWrap/>
            <w:vAlign w:val="center"/>
          </w:tcPr>
          <w:p>
            <w:pPr>
              <w:spacing w:line="240" w:lineRule="exact"/>
              <w:jc w:val="center"/>
              <w:rPr>
                <w:sz w:val="18"/>
                <w:szCs w:val="18"/>
              </w:rPr>
            </w:pPr>
            <w:r>
              <w:rPr>
                <w:rFonts w:hint="eastAsia"/>
                <w:sz w:val="22"/>
                <w:szCs w:val="22"/>
              </w:rPr>
              <w:t xml:space="preserve">4087.70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金属镁</w:t>
            </w:r>
          </w:p>
        </w:tc>
        <w:tc>
          <w:tcPr>
            <w:tcW w:w="1092" w:type="pct"/>
            <w:noWrap/>
            <w:vAlign w:val="center"/>
          </w:tcPr>
          <w:p>
            <w:pPr>
              <w:spacing w:line="240" w:lineRule="exact"/>
              <w:jc w:val="center"/>
              <w:rPr>
                <w:sz w:val="18"/>
                <w:szCs w:val="18"/>
              </w:rPr>
            </w:pPr>
            <w:r>
              <w:rPr>
                <w:rFonts w:hint="eastAsia"/>
                <w:sz w:val="22"/>
                <w:szCs w:val="22"/>
              </w:rPr>
              <w:t xml:space="preserve">241.99 </w:t>
            </w:r>
          </w:p>
        </w:tc>
        <w:tc>
          <w:tcPr>
            <w:tcW w:w="976" w:type="pct"/>
            <w:noWrap w:val="0"/>
            <w:vAlign w:val="center"/>
          </w:tcPr>
          <w:p>
            <w:pPr>
              <w:spacing w:line="240" w:lineRule="exact"/>
              <w:jc w:val="center"/>
              <w:rPr>
                <w:sz w:val="18"/>
                <w:szCs w:val="18"/>
              </w:rPr>
            </w:pPr>
            <w:r>
              <w:rPr>
                <w:rFonts w:hint="eastAsia"/>
                <w:sz w:val="18"/>
                <w:szCs w:val="18"/>
              </w:rPr>
              <w:t>不凝气</w:t>
            </w:r>
          </w:p>
        </w:tc>
        <w:tc>
          <w:tcPr>
            <w:tcW w:w="1113" w:type="pct"/>
            <w:noWrap/>
            <w:vAlign w:val="center"/>
          </w:tcPr>
          <w:p>
            <w:pPr>
              <w:spacing w:line="240" w:lineRule="exact"/>
              <w:jc w:val="center"/>
              <w:rPr>
                <w:sz w:val="18"/>
                <w:szCs w:val="18"/>
              </w:rPr>
            </w:pPr>
            <w:r>
              <w:rPr>
                <w:rFonts w:hint="eastAsia"/>
                <w:sz w:val="22"/>
                <w:szCs w:val="22"/>
              </w:rPr>
              <w:t xml:space="preserve">196.12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溴乙烷</w:t>
            </w:r>
          </w:p>
        </w:tc>
        <w:tc>
          <w:tcPr>
            <w:tcW w:w="1092" w:type="pct"/>
            <w:noWrap/>
            <w:vAlign w:val="center"/>
          </w:tcPr>
          <w:p>
            <w:pPr>
              <w:spacing w:line="240" w:lineRule="exact"/>
              <w:jc w:val="center"/>
              <w:rPr>
                <w:sz w:val="18"/>
                <w:szCs w:val="18"/>
              </w:rPr>
            </w:pPr>
            <w:r>
              <w:rPr>
                <w:rFonts w:hint="eastAsia"/>
                <w:sz w:val="22"/>
                <w:szCs w:val="22"/>
              </w:rPr>
              <w:t xml:space="preserve">6.00 </w:t>
            </w:r>
          </w:p>
        </w:tc>
        <w:tc>
          <w:tcPr>
            <w:tcW w:w="976" w:type="pct"/>
            <w:noWrap w:val="0"/>
            <w:vAlign w:val="center"/>
          </w:tcPr>
          <w:p>
            <w:pPr>
              <w:spacing w:line="240" w:lineRule="exact"/>
              <w:jc w:val="center"/>
              <w:rPr>
                <w:sz w:val="18"/>
                <w:szCs w:val="18"/>
              </w:rPr>
            </w:pPr>
            <w:r>
              <w:rPr>
                <w:rFonts w:hint="eastAsia"/>
                <w:sz w:val="18"/>
                <w:szCs w:val="18"/>
              </w:rPr>
              <w:t>釜残</w:t>
            </w:r>
          </w:p>
        </w:tc>
        <w:tc>
          <w:tcPr>
            <w:tcW w:w="1113" w:type="pct"/>
            <w:noWrap/>
            <w:vAlign w:val="center"/>
          </w:tcPr>
          <w:p>
            <w:pPr>
              <w:spacing w:line="240" w:lineRule="exact"/>
              <w:jc w:val="center"/>
              <w:rPr>
                <w:sz w:val="18"/>
                <w:szCs w:val="18"/>
              </w:rPr>
            </w:pPr>
            <w:r>
              <w:rPr>
                <w:rFonts w:hint="eastAsia"/>
                <w:sz w:val="22"/>
                <w:szCs w:val="22"/>
              </w:rPr>
              <w:t xml:space="preserve">403.55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二氧化碳</w:t>
            </w:r>
          </w:p>
        </w:tc>
        <w:tc>
          <w:tcPr>
            <w:tcW w:w="1092" w:type="pct"/>
            <w:noWrap/>
            <w:vAlign w:val="center"/>
          </w:tcPr>
          <w:p>
            <w:pPr>
              <w:spacing w:line="240" w:lineRule="exact"/>
              <w:jc w:val="center"/>
              <w:rPr>
                <w:sz w:val="18"/>
                <w:szCs w:val="18"/>
              </w:rPr>
            </w:pPr>
            <w:r>
              <w:rPr>
                <w:rFonts w:hint="eastAsia"/>
                <w:sz w:val="22"/>
                <w:szCs w:val="22"/>
              </w:rPr>
              <w:t xml:space="preserve">492.95 </w:t>
            </w:r>
          </w:p>
        </w:tc>
        <w:tc>
          <w:tcPr>
            <w:tcW w:w="976" w:type="pct"/>
            <w:noWrap w:val="0"/>
            <w:vAlign w:val="center"/>
          </w:tcPr>
          <w:p>
            <w:pPr>
              <w:spacing w:line="240" w:lineRule="exact"/>
              <w:jc w:val="center"/>
              <w:rPr>
                <w:sz w:val="18"/>
                <w:szCs w:val="18"/>
              </w:rPr>
            </w:pPr>
            <w:r>
              <w:rPr>
                <w:rFonts w:hint="eastAsia"/>
                <w:sz w:val="18"/>
                <w:szCs w:val="18"/>
              </w:rPr>
              <w:t>产品</w:t>
            </w:r>
          </w:p>
        </w:tc>
        <w:tc>
          <w:tcPr>
            <w:tcW w:w="1113" w:type="pct"/>
            <w:noWrap/>
            <w:vAlign w:val="center"/>
          </w:tcPr>
          <w:p>
            <w:pPr>
              <w:spacing w:line="240" w:lineRule="exact"/>
              <w:jc w:val="center"/>
              <w:rPr>
                <w:sz w:val="18"/>
                <w:szCs w:val="18"/>
              </w:rPr>
            </w:pPr>
            <w:r>
              <w:rPr>
                <w:rFonts w:hint="eastAsia"/>
                <w:sz w:val="22"/>
                <w:szCs w:val="22"/>
              </w:rPr>
              <w:t xml:space="preserve">1800.00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甲苯</w:t>
            </w:r>
          </w:p>
        </w:tc>
        <w:tc>
          <w:tcPr>
            <w:tcW w:w="1092" w:type="pct"/>
            <w:noWrap/>
            <w:vAlign w:val="center"/>
          </w:tcPr>
          <w:p>
            <w:pPr>
              <w:spacing w:line="240" w:lineRule="exact"/>
              <w:jc w:val="center"/>
              <w:rPr>
                <w:sz w:val="18"/>
                <w:szCs w:val="18"/>
              </w:rPr>
            </w:pPr>
            <w:r>
              <w:rPr>
                <w:rFonts w:hint="eastAsia"/>
                <w:sz w:val="22"/>
                <w:szCs w:val="22"/>
              </w:rPr>
              <w:t xml:space="preserve">54.14 </w:t>
            </w:r>
          </w:p>
        </w:tc>
        <w:tc>
          <w:tcPr>
            <w:tcW w:w="976" w:type="pct"/>
            <w:noWrap w:val="0"/>
            <w:vAlign w:val="center"/>
          </w:tcPr>
          <w:p>
            <w:pPr>
              <w:spacing w:line="240" w:lineRule="exact"/>
              <w:jc w:val="center"/>
              <w:rPr>
                <w:sz w:val="18"/>
                <w:szCs w:val="18"/>
              </w:rPr>
            </w:pPr>
          </w:p>
        </w:tc>
        <w:tc>
          <w:tcPr>
            <w:tcW w:w="1113"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碘</w:t>
            </w:r>
          </w:p>
        </w:tc>
        <w:tc>
          <w:tcPr>
            <w:tcW w:w="1092" w:type="pct"/>
            <w:noWrap/>
            <w:vAlign w:val="center"/>
          </w:tcPr>
          <w:p>
            <w:pPr>
              <w:spacing w:line="240" w:lineRule="exact"/>
              <w:jc w:val="center"/>
              <w:rPr>
                <w:sz w:val="18"/>
                <w:szCs w:val="18"/>
              </w:rPr>
            </w:pPr>
            <w:r>
              <w:rPr>
                <w:rFonts w:hint="eastAsia"/>
                <w:sz w:val="22"/>
                <w:szCs w:val="22"/>
              </w:rPr>
              <w:t xml:space="preserve">0.00 </w:t>
            </w:r>
          </w:p>
        </w:tc>
        <w:tc>
          <w:tcPr>
            <w:tcW w:w="976" w:type="pct"/>
            <w:noWrap w:val="0"/>
            <w:vAlign w:val="center"/>
          </w:tcPr>
          <w:p>
            <w:pPr>
              <w:spacing w:line="240" w:lineRule="exact"/>
              <w:jc w:val="center"/>
              <w:rPr>
                <w:sz w:val="18"/>
                <w:szCs w:val="18"/>
              </w:rPr>
            </w:pPr>
          </w:p>
        </w:tc>
        <w:tc>
          <w:tcPr>
            <w:tcW w:w="1113"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盐酸</w:t>
            </w:r>
          </w:p>
        </w:tc>
        <w:tc>
          <w:tcPr>
            <w:tcW w:w="1092" w:type="pct"/>
            <w:noWrap/>
            <w:vAlign w:val="center"/>
          </w:tcPr>
          <w:p>
            <w:pPr>
              <w:spacing w:line="240" w:lineRule="exact"/>
              <w:jc w:val="center"/>
              <w:rPr>
                <w:sz w:val="18"/>
                <w:szCs w:val="18"/>
              </w:rPr>
            </w:pPr>
            <w:r>
              <w:rPr>
                <w:rFonts w:hint="eastAsia"/>
                <w:sz w:val="22"/>
                <w:szCs w:val="22"/>
              </w:rPr>
              <w:t xml:space="preserve">1696.00 </w:t>
            </w:r>
          </w:p>
        </w:tc>
        <w:tc>
          <w:tcPr>
            <w:tcW w:w="976" w:type="pct"/>
            <w:noWrap w:val="0"/>
            <w:vAlign w:val="center"/>
          </w:tcPr>
          <w:p>
            <w:pPr>
              <w:spacing w:line="240" w:lineRule="exact"/>
              <w:jc w:val="center"/>
              <w:rPr>
                <w:sz w:val="18"/>
                <w:szCs w:val="18"/>
              </w:rPr>
            </w:pPr>
          </w:p>
        </w:tc>
        <w:tc>
          <w:tcPr>
            <w:tcW w:w="1113"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洗涤水</w:t>
            </w:r>
          </w:p>
        </w:tc>
        <w:tc>
          <w:tcPr>
            <w:tcW w:w="1092" w:type="pct"/>
            <w:noWrap/>
            <w:vAlign w:val="center"/>
          </w:tcPr>
          <w:p>
            <w:pPr>
              <w:spacing w:line="240" w:lineRule="exact"/>
              <w:jc w:val="center"/>
              <w:rPr>
                <w:sz w:val="18"/>
                <w:szCs w:val="18"/>
              </w:rPr>
            </w:pPr>
            <w:r>
              <w:rPr>
                <w:rFonts w:hint="eastAsia"/>
                <w:sz w:val="22"/>
                <w:szCs w:val="22"/>
              </w:rPr>
              <w:t xml:space="preserve">4000.00 </w:t>
            </w:r>
          </w:p>
        </w:tc>
        <w:tc>
          <w:tcPr>
            <w:tcW w:w="976" w:type="pct"/>
            <w:noWrap w:val="0"/>
            <w:vAlign w:val="center"/>
          </w:tcPr>
          <w:p>
            <w:pPr>
              <w:spacing w:line="240" w:lineRule="exact"/>
              <w:jc w:val="center"/>
              <w:rPr>
                <w:sz w:val="18"/>
                <w:szCs w:val="18"/>
              </w:rPr>
            </w:pPr>
          </w:p>
        </w:tc>
        <w:tc>
          <w:tcPr>
            <w:tcW w:w="1113"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合计</w:t>
            </w:r>
          </w:p>
        </w:tc>
        <w:tc>
          <w:tcPr>
            <w:tcW w:w="1092" w:type="pct"/>
            <w:noWrap/>
            <w:vAlign w:val="center"/>
          </w:tcPr>
          <w:p>
            <w:pPr>
              <w:spacing w:line="240" w:lineRule="exact"/>
              <w:jc w:val="center"/>
              <w:rPr>
                <w:sz w:val="18"/>
                <w:szCs w:val="18"/>
              </w:rPr>
            </w:pPr>
            <w:r>
              <w:rPr>
                <w:rFonts w:hint="eastAsia"/>
                <w:sz w:val="22"/>
                <w:szCs w:val="22"/>
              </w:rPr>
              <w:t xml:space="preserve">8718.54 </w:t>
            </w:r>
          </w:p>
        </w:tc>
        <w:tc>
          <w:tcPr>
            <w:tcW w:w="976" w:type="pct"/>
            <w:noWrap w:val="0"/>
            <w:vAlign w:val="center"/>
          </w:tcPr>
          <w:p>
            <w:pPr>
              <w:spacing w:line="240" w:lineRule="exact"/>
              <w:jc w:val="center"/>
              <w:rPr>
                <w:sz w:val="18"/>
                <w:szCs w:val="18"/>
              </w:rPr>
            </w:pPr>
            <w:r>
              <w:rPr>
                <w:rFonts w:hint="eastAsia"/>
                <w:sz w:val="18"/>
                <w:szCs w:val="18"/>
              </w:rPr>
              <w:t>合计</w:t>
            </w:r>
          </w:p>
        </w:tc>
        <w:tc>
          <w:tcPr>
            <w:tcW w:w="1113" w:type="pct"/>
            <w:noWrap/>
            <w:vAlign w:val="center"/>
          </w:tcPr>
          <w:p>
            <w:pPr>
              <w:spacing w:line="240" w:lineRule="exact"/>
              <w:jc w:val="center"/>
              <w:rPr>
                <w:sz w:val="18"/>
                <w:szCs w:val="18"/>
              </w:rPr>
            </w:pPr>
            <w:r>
              <w:rPr>
                <w:rFonts w:hint="eastAsia"/>
                <w:sz w:val="22"/>
                <w:szCs w:val="22"/>
              </w:rPr>
              <w:t xml:space="preserve">8718.54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restart"/>
            <w:noWrap/>
            <w:vAlign w:val="center"/>
          </w:tcPr>
          <w:p>
            <w:pPr>
              <w:spacing w:line="240" w:lineRule="exact"/>
              <w:jc w:val="center"/>
              <w:rPr>
                <w:sz w:val="18"/>
                <w:szCs w:val="18"/>
              </w:rPr>
            </w:pPr>
            <w:r>
              <w:rPr>
                <w:rFonts w:hint="eastAsia"/>
                <w:sz w:val="18"/>
                <w:szCs w:val="18"/>
              </w:rPr>
              <w:t>CLAG-3</w:t>
            </w:r>
          </w:p>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CLAG-2</w:t>
            </w:r>
          </w:p>
        </w:tc>
        <w:tc>
          <w:tcPr>
            <w:tcW w:w="1092" w:type="pct"/>
            <w:noWrap/>
            <w:vAlign w:val="center"/>
          </w:tcPr>
          <w:p>
            <w:pPr>
              <w:spacing w:line="240" w:lineRule="exact"/>
              <w:jc w:val="center"/>
              <w:rPr>
                <w:sz w:val="18"/>
                <w:szCs w:val="18"/>
              </w:rPr>
            </w:pPr>
            <w:r>
              <w:rPr>
                <w:rFonts w:hint="eastAsia"/>
                <w:sz w:val="22"/>
                <w:szCs w:val="22"/>
              </w:rPr>
              <w:t xml:space="preserve">612.57 </w:t>
            </w:r>
          </w:p>
        </w:tc>
        <w:tc>
          <w:tcPr>
            <w:tcW w:w="976" w:type="pct"/>
            <w:noWrap w:val="0"/>
            <w:vAlign w:val="center"/>
          </w:tcPr>
          <w:p>
            <w:pPr>
              <w:spacing w:line="240" w:lineRule="exact"/>
              <w:jc w:val="center"/>
              <w:rPr>
                <w:sz w:val="18"/>
                <w:szCs w:val="18"/>
              </w:rPr>
            </w:pPr>
            <w:r>
              <w:rPr>
                <w:rFonts w:hint="eastAsia"/>
                <w:sz w:val="18"/>
                <w:szCs w:val="18"/>
              </w:rPr>
              <w:t>酸性废气</w:t>
            </w:r>
          </w:p>
        </w:tc>
        <w:tc>
          <w:tcPr>
            <w:tcW w:w="1113" w:type="pct"/>
            <w:noWrap/>
            <w:vAlign w:val="center"/>
          </w:tcPr>
          <w:p>
            <w:pPr>
              <w:spacing w:line="240" w:lineRule="exact"/>
              <w:jc w:val="center"/>
              <w:rPr>
                <w:sz w:val="18"/>
                <w:szCs w:val="18"/>
              </w:rPr>
            </w:pPr>
            <w:r>
              <w:rPr>
                <w:rFonts w:hint="eastAsia"/>
                <w:sz w:val="22"/>
                <w:szCs w:val="22"/>
              </w:rPr>
              <w:t xml:space="preserve">236.03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氯化亚砜</w:t>
            </w:r>
          </w:p>
        </w:tc>
        <w:tc>
          <w:tcPr>
            <w:tcW w:w="1092" w:type="pct"/>
            <w:noWrap/>
            <w:vAlign w:val="center"/>
          </w:tcPr>
          <w:p>
            <w:pPr>
              <w:spacing w:line="240" w:lineRule="exact"/>
              <w:jc w:val="center"/>
              <w:rPr>
                <w:sz w:val="18"/>
                <w:szCs w:val="18"/>
              </w:rPr>
            </w:pPr>
            <w:r>
              <w:rPr>
                <w:rFonts w:hint="eastAsia"/>
                <w:sz w:val="22"/>
                <w:szCs w:val="22"/>
              </w:rPr>
              <w:t xml:space="preserve">587.65 </w:t>
            </w:r>
          </w:p>
        </w:tc>
        <w:tc>
          <w:tcPr>
            <w:tcW w:w="976" w:type="pct"/>
            <w:noWrap w:val="0"/>
            <w:vAlign w:val="center"/>
          </w:tcPr>
          <w:p>
            <w:pPr>
              <w:spacing w:line="240" w:lineRule="exact"/>
              <w:jc w:val="center"/>
              <w:rPr>
                <w:sz w:val="18"/>
                <w:szCs w:val="18"/>
              </w:rPr>
            </w:pPr>
            <w:r>
              <w:rPr>
                <w:rFonts w:hint="eastAsia"/>
                <w:sz w:val="18"/>
                <w:szCs w:val="18"/>
              </w:rPr>
              <w:t>25%盐酸</w:t>
            </w:r>
          </w:p>
        </w:tc>
        <w:tc>
          <w:tcPr>
            <w:tcW w:w="1113" w:type="pct"/>
            <w:noWrap/>
            <w:vAlign w:val="center"/>
          </w:tcPr>
          <w:p>
            <w:pPr>
              <w:spacing w:line="240" w:lineRule="exact"/>
              <w:jc w:val="center"/>
              <w:rPr>
                <w:sz w:val="18"/>
                <w:szCs w:val="18"/>
              </w:rPr>
            </w:pPr>
            <w:r>
              <w:rPr>
                <w:rFonts w:hint="eastAsia"/>
                <w:sz w:val="22"/>
                <w:szCs w:val="22"/>
              </w:rPr>
              <w:t xml:space="preserve">936.28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纯碱</w:t>
            </w:r>
          </w:p>
        </w:tc>
        <w:tc>
          <w:tcPr>
            <w:tcW w:w="1092" w:type="pct"/>
            <w:noWrap/>
            <w:vAlign w:val="center"/>
          </w:tcPr>
          <w:p>
            <w:pPr>
              <w:spacing w:line="240" w:lineRule="exact"/>
              <w:jc w:val="center"/>
              <w:rPr>
                <w:sz w:val="18"/>
                <w:szCs w:val="18"/>
              </w:rPr>
            </w:pPr>
            <w:r>
              <w:rPr>
                <w:rFonts w:hint="eastAsia"/>
                <w:sz w:val="22"/>
                <w:szCs w:val="22"/>
              </w:rPr>
              <w:t xml:space="preserve">545.14 </w:t>
            </w:r>
          </w:p>
        </w:tc>
        <w:tc>
          <w:tcPr>
            <w:tcW w:w="976" w:type="pct"/>
            <w:noWrap w:val="0"/>
            <w:vAlign w:val="center"/>
          </w:tcPr>
          <w:p>
            <w:pPr>
              <w:spacing w:line="240" w:lineRule="exact"/>
              <w:jc w:val="center"/>
              <w:rPr>
                <w:sz w:val="18"/>
                <w:szCs w:val="18"/>
              </w:rPr>
            </w:pPr>
            <w:r>
              <w:rPr>
                <w:rFonts w:hint="eastAsia"/>
                <w:sz w:val="18"/>
                <w:szCs w:val="18"/>
              </w:rPr>
              <w:t>亚硫酸钠溶液</w:t>
            </w:r>
          </w:p>
        </w:tc>
        <w:tc>
          <w:tcPr>
            <w:tcW w:w="1113" w:type="pct"/>
            <w:noWrap/>
            <w:vAlign w:val="center"/>
          </w:tcPr>
          <w:p>
            <w:pPr>
              <w:spacing w:line="240" w:lineRule="exact"/>
              <w:jc w:val="center"/>
              <w:rPr>
                <w:sz w:val="18"/>
                <w:szCs w:val="18"/>
              </w:rPr>
            </w:pPr>
            <w:r>
              <w:rPr>
                <w:rFonts w:hint="eastAsia"/>
                <w:sz w:val="22"/>
                <w:szCs w:val="22"/>
              </w:rPr>
              <w:t xml:space="preserve">3775.85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纯碱稀释水</w:t>
            </w:r>
          </w:p>
        </w:tc>
        <w:tc>
          <w:tcPr>
            <w:tcW w:w="1092" w:type="pct"/>
            <w:noWrap/>
            <w:vAlign w:val="center"/>
          </w:tcPr>
          <w:p>
            <w:pPr>
              <w:spacing w:line="240" w:lineRule="exact"/>
              <w:jc w:val="center"/>
              <w:rPr>
                <w:sz w:val="18"/>
                <w:szCs w:val="18"/>
              </w:rPr>
            </w:pPr>
            <w:r>
              <w:rPr>
                <w:rFonts w:hint="eastAsia"/>
                <w:sz w:val="22"/>
                <w:szCs w:val="22"/>
              </w:rPr>
              <w:t xml:space="preserve">3089.13 </w:t>
            </w:r>
          </w:p>
        </w:tc>
        <w:tc>
          <w:tcPr>
            <w:tcW w:w="976" w:type="pct"/>
            <w:noWrap w:val="0"/>
            <w:vAlign w:val="center"/>
          </w:tcPr>
          <w:p>
            <w:pPr>
              <w:spacing w:line="240" w:lineRule="exact"/>
              <w:jc w:val="center"/>
              <w:rPr>
                <w:sz w:val="18"/>
                <w:szCs w:val="18"/>
              </w:rPr>
            </w:pPr>
            <w:r>
              <w:rPr>
                <w:rFonts w:hint="eastAsia"/>
                <w:sz w:val="18"/>
                <w:szCs w:val="18"/>
              </w:rPr>
              <w:t>成品</w:t>
            </w:r>
          </w:p>
        </w:tc>
        <w:tc>
          <w:tcPr>
            <w:tcW w:w="1113" w:type="pct"/>
            <w:noWrap/>
            <w:vAlign w:val="center"/>
          </w:tcPr>
          <w:p>
            <w:pPr>
              <w:spacing w:line="240" w:lineRule="exact"/>
              <w:jc w:val="center"/>
              <w:rPr>
                <w:sz w:val="18"/>
                <w:szCs w:val="18"/>
              </w:rPr>
            </w:pPr>
            <w:r>
              <w:rPr>
                <w:rFonts w:hint="eastAsia"/>
                <w:sz w:val="22"/>
                <w:szCs w:val="22"/>
              </w:rPr>
              <w:t xml:space="preserve">667.38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酸吸收用水</w:t>
            </w:r>
          </w:p>
        </w:tc>
        <w:tc>
          <w:tcPr>
            <w:tcW w:w="1092" w:type="pct"/>
            <w:noWrap/>
            <w:vAlign w:val="center"/>
          </w:tcPr>
          <w:p>
            <w:pPr>
              <w:spacing w:line="240" w:lineRule="exact"/>
              <w:jc w:val="center"/>
              <w:rPr>
                <w:sz w:val="18"/>
                <w:szCs w:val="18"/>
              </w:rPr>
            </w:pPr>
            <w:r>
              <w:rPr>
                <w:rFonts w:hint="eastAsia"/>
                <w:sz w:val="22"/>
                <w:szCs w:val="22"/>
              </w:rPr>
              <w:t xml:space="preserve">773.32 </w:t>
            </w:r>
          </w:p>
        </w:tc>
        <w:tc>
          <w:tcPr>
            <w:tcW w:w="976" w:type="pct"/>
            <w:noWrap w:val="0"/>
            <w:vAlign w:val="center"/>
          </w:tcPr>
          <w:p>
            <w:pPr>
              <w:spacing w:line="240" w:lineRule="exact"/>
              <w:jc w:val="center"/>
              <w:rPr>
                <w:sz w:val="18"/>
                <w:szCs w:val="18"/>
              </w:rPr>
            </w:pPr>
          </w:p>
        </w:tc>
        <w:tc>
          <w:tcPr>
            <w:tcW w:w="1113"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中间体1酸化尾气</w:t>
            </w:r>
          </w:p>
        </w:tc>
        <w:tc>
          <w:tcPr>
            <w:tcW w:w="1092" w:type="pct"/>
            <w:noWrap/>
            <w:vAlign w:val="center"/>
          </w:tcPr>
          <w:p>
            <w:pPr>
              <w:spacing w:line="240" w:lineRule="exact"/>
              <w:jc w:val="center"/>
              <w:rPr>
                <w:sz w:val="18"/>
                <w:szCs w:val="18"/>
              </w:rPr>
            </w:pPr>
            <w:r>
              <w:rPr>
                <w:rFonts w:hint="eastAsia"/>
                <w:sz w:val="22"/>
                <w:szCs w:val="22"/>
              </w:rPr>
              <w:t xml:space="preserve">7.73 </w:t>
            </w:r>
          </w:p>
        </w:tc>
        <w:tc>
          <w:tcPr>
            <w:tcW w:w="976" w:type="pct"/>
            <w:noWrap w:val="0"/>
            <w:vAlign w:val="center"/>
          </w:tcPr>
          <w:p>
            <w:pPr>
              <w:spacing w:line="240" w:lineRule="exact"/>
              <w:jc w:val="center"/>
              <w:rPr>
                <w:sz w:val="18"/>
                <w:szCs w:val="18"/>
              </w:rPr>
            </w:pPr>
          </w:p>
        </w:tc>
        <w:tc>
          <w:tcPr>
            <w:tcW w:w="1113"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合计</w:t>
            </w:r>
          </w:p>
        </w:tc>
        <w:tc>
          <w:tcPr>
            <w:tcW w:w="1092" w:type="pct"/>
            <w:noWrap/>
            <w:vAlign w:val="center"/>
          </w:tcPr>
          <w:p>
            <w:pPr>
              <w:spacing w:line="240" w:lineRule="exact"/>
              <w:jc w:val="center"/>
              <w:rPr>
                <w:sz w:val="18"/>
                <w:szCs w:val="18"/>
              </w:rPr>
            </w:pPr>
            <w:r>
              <w:rPr>
                <w:rFonts w:hint="eastAsia"/>
                <w:sz w:val="22"/>
                <w:szCs w:val="22"/>
              </w:rPr>
              <w:t xml:space="preserve">5615.54 </w:t>
            </w:r>
          </w:p>
        </w:tc>
        <w:tc>
          <w:tcPr>
            <w:tcW w:w="976" w:type="pct"/>
            <w:noWrap w:val="0"/>
            <w:vAlign w:val="center"/>
          </w:tcPr>
          <w:p>
            <w:pPr>
              <w:spacing w:line="240" w:lineRule="exact"/>
              <w:jc w:val="center"/>
              <w:rPr>
                <w:sz w:val="18"/>
                <w:szCs w:val="18"/>
              </w:rPr>
            </w:pPr>
            <w:r>
              <w:rPr>
                <w:rFonts w:hint="eastAsia"/>
                <w:sz w:val="18"/>
                <w:szCs w:val="18"/>
              </w:rPr>
              <w:t>合计</w:t>
            </w:r>
          </w:p>
        </w:tc>
        <w:tc>
          <w:tcPr>
            <w:tcW w:w="1113" w:type="pct"/>
            <w:noWrap/>
            <w:vAlign w:val="center"/>
          </w:tcPr>
          <w:p>
            <w:pPr>
              <w:spacing w:line="240" w:lineRule="exact"/>
              <w:jc w:val="center"/>
              <w:rPr>
                <w:sz w:val="18"/>
                <w:szCs w:val="18"/>
              </w:rPr>
            </w:pPr>
            <w:r>
              <w:rPr>
                <w:rFonts w:hint="eastAsia"/>
                <w:sz w:val="22"/>
                <w:szCs w:val="22"/>
              </w:rPr>
              <w:t xml:space="preserve">5615.54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restart"/>
            <w:noWrap/>
            <w:vAlign w:val="center"/>
          </w:tcPr>
          <w:p>
            <w:pPr>
              <w:spacing w:line="240" w:lineRule="exact"/>
              <w:jc w:val="center"/>
              <w:rPr>
                <w:sz w:val="18"/>
                <w:szCs w:val="18"/>
              </w:rPr>
            </w:pPr>
            <w:r>
              <w:rPr>
                <w:rFonts w:hint="eastAsia"/>
                <w:sz w:val="18"/>
                <w:szCs w:val="18"/>
              </w:rPr>
              <w:t>粗WS-3</w:t>
            </w:r>
          </w:p>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CLAG-3</w:t>
            </w:r>
          </w:p>
        </w:tc>
        <w:tc>
          <w:tcPr>
            <w:tcW w:w="1092" w:type="pct"/>
            <w:noWrap/>
            <w:vAlign w:val="center"/>
          </w:tcPr>
          <w:p>
            <w:pPr>
              <w:spacing w:line="240" w:lineRule="exact"/>
              <w:jc w:val="center"/>
              <w:rPr>
                <w:sz w:val="18"/>
                <w:szCs w:val="18"/>
              </w:rPr>
            </w:pPr>
            <w:r>
              <w:rPr>
                <w:rFonts w:hint="eastAsia"/>
                <w:sz w:val="22"/>
                <w:szCs w:val="22"/>
              </w:rPr>
              <w:t xml:space="preserve">1518.96 </w:t>
            </w:r>
          </w:p>
        </w:tc>
        <w:tc>
          <w:tcPr>
            <w:tcW w:w="976" w:type="pct"/>
            <w:noWrap w:val="0"/>
            <w:vAlign w:val="center"/>
          </w:tcPr>
          <w:p>
            <w:pPr>
              <w:spacing w:line="240" w:lineRule="exact"/>
              <w:jc w:val="center"/>
              <w:rPr>
                <w:sz w:val="18"/>
                <w:szCs w:val="18"/>
              </w:rPr>
            </w:pPr>
            <w:r>
              <w:rPr>
                <w:rFonts w:hint="eastAsia"/>
                <w:sz w:val="18"/>
                <w:szCs w:val="18"/>
              </w:rPr>
              <w:t>静置废液</w:t>
            </w:r>
          </w:p>
        </w:tc>
        <w:tc>
          <w:tcPr>
            <w:tcW w:w="1113" w:type="pct"/>
            <w:noWrap/>
            <w:vAlign w:val="center"/>
          </w:tcPr>
          <w:p>
            <w:pPr>
              <w:spacing w:line="240" w:lineRule="exact"/>
              <w:jc w:val="center"/>
              <w:rPr>
                <w:sz w:val="18"/>
                <w:szCs w:val="18"/>
              </w:rPr>
            </w:pPr>
            <w:r>
              <w:rPr>
                <w:rFonts w:hint="eastAsia"/>
                <w:sz w:val="22"/>
                <w:szCs w:val="22"/>
              </w:rPr>
              <w:t xml:space="preserve">7086.36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甘氨酸盐酸盐</w:t>
            </w:r>
          </w:p>
        </w:tc>
        <w:tc>
          <w:tcPr>
            <w:tcW w:w="1092" w:type="pct"/>
            <w:noWrap/>
            <w:vAlign w:val="center"/>
          </w:tcPr>
          <w:p>
            <w:pPr>
              <w:spacing w:line="240" w:lineRule="exact"/>
              <w:jc w:val="center"/>
              <w:rPr>
                <w:sz w:val="18"/>
                <w:szCs w:val="18"/>
              </w:rPr>
            </w:pPr>
            <w:r>
              <w:rPr>
                <w:rFonts w:hint="eastAsia"/>
                <w:sz w:val="22"/>
                <w:szCs w:val="22"/>
              </w:rPr>
              <w:t xml:space="preserve">891.23 </w:t>
            </w:r>
          </w:p>
        </w:tc>
        <w:tc>
          <w:tcPr>
            <w:tcW w:w="976" w:type="pct"/>
            <w:noWrap w:val="0"/>
            <w:vAlign w:val="center"/>
          </w:tcPr>
          <w:p>
            <w:pPr>
              <w:spacing w:line="240" w:lineRule="exact"/>
              <w:jc w:val="center"/>
              <w:rPr>
                <w:sz w:val="18"/>
                <w:szCs w:val="18"/>
              </w:rPr>
            </w:pPr>
            <w:r>
              <w:rPr>
                <w:rFonts w:hint="eastAsia"/>
                <w:sz w:val="18"/>
                <w:szCs w:val="18"/>
              </w:rPr>
              <w:t>洗涤废水</w:t>
            </w:r>
          </w:p>
        </w:tc>
        <w:tc>
          <w:tcPr>
            <w:tcW w:w="1113" w:type="pct"/>
            <w:noWrap/>
            <w:vAlign w:val="center"/>
          </w:tcPr>
          <w:p>
            <w:pPr>
              <w:spacing w:line="240" w:lineRule="exact"/>
              <w:jc w:val="center"/>
              <w:rPr>
                <w:sz w:val="18"/>
                <w:szCs w:val="18"/>
              </w:rPr>
            </w:pPr>
            <w:r>
              <w:rPr>
                <w:rFonts w:hint="eastAsia"/>
                <w:sz w:val="22"/>
                <w:szCs w:val="22"/>
              </w:rPr>
              <w:t xml:space="preserve">2228.73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碳酸钠</w:t>
            </w:r>
          </w:p>
        </w:tc>
        <w:tc>
          <w:tcPr>
            <w:tcW w:w="1092" w:type="pct"/>
            <w:noWrap/>
            <w:vAlign w:val="center"/>
          </w:tcPr>
          <w:p>
            <w:pPr>
              <w:spacing w:line="240" w:lineRule="exact"/>
              <w:jc w:val="center"/>
              <w:rPr>
                <w:sz w:val="18"/>
                <w:szCs w:val="18"/>
              </w:rPr>
            </w:pPr>
            <w:r>
              <w:rPr>
                <w:rFonts w:hint="eastAsia"/>
                <w:sz w:val="22"/>
                <w:szCs w:val="22"/>
              </w:rPr>
              <w:t xml:space="preserve">714.83 </w:t>
            </w:r>
          </w:p>
        </w:tc>
        <w:tc>
          <w:tcPr>
            <w:tcW w:w="976" w:type="pct"/>
            <w:noWrap w:val="0"/>
            <w:vAlign w:val="center"/>
          </w:tcPr>
          <w:p>
            <w:pPr>
              <w:spacing w:line="240" w:lineRule="exact"/>
              <w:jc w:val="center"/>
              <w:rPr>
                <w:sz w:val="18"/>
                <w:szCs w:val="18"/>
              </w:rPr>
            </w:pPr>
            <w:r>
              <w:rPr>
                <w:rFonts w:hint="eastAsia"/>
                <w:sz w:val="18"/>
                <w:szCs w:val="18"/>
              </w:rPr>
              <w:t>不凝气</w:t>
            </w:r>
          </w:p>
        </w:tc>
        <w:tc>
          <w:tcPr>
            <w:tcW w:w="1113" w:type="pct"/>
            <w:noWrap/>
            <w:vAlign w:val="center"/>
          </w:tcPr>
          <w:p>
            <w:pPr>
              <w:spacing w:line="240" w:lineRule="exact"/>
              <w:jc w:val="center"/>
              <w:rPr>
                <w:sz w:val="18"/>
                <w:szCs w:val="18"/>
              </w:rPr>
            </w:pPr>
            <w:r>
              <w:rPr>
                <w:rFonts w:hint="eastAsia"/>
                <w:sz w:val="22"/>
                <w:szCs w:val="22"/>
              </w:rPr>
              <w:t xml:space="preserve">356.18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甲苯</w:t>
            </w:r>
          </w:p>
        </w:tc>
        <w:tc>
          <w:tcPr>
            <w:tcW w:w="1092" w:type="pct"/>
            <w:noWrap/>
            <w:vAlign w:val="center"/>
          </w:tcPr>
          <w:p>
            <w:pPr>
              <w:spacing w:line="240" w:lineRule="exact"/>
              <w:jc w:val="center"/>
              <w:rPr>
                <w:sz w:val="18"/>
                <w:szCs w:val="18"/>
              </w:rPr>
            </w:pPr>
            <w:r>
              <w:rPr>
                <w:rFonts w:hint="eastAsia"/>
                <w:sz w:val="22"/>
                <w:szCs w:val="22"/>
              </w:rPr>
              <w:t xml:space="preserve">121.61 </w:t>
            </w:r>
          </w:p>
        </w:tc>
        <w:tc>
          <w:tcPr>
            <w:tcW w:w="976" w:type="pct"/>
            <w:noWrap w:val="0"/>
            <w:vAlign w:val="center"/>
          </w:tcPr>
          <w:p>
            <w:pPr>
              <w:spacing w:line="240" w:lineRule="exact"/>
              <w:jc w:val="center"/>
              <w:rPr>
                <w:sz w:val="18"/>
                <w:szCs w:val="18"/>
              </w:rPr>
            </w:pPr>
            <w:r>
              <w:rPr>
                <w:rFonts w:hint="eastAsia"/>
                <w:sz w:val="18"/>
                <w:szCs w:val="18"/>
              </w:rPr>
              <w:t>釜残</w:t>
            </w:r>
          </w:p>
        </w:tc>
        <w:tc>
          <w:tcPr>
            <w:tcW w:w="1113" w:type="pct"/>
            <w:noWrap/>
            <w:vAlign w:val="center"/>
          </w:tcPr>
          <w:p>
            <w:pPr>
              <w:spacing w:line="240" w:lineRule="exact"/>
              <w:jc w:val="center"/>
              <w:rPr>
                <w:sz w:val="18"/>
                <w:szCs w:val="18"/>
              </w:rPr>
            </w:pPr>
            <w:r>
              <w:rPr>
                <w:rFonts w:hint="eastAsia"/>
                <w:sz w:val="22"/>
                <w:szCs w:val="22"/>
              </w:rPr>
              <w:t xml:space="preserve">324.66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洗涤水</w:t>
            </w:r>
          </w:p>
        </w:tc>
        <w:tc>
          <w:tcPr>
            <w:tcW w:w="1092" w:type="pct"/>
            <w:noWrap/>
            <w:vAlign w:val="center"/>
          </w:tcPr>
          <w:p>
            <w:pPr>
              <w:spacing w:line="240" w:lineRule="exact"/>
              <w:jc w:val="center"/>
              <w:rPr>
                <w:sz w:val="18"/>
                <w:szCs w:val="18"/>
              </w:rPr>
            </w:pPr>
            <w:r>
              <w:rPr>
                <w:rFonts w:hint="eastAsia"/>
                <w:sz w:val="22"/>
                <w:szCs w:val="22"/>
              </w:rPr>
              <w:t xml:space="preserve">2000.00 </w:t>
            </w:r>
          </w:p>
        </w:tc>
        <w:tc>
          <w:tcPr>
            <w:tcW w:w="976" w:type="pct"/>
            <w:noWrap w:val="0"/>
            <w:vAlign w:val="center"/>
          </w:tcPr>
          <w:p>
            <w:pPr>
              <w:spacing w:line="240" w:lineRule="exact"/>
              <w:jc w:val="center"/>
              <w:rPr>
                <w:sz w:val="18"/>
                <w:szCs w:val="18"/>
              </w:rPr>
            </w:pPr>
            <w:r>
              <w:rPr>
                <w:rFonts w:hint="eastAsia"/>
                <w:sz w:val="18"/>
                <w:szCs w:val="18"/>
              </w:rPr>
              <w:t>成品</w:t>
            </w:r>
          </w:p>
        </w:tc>
        <w:tc>
          <w:tcPr>
            <w:tcW w:w="1113" w:type="pct"/>
            <w:noWrap/>
            <w:vAlign w:val="center"/>
          </w:tcPr>
          <w:p>
            <w:pPr>
              <w:spacing w:line="240" w:lineRule="exact"/>
              <w:jc w:val="center"/>
              <w:rPr>
                <w:sz w:val="18"/>
                <w:szCs w:val="18"/>
              </w:rPr>
            </w:pPr>
            <w:r>
              <w:rPr>
                <w:rFonts w:hint="eastAsia"/>
                <w:sz w:val="22"/>
                <w:szCs w:val="22"/>
              </w:rPr>
              <w:t xml:space="preserve">1684.21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稀释水</w:t>
            </w:r>
          </w:p>
        </w:tc>
        <w:tc>
          <w:tcPr>
            <w:tcW w:w="1092" w:type="pct"/>
            <w:noWrap/>
            <w:vAlign w:val="center"/>
          </w:tcPr>
          <w:p>
            <w:pPr>
              <w:spacing w:line="240" w:lineRule="exact"/>
              <w:jc w:val="center"/>
              <w:rPr>
                <w:sz w:val="18"/>
                <w:szCs w:val="18"/>
              </w:rPr>
            </w:pPr>
            <w:r>
              <w:rPr>
                <w:rFonts w:hint="eastAsia"/>
                <w:sz w:val="22"/>
                <w:szCs w:val="22"/>
              </w:rPr>
              <w:t xml:space="preserve">6433.50 </w:t>
            </w:r>
          </w:p>
        </w:tc>
        <w:tc>
          <w:tcPr>
            <w:tcW w:w="976" w:type="pct"/>
            <w:noWrap w:val="0"/>
            <w:vAlign w:val="center"/>
          </w:tcPr>
          <w:p>
            <w:pPr>
              <w:spacing w:line="240" w:lineRule="exact"/>
              <w:jc w:val="center"/>
              <w:rPr>
                <w:sz w:val="18"/>
                <w:szCs w:val="18"/>
              </w:rPr>
            </w:pPr>
          </w:p>
        </w:tc>
        <w:tc>
          <w:tcPr>
            <w:tcW w:w="1113"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合计</w:t>
            </w:r>
          </w:p>
        </w:tc>
        <w:tc>
          <w:tcPr>
            <w:tcW w:w="1092" w:type="pct"/>
            <w:noWrap/>
            <w:vAlign w:val="center"/>
          </w:tcPr>
          <w:p>
            <w:pPr>
              <w:spacing w:line="240" w:lineRule="exact"/>
              <w:jc w:val="center"/>
              <w:rPr>
                <w:sz w:val="18"/>
                <w:szCs w:val="18"/>
              </w:rPr>
            </w:pPr>
            <w:r>
              <w:rPr>
                <w:rFonts w:hint="eastAsia"/>
                <w:sz w:val="22"/>
                <w:szCs w:val="22"/>
              </w:rPr>
              <w:t xml:space="preserve">11680.14 </w:t>
            </w:r>
          </w:p>
        </w:tc>
        <w:tc>
          <w:tcPr>
            <w:tcW w:w="976" w:type="pct"/>
            <w:noWrap w:val="0"/>
            <w:vAlign w:val="center"/>
          </w:tcPr>
          <w:p>
            <w:pPr>
              <w:spacing w:line="240" w:lineRule="exact"/>
              <w:jc w:val="center"/>
              <w:rPr>
                <w:sz w:val="18"/>
                <w:szCs w:val="18"/>
              </w:rPr>
            </w:pPr>
            <w:r>
              <w:rPr>
                <w:rFonts w:hint="eastAsia"/>
                <w:sz w:val="18"/>
                <w:szCs w:val="18"/>
              </w:rPr>
              <w:t>合计</w:t>
            </w:r>
          </w:p>
        </w:tc>
        <w:tc>
          <w:tcPr>
            <w:tcW w:w="1113" w:type="pct"/>
            <w:noWrap/>
            <w:vAlign w:val="center"/>
          </w:tcPr>
          <w:p>
            <w:pPr>
              <w:spacing w:line="240" w:lineRule="exact"/>
              <w:jc w:val="center"/>
              <w:rPr>
                <w:sz w:val="18"/>
                <w:szCs w:val="18"/>
              </w:rPr>
            </w:pPr>
            <w:r>
              <w:rPr>
                <w:rFonts w:hint="eastAsia"/>
                <w:sz w:val="22"/>
                <w:szCs w:val="22"/>
              </w:rPr>
              <w:t xml:space="preserve">11680.14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restart"/>
            <w:noWrap/>
            <w:vAlign w:val="center"/>
          </w:tcPr>
          <w:p>
            <w:pPr>
              <w:spacing w:line="240" w:lineRule="exact"/>
              <w:jc w:val="center"/>
              <w:rPr>
                <w:sz w:val="18"/>
                <w:szCs w:val="18"/>
              </w:rPr>
            </w:pPr>
            <w:r>
              <w:rPr>
                <w:rFonts w:hint="eastAsia"/>
                <w:sz w:val="18"/>
                <w:szCs w:val="18"/>
              </w:rPr>
              <w:t>WS-3</w:t>
            </w:r>
          </w:p>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粗WS-3</w:t>
            </w:r>
          </w:p>
        </w:tc>
        <w:tc>
          <w:tcPr>
            <w:tcW w:w="1092" w:type="pct"/>
            <w:noWrap/>
            <w:vAlign w:val="center"/>
          </w:tcPr>
          <w:p>
            <w:pPr>
              <w:spacing w:line="240" w:lineRule="exact"/>
              <w:jc w:val="center"/>
              <w:rPr>
                <w:sz w:val="18"/>
                <w:szCs w:val="18"/>
              </w:rPr>
            </w:pPr>
            <w:r>
              <w:rPr>
                <w:rFonts w:hint="eastAsia"/>
                <w:sz w:val="22"/>
                <w:szCs w:val="22"/>
              </w:rPr>
              <w:t xml:space="preserve">2109.71 </w:t>
            </w:r>
          </w:p>
        </w:tc>
        <w:tc>
          <w:tcPr>
            <w:tcW w:w="976" w:type="pct"/>
            <w:noWrap w:val="0"/>
            <w:vAlign w:val="center"/>
          </w:tcPr>
          <w:p>
            <w:pPr>
              <w:spacing w:line="240" w:lineRule="exact"/>
              <w:jc w:val="center"/>
              <w:rPr>
                <w:sz w:val="18"/>
                <w:szCs w:val="18"/>
              </w:rPr>
            </w:pPr>
            <w:r>
              <w:rPr>
                <w:rFonts w:hint="eastAsia"/>
                <w:sz w:val="18"/>
                <w:szCs w:val="18"/>
              </w:rPr>
              <w:t>不凝气</w:t>
            </w:r>
          </w:p>
        </w:tc>
        <w:tc>
          <w:tcPr>
            <w:tcW w:w="1113" w:type="pct"/>
            <w:noWrap/>
            <w:vAlign w:val="center"/>
          </w:tcPr>
          <w:p>
            <w:pPr>
              <w:spacing w:line="240" w:lineRule="exact"/>
              <w:jc w:val="center"/>
              <w:rPr>
                <w:sz w:val="18"/>
                <w:szCs w:val="18"/>
              </w:rPr>
            </w:pPr>
            <w:r>
              <w:rPr>
                <w:rFonts w:hint="eastAsia"/>
                <w:sz w:val="22"/>
                <w:szCs w:val="22"/>
              </w:rPr>
              <w:t xml:space="preserve">284.01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丙酮</w:t>
            </w:r>
          </w:p>
        </w:tc>
        <w:tc>
          <w:tcPr>
            <w:tcW w:w="1092" w:type="pct"/>
            <w:noWrap/>
            <w:vAlign w:val="center"/>
          </w:tcPr>
          <w:p>
            <w:pPr>
              <w:spacing w:line="240" w:lineRule="exact"/>
              <w:jc w:val="center"/>
              <w:rPr>
                <w:sz w:val="18"/>
                <w:szCs w:val="18"/>
              </w:rPr>
            </w:pPr>
            <w:r>
              <w:rPr>
                <w:rFonts w:hint="eastAsia"/>
                <w:sz w:val="22"/>
                <w:szCs w:val="22"/>
              </w:rPr>
              <w:t xml:space="preserve">319.52 </w:t>
            </w:r>
          </w:p>
        </w:tc>
        <w:tc>
          <w:tcPr>
            <w:tcW w:w="976" w:type="pct"/>
            <w:noWrap w:val="0"/>
            <w:vAlign w:val="center"/>
          </w:tcPr>
          <w:p>
            <w:pPr>
              <w:spacing w:line="240" w:lineRule="exact"/>
              <w:jc w:val="center"/>
              <w:rPr>
                <w:sz w:val="18"/>
                <w:szCs w:val="18"/>
              </w:rPr>
            </w:pPr>
            <w:r>
              <w:rPr>
                <w:rFonts w:hint="eastAsia"/>
                <w:sz w:val="18"/>
                <w:szCs w:val="18"/>
              </w:rPr>
              <w:t>釜残</w:t>
            </w:r>
          </w:p>
        </w:tc>
        <w:tc>
          <w:tcPr>
            <w:tcW w:w="1113" w:type="pct"/>
            <w:noWrap/>
            <w:vAlign w:val="center"/>
          </w:tcPr>
          <w:p>
            <w:pPr>
              <w:spacing w:line="240" w:lineRule="exact"/>
              <w:jc w:val="center"/>
              <w:rPr>
                <w:sz w:val="18"/>
                <w:szCs w:val="18"/>
              </w:rPr>
            </w:pPr>
            <w:r>
              <w:rPr>
                <w:rFonts w:hint="eastAsia"/>
                <w:sz w:val="22"/>
                <w:szCs w:val="22"/>
              </w:rPr>
              <w:t xml:space="preserve">143.21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喷淋吸收水</w:t>
            </w:r>
          </w:p>
        </w:tc>
        <w:tc>
          <w:tcPr>
            <w:tcW w:w="1092" w:type="pct"/>
            <w:noWrap/>
            <w:vAlign w:val="center"/>
          </w:tcPr>
          <w:p>
            <w:pPr>
              <w:spacing w:line="240" w:lineRule="exact"/>
              <w:jc w:val="center"/>
              <w:rPr>
                <w:sz w:val="18"/>
                <w:szCs w:val="18"/>
              </w:rPr>
            </w:pPr>
            <w:r>
              <w:rPr>
                <w:rFonts w:hint="eastAsia"/>
                <w:sz w:val="22"/>
                <w:szCs w:val="22"/>
              </w:rPr>
              <w:t xml:space="preserve">2000.00 </w:t>
            </w:r>
          </w:p>
        </w:tc>
        <w:tc>
          <w:tcPr>
            <w:tcW w:w="976" w:type="pct"/>
            <w:noWrap w:val="0"/>
            <w:vAlign w:val="center"/>
          </w:tcPr>
          <w:p>
            <w:pPr>
              <w:spacing w:line="240" w:lineRule="exact"/>
              <w:jc w:val="center"/>
              <w:rPr>
                <w:sz w:val="18"/>
                <w:szCs w:val="18"/>
              </w:rPr>
            </w:pPr>
            <w:r>
              <w:rPr>
                <w:rFonts w:hint="eastAsia"/>
                <w:sz w:val="18"/>
                <w:szCs w:val="18"/>
              </w:rPr>
              <w:t>包装尾气</w:t>
            </w:r>
          </w:p>
        </w:tc>
        <w:tc>
          <w:tcPr>
            <w:tcW w:w="1113" w:type="pct"/>
            <w:noWrap/>
            <w:vAlign w:val="center"/>
          </w:tcPr>
          <w:p>
            <w:pPr>
              <w:spacing w:line="240" w:lineRule="exact"/>
              <w:jc w:val="center"/>
              <w:rPr>
                <w:sz w:val="18"/>
                <w:szCs w:val="18"/>
              </w:rPr>
            </w:pPr>
            <w:r>
              <w:rPr>
                <w:rFonts w:hint="eastAsia"/>
                <w:sz w:val="22"/>
                <w:szCs w:val="22"/>
              </w:rPr>
              <w:t xml:space="preserve">0.20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p>
        </w:tc>
        <w:tc>
          <w:tcPr>
            <w:tcW w:w="1092" w:type="pct"/>
            <w:noWrap/>
            <w:vAlign w:val="center"/>
          </w:tcPr>
          <w:p>
            <w:pPr>
              <w:spacing w:line="240" w:lineRule="exact"/>
              <w:jc w:val="center"/>
              <w:rPr>
                <w:sz w:val="18"/>
                <w:szCs w:val="18"/>
              </w:rPr>
            </w:pPr>
            <w:r>
              <w:rPr>
                <w:rFonts w:hint="eastAsia"/>
                <w:sz w:val="22"/>
                <w:szCs w:val="22"/>
              </w:rPr>
              <w:t xml:space="preserve">0.00 </w:t>
            </w:r>
          </w:p>
        </w:tc>
        <w:tc>
          <w:tcPr>
            <w:tcW w:w="976" w:type="pct"/>
            <w:noWrap w:val="0"/>
            <w:vAlign w:val="center"/>
          </w:tcPr>
          <w:p>
            <w:pPr>
              <w:spacing w:line="240" w:lineRule="exact"/>
              <w:jc w:val="center"/>
              <w:rPr>
                <w:sz w:val="18"/>
                <w:szCs w:val="18"/>
              </w:rPr>
            </w:pPr>
            <w:r>
              <w:rPr>
                <w:rFonts w:hint="eastAsia"/>
                <w:sz w:val="18"/>
                <w:szCs w:val="18"/>
              </w:rPr>
              <w:t>喷淋废水</w:t>
            </w:r>
          </w:p>
        </w:tc>
        <w:tc>
          <w:tcPr>
            <w:tcW w:w="1113" w:type="pct"/>
            <w:noWrap/>
            <w:vAlign w:val="center"/>
          </w:tcPr>
          <w:p>
            <w:pPr>
              <w:spacing w:line="240" w:lineRule="exact"/>
              <w:jc w:val="center"/>
              <w:rPr>
                <w:sz w:val="18"/>
                <w:szCs w:val="18"/>
              </w:rPr>
            </w:pPr>
            <w:r>
              <w:rPr>
                <w:rFonts w:hint="eastAsia"/>
                <w:sz w:val="22"/>
                <w:szCs w:val="22"/>
              </w:rPr>
              <w:t xml:space="preserve">2001.80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p>
        </w:tc>
        <w:tc>
          <w:tcPr>
            <w:tcW w:w="1092" w:type="pct"/>
            <w:noWrap/>
            <w:vAlign w:val="center"/>
          </w:tcPr>
          <w:p>
            <w:pPr>
              <w:spacing w:line="240" w:lineRule="exact"/>
              <w:jc w:val="center"/>
              <w:rPr>
                <w:sz w:val="18"/>
                <w:szCs w:val="18"/>
              </w:rPr>
            </w:pPr>
            <w:r>
              <w:rPr>
                <w:rFonts w:hint="eastAsia"/>
                <w:sz w:val="22"/>
                <w:szCs w:val="22"/>
              </w:rPr>
              <w:t xml:space="preserve">0.00 </w:t>
            </w:r>
          </w:p>
        </w:tc>
        <w:tc>
          <w:tcPr>
            <w:tcW w:w="976" w:type="pct"/>
            <w:noWrap w:val="0"/>
            <w:vAlign w:val="center"/>
          </w:tcPr>
          <w:p>
            <w:pPr>
              <w:spacing w:line="240" w:lineRule="exact"/>
              <w:jc w:val="center"/>
              <w:rPr>
                <w:sz w:val="18"/>
                <w:szCs w:val="18"/>
              </w:rPr>
            </w:pPr>
            <w:r>
              <w:rPr>
                <w:rFonts w:hint="eastAsia"/>
                <w:sz w:val="18"/>
                <w:szCs w:val="18"/>
              </w:rPr>
              <w:t>成品</w:t>
            </w:r>
          </w:p>
        </w:tc>
        <w:tc>
          <w:tcPr>
            <w:tcW w:w="1113" w:type="pct"/>
            <w:noWrap/>
            <w:vAlign w:val="center"/>
          </w:tcPr>
          <w:p>
            <w:pPr>
              <w:spacing w:line="240" w:lineRule="exact"/>
              <w:jc w:val="center"/>
              <w:rPr>
                <w:sz w:val="18"/>
                <w:szCs w:val="18"/>
              </w:rPr>
            </w:pPr>
            <w:r>
              <w:rPr>
                <w:rFonts w:hint="eastAsia"/>
                <w:sz w:val="22"/>
                <w:szCs w:val="22"/>
              </w:rPr>
              <w:t xml:space="preserve">2000.00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6" w:type="pct"/>
            <w:vMerge w:val="continue"/>
            <w:noWrap/>
            <w:vAlign w:val="center"/>
          </w:tcPr>
          <w:p>
            <w:pPr>
              <w:spacing w:line="240" w:lineRule="exact"/>
              <w:jc w:val="center"/>
              <w:rPr>
                <w:sz w:val="18"/>
                <w:szCs w:val="18"/>
              </w:rPr>
            </w:pPr>
          </w:p>
        </w:tc>
        <w:tc>
          <w:tcPr>
            <w:tcW w:w="993" w:type="pct"/>
            <w:noWrap w:val="0"/>
            <w:vAlign w:val="center"/>
          </w:tcPr>
          <w:p>
            <w:pPr>
              <w:spacing w:line="240" w:lineRule="exact"/>
              <w:jc w:val="center"/>
              <w:rPr>
                <w:sz w:val="18"/>
                <w:szCs w:val="18"/>
              </w:rPr>
            </w:pPr>
            <w:r>
              <w:rPr>
                <w:rFonts w:hint="eastAsia"/>
                <w:sz w:val="18"/>
                <w:szCs w:val="18"/>
              </w:rPr>
              <w:t>合计</w:t>
            </w:r>
          </w:p>
        </w:tc>
        <w:tc>
          <w:tcPr>
            <w:tcW w:w="1092" w:type="pct"/>
            <w:noWrap/>
            <w:vAlign w:val="center"/>
          </w:tcPr>
          <w:p>
            <w:pPr>
              <w:spacing w:line="240" w:lineRule="exact"/>
              <w:jc w:val="center"/>
              <w:rPr>
                <w:sz w:val="18"/>
                <w:szCs w:val="18"/>
              </w:rPr>
            </w:pPr>
            <w:r>
              <w:rPr>
                <w:rFonts w:hint="eastAsia"/>
                <w:sz w:val="22"/>
                <w:szCs w:val="22"/>
              </w:rPr>
              <w:t xml:space="preserve">4429.22 </w:t>
            </w:r>
          </w:p>
        </w:tc>
        <w:tc>
          <w:tcPr>
            <w:tcW w:w="976" w:type="pct"/>
            <w:noWrap w:val="0"/>
            <w:vAlign w:val="center"/>
          </w:tcPr>
          <w:p>
            <w:pPr>
              <w:spacing w:line="240" w:lineRule="exact"/>
              <w:jc w:val="center"/>
              <w:rPr>
                <w:sz w:val="18"/>
                <w:szCs w:val="18"/>
              </w:rPr>
            </w:pPr>
            <w:r>
              <w:rPr>
                <w:rFonts w:hint="eastAsia"/>
                <w:sz w:val="18"/>
                <w:szCs w:val="18"/>
              </w:rPr>
              <w:t>合计</w:t>
            </w:r>
          </w:p>
        </w:tc>
        <w:tc>
          <w:tcPr>
            <w:tcW w:w="1113" w:type="pct"/>
            <w:noWrap/>
            <w:vAlign w:val="center"/>
          </w:tcPr>
          <w:p>
            <w:pPr>
              <w:spacing w:line="240" w:lineRule="exact"/>
              <w:jc w:val="center"/>
              <w:rPr>
                <w:sz w:val="18"/>
                <w:szCs w:val="18"/>
              </w:rPr>
            </w:pPr>
            <w:r>
              <w:rPr>
                <w:rFonts w:hint="eastAsia"/>
                <w:sz w:val="22"/>
                <w:szCs w:val="22"/>
              </w:rPr>
              <w:t xml:space="preserve">4429.22 </w:t>
            </w:r>
          </w:p>
        </w:tc>
      </w:tr>
    </w:tbl>
    <w:p>
      <w:pPr>
        <w:spacing w:line="520" w:lineRule="exact"/>
        <w:ind w:firstLine="422" w:firstLineChars="200"/>
        <w:rPr>
          <w:rFonts w:ascii="等线" w:hAnsi="等线"/>
          <w:b/>
        </w:rPr>
      </w:pPr>
    </w:p>
    <w:p>
      <w:pPr>
        <w:rPr>
          <w:b/>
        </w:rPr>
      </w:pPr>
    </w:p>
    <w:p>
      <w:pPr>
        <w:rPr>
          <w:b/>
        </w:rPr>
        <w:sectPr>
          <w:pgSz w:w="11906" w:h="16838"/>
          <w:pgMar w:top="1701" w:right="1588" w:bottom="1701" w:left="1588" w:header="1020" w:footer="1134" w:gutter="0"/>
          <w:cols w:space="720" w:num="1"/>
          <w:docGrid w:linePitch="312" w:charSpace="0"/>
        </w:sectPr>
      </w:pPr>
      <w:r>
        <w:rPr>
          <w:rFonts w:hint="eastAsia"/>
          <w:b/>
        </w:rPr>
        <w:t>图</w:t>
      </w:r>
      <w:r>
        <w:rPr>
          <w:b/>
        </w:rPr>
        <w:t>2.3.2</w:t>
      </w:r>
      <w:r>
        <w:rPr>
          <w:rFonts w:hint="eastAsia"/>
          <w:b/>
        </w:rPr>
        <w:t>-</w:t>
      </w:r>
      <w:r>
        <w:rPr>
          <w:b/>
        </w:rPr>
        <w:t>3</w:t>
      </w:r>
      <w:r>
        <w:rPr>
          <w:rFonts w:eastAsia="黑体"/>
          <w:b/>
        </w:rPr>
        <w:t xml:space="preserve">          </w:t>
      </w:r>
      <w:r>
        <w:rPr>
          <w:rFonts w:hint="eastAsia"/>
        </w:rPr>
        <w:t>WS-</w:t>
      </w:r>
      <w:r>
        <w:t>5</w:t>
      </w:r>
      <w:r>
        <w:rPr>
          <w:rFonts w:hint="eastAsia" w:eastAsia="黑体"/>
        </w:rPr>
        <w:t>溶剂平衡</w:t>
      </w:r>
      <w:r>
        <w:rPr>
          <w:rFonts w:eastAsia="黑体"/>
        </w:rPr>
        <w:t>表</w:t>
      </w:r>
      <w:r>
        <w:rPr>
          <w:rFonts w:hint="eastAsia" w:eastAsia="黑体"/>
        </w:rPr>
        <w:t xml:space="preserve">（甲苯） </w:t>
      </w:r>
      <w:r>
        <w:rPr>
          <w:rFonts w:eastAsia="黑体"/>
        </w:rPr>
        <w:t xml:space="preserve">        </w:t>
      </w:r>
      <w:r>
        <w:rPr>
          <w:rFonts w:hint="eastAsia" w:eastAsia="黑体"/>
        </w:rPr>
        <w:t>单位：t</w:t>
      </w:r>
      <w:r>
        <w:rPr>
          <w:rFonts w:eastAsia="黑体"/>
        </w:rPr>
        <w:t>/a</w:t>
      </w:r>
    </w:p>
    <w:p>
      <w:pPr>
        <w:rPr>
          <w:b/>
        </w:rPr>
      </w:pPr>
    </w:p>
    <w:p>
      <w:pPr>
        <w:spacing w:line="520" w:lineRule="exact"/>
        <w:ind w:firstLine="843" w:firstLineChars="400"/>
        <w:sectPr>
          <w:pgSz w:w="16838" w:h="11906" w:orient="landscape"/>
          <w:pgMar w:top="1588" w:right="1701" w:bottom="1588" w:left="1701" w:header="1021" w:footer="1134" w:gutter="0"/>
          <w:cols w:space="720" w:num="1"/>
          <w:docGrid w:linePitch="312" w:charSpace="0"/>
        </w:sectPr>
      </w:pPr>
      <w:r>
        <w:rPr>
          <w:b/>
        </w:rPr>
        <w:t>图2.3.2</w:t>
      </w:r>
      <w:r>
        <w:rPr>
          <w:rFonts w:hint="eastAsia"/>
          <w:b/>
        </w:rPr>
        <w:t>-</w:t>
      </w:r>
      <w:r>
        <w:rPr>
          <w:b/>
        </w:rPr>
        <w:t xml:space="preserve">2                     </w:t>
      </w:r>
      <w:r>
        <w:rPr>
          <w:rFonts w:hint="eastAsia"/>
        </w:rPr>
        <w:t>WS-</w:t>
      </w:r>
      <w:r>
        <w:t>5物料平衡图</w:t>
      </w:r>
      <w:r>
        <w:rPr>
          <w:rFonts w:hint="eastAsia"/>
        </w:rPr>
        <w:t xml:space="preserve"> </w:t>
      </w:r>
      <w:r>
        <w:t xml:space="preserve">                           单位；kg/</w:t>
      </w:r>
      <w:r>
        <w:rPr>
          <w:rFonts w:hint="eastAsia"/>
        </w:rPr>
        <w:t>批</w:t>
      </w:r>
    </w:p>
    <w:p>
      <w:pPr>
        <w:pStyle w:val="5"/>
        <w:rPr>
          <w:rFonts w:eastAsia="黑体"/>
          <w:b/>
        </w:rPr>
      </w:pPr>
    </w:p>
    <w:p>
      <w:pPr>
        <w:spacing w:line="520" w:lineRule="exact"/>
        <w:ind w:firstLine="632" w:firstLineChars="300"/>
        <w:rPr>
          <w:rFonts w:eastAsia="黑体"/>
        </w:rPr>
      </w:pPr>
      <w:r>
        <w:rPr>
          <w:rFonts w:hint="eastAsia"/>
          <w:b/>
        </w:rPr>
        <w:t>图</w:t>
      </w:r>
      <w:r>
        <w:rPr>
          <w:b/>
        </w:rPr>
        <w:t>2.3.2</w:t>
      </w:r>
      <w:r>
        <w:rPr>
          <w:rFonts w:hint="eastAsia"/>
          <w:b/>
        </w:rPr>
        <w:t>-</w:t>
      </w:r>
      <w:r>
        <w:rPr>
          <w:b/>
        </w:rPr>
        <w:t>4</w:t>
      </w:r>
      <w:r>
        <w:rPr>
          <w:rFonts w:eastAsia="黑体"/>
          <w:b/>
        </w:rPr>
        <w:t xml:space="preserve">      </w:t>
      </w:r>
      <w:bookmarkStart w:id="18" w:name="_Hlk37256406"/>
      <w:r>
        <w:rPr>
          <w:rFonts w:hint="eastAsia"/>
        </w:rPr>
        <w:t>WS-</w:t>
      </w:r>
      <w:bookmarkEnd w:id="18"/>
      <w:r>
        <w:t>5</w:t>
      </w:r>
      <w:r>
        <w:rPr>
          <w:rFonts w:hint="eastAsia" w:eastAsia="黑体"/>
        </w:rPr>
        <w:t>溶剂平衡</w:t>
      </w:r>
      <w:r>
        <w:rPr>
          <w:rFonts w:eastAsia="黑体"/>
        </w:rPr>
        <w:t>表</w:t>
      </w:r>
      <w:r>
        <w:rPr>
          <w:rFonts w:hint="eastAsia" w:eastAsia="黑体"/>
        </w:rPr>
        <w:t xml:space="preserve">（丙酮） </w:t>
      </w:r>
      <w:r>
        <w:rPr>
          <w:rFonts w:eastAsia="黑体"/>
        </w:rPr>
        <w:t xml:space="preserve">    </w:t>
      </w:r>
      <w:r>
        <w:rPr>
          <w:rFonts w:hint="eastAsia" w:eastAsia="黑体"/>
        </w:rPr>
        <w:t>单位：t</w:t>
      </w:r>
      <w:r>
        <w:rPr>
          <w:rFonts w:eastAsia="黑体"/>
        </w:rPr>
        <w:t>/a</w:t>
      </w:r>
    </w:p>
    <w:p>
      <w:pPr>
        <w:pStyle w:val="5"/>
        <w:rPr>
          <w:rFonts w:eastAsia="黑体"/>
        </w:rPr>
      </w:pPr>
    </w:p>
    <w:p>
      <w:pPr>
        <w:spacing w:line="520" w:lineRule="exact"/>
        <w:ind w:firstLine="632" w:firstLineChars="300"/>
        <w:rPr>
          <w:rFonts w:eastAsia="黑体"/>
        </w:rPr>
      </w:pPr>
      <w:r>
        <w:rPr>
          <w:rFonts w:hint="eastAsia"/>
          <w:b/>
        </w:rPr>
        <w:t>图</w:t>
      </w:r>
      <w:r>
        <w:rPr>
          <w:b/>
        </w:rPr>
        <w:t>2.3.2</w:t>
      </w:r>
      <w:r>
        <w:rPr>
          <w:rFonts w:hint="eastAsia"/>
          <w:b/>
        </w:rPr>
        <w:t>-</w:t>
      </w:r>
      <w:r>
        <w:rPr>
          <w:b/>
        </w:rPr>
        <w:t>5</w:t>
      </w:r>
      <w:r>
        <w:rPr>
          <w:rFonts w:eastAsia="黑体"/>
          <w:b/>
        </w:rPr>
        <w:t xml:space="preserve">      </w:t>
      </w:r>
      <w:r>
        <w:rPr>
          <w:rFonts w:hint="eastAsia"/>
        </w:rPr>
        <w:t>WS-</w:t>
      </w:r>
      <w:r>
        <w:t>5</w:t>
      </w:r>
      <w:r>
        <w:rPr>
          <w:rFonts w:hint="eastAsia" w:eastAsia="黑体"/>
        </w:rPr>
        <w:t>溶剂平衡</w:t>
      </w:r>
      <w:r>
        <w:rPr>
          <w:rFonts w:eastAsia="黑体"/>
        </w:rPr>
        <w:t>表</w:t>
      </w:r>
      <w:r>
        <w:rPr>
          <w:rFonts w:hint="eastAsia" w:eastAsia="黑体"/>
        </w:rPr>
        <w:t>（T</w:t>
      </w:r>
      <w:r>
        <w:rPr>
          <w:rFonts w:eastAsia="黑体"/>
        </w:rPr>
        <w:t>HF</w:t>
      </w:r>
      <w:r>
        <w:rPr>
          <w:rFonts w:hint="eastAsia" w:eastAsia="黑体"/>
        </w:rPr>
        <w:t xml:space="preserve">） </w:t>
      </w:r>
      <w:r>
        <w:rPr>
          <w:rFonts w:eastAsia="黑体"/>
        </w:rPr>
        <w:t xml:space="preserve">   </w:t>
      </w:r>
      <w:r>
        <w:rPr>
          <w:rFonts w:hint="eastAsia" w:eastAsia="黑体"/>
        </w:rPr>
        <w:t>单位：t</w:t>
      </w:r>
      <w:r>
        <w:rPr>
          <w:rFonts w:eastAsia="黑体"/>
        </w:rPr>
        <w:t>/a</w:t>
      </w:r>
    </w:p>
    <w:p>
      <w:pPr>
        <w:pStyle w:val="4"/>
      </w:pPr>
      <w:r>
        <w:t xml:space="preserve">2.3.2.5 </w:t>
      </w:r>
      <w:r>
        <w:rPr>
          <w:rFonts w:hint="eastAsia"/>
        </w:rPr>
        <w:t>凉味剂WS-</w:t>
      </w:r>
      <w:r>
        <w:t>5污染治理及排放情况</w:t>
      </w:r>
    </w:p>
    <w:p>
      <w:pPr>
        <w:spacing w:line="520" w:lineRule="exact"/>
        <w:ind w:firstLine="567" w:firstLineChars="270"/>
      </w:pPr>
      <w:r>
        <w:rPr>
          <w:rFonts w:hint="eastAsia"/>
        </w:rPr>
        <w:t>（1）</w:t>
      </w:r>
      <w:r>
        <w:t>、废气</w:t>
      </w:r>
    </w:p>
    <w:p>
      <w:pPr>
        <w:spacing w:line="360" w:lineRule="auto"/>
        <w:ind w:firstLine="411" w:firstLineChars="196"/>
      </w:pPr>
      <w:r>
        <w:t>本项目WS-5工程废气主要为</w:t>
      </w:r>
      <w:r>
        <w:rPr>
          <w:rFonts w:hint="eastAsia"/>
        </w:rPr>
        <w:t>配料尾气、各反应工序尾气，溶剂回收不凝气，回收溶剂缓存罐缓存尾气</w:t>
      </w:r>
      <w:r>
        <w:t>、</w:t>
      </w:r>
      <w:r>
        <w:rPr>
          <w:rFonts w:hint="eastAsia"/>
        </w:rPr>
        <w:t>溶解釜尾气、烘干尾气、离心尾气</w:t>
      </w:r>
      <w:r>
        <w:t>和无组织排放。工程废气污染物排放源强根据物料衡算综合确定。</w:t>
      </w:r>
    </w:p>
    <w:p>
      <w:pPr>
        <w:spacing w:line="360" w:lineRule="auto"/>
        <w:ind w:firstLine="210" w:firstLineChars="100"/>
      </w:pPr>
      <w:r>
        <w:rPr>
          <w:rFonts w:hint="eastAsia"/>
        </w:rPr>
        <w:t>1、配料尾气</w:t>
      </w:r>
    </w:p>
    <w:p>
      <w:pPr>
        <w:spacing w:line="360" w:lineRule="auto"/>
        <w:ind w:firstLine="411" w:firstLineChars="196"/>
      </w:pPr>
      <w:r>
        <w:t>工程</w:t>
      </w:r>
      <w:r>
        <w:rPr>
          <w:rFonts w:hint="eastAsia"/>
        </w:rPr>
        <w:t>中间体2和T</w:t>
      </w:r>
      <w:r>
        <w:t>HF</w:t>
      </w:r>
      <w:r>
        <w:rPr>
          <w:rFonts w:hint="eastAsia"/>
        </w:rPr>
        <w:t>在配料釜调配混合溶液过程中会有少量T</w:t>
      </w:r>
      <w:r>
        <w:t>HF</w:t>
      </w:r>
      <w:r>
        <w:rPr>
          <w:rFonts w:hint="eastAsia"/>
        </w:rPr>
        <w:t>挥发，经两级冷凝回收T</w:t>
      </w:r>
      <w:r>
        <w:t>HF</w:t>
      </w:r>
      <w:r>
        <w:rPr>
          <w:rFonts w:hint="eastAsia"/>
        </w:rPr>
        <w:t>后，不凝气主要为T</w:t>
      </w:r>
      <w:r>
        <w:t>HF</w:t>
      </w:r>
      <w:r>
        <w:rPr>
          <w:rFonts w:hint="eastAsia"/>
        </w:rPr>
        <w:t>，通过风管输送至V</w:t>
      </w:r>
      <w:r>
        <w:t>OCS</w:t>
      </w:r>
      <w:r>
        <w:rPr>
          <w:rFonts w:hint="eastAsia"/>
        </w:rPr>
        <w:t>废气综合处理系统。送V</w:t>
      </w:r>
      <w:r>
        <w:t>OCS</w:t>
      </w:r>
      <w:r>
        <w:rPr>
          <w:rFonts w:hint="eastAsia"/>
        </w:rPr>
        <w:t>废气处理环节。</w:t>
      </w:r>
    </w:p>
    <w:p>
      <w:pPr>
        <w:spacing w:line="360" w:lineRule="auto"/>
        <w:ind w:firstLine="411" w:firstLineChars="196"/>
      </w:pPr>
      <w:r>
        <w:t>2</w:t>
      </w:r>
      <w:r>
        <w:rPr>
          <w:rFonts w:hint="eastAsia"/>
        </w:rPr>
        <w:t>、各反应工序尾气</w:t>
      </w:r>
    </w:p>
    <w:p>
      <w:pPr>
        <w:spacing w:line="360" w:lineRule="auto"/>
        <w:ind w:firstLine="411" w:firstLineChars="196"/>
      </w:pPr>
      <w:r>
        <w:rPr>
          <w:rFonts w:hint="eastAsia"/>
        </w:rPr>
        <w:t>过程各反应工序尾气分为酸性反应尾气和V</w:t>
      </w:r>
      <w:r>
        <w:t>OCS</w:t>
      </w:r>
      <w:r>
        <w:rPr>
          <w:rFonts w:hint="eastAsia"/>
        </w:rPr>
        <w:t>反应尾气。</w:t>
      </w:r>
    </w:p>
    <w:p>
      <w:pPr>
        <w:spacing w:line="360" w:lineRule="auto"/>
        <w:ind w:firstLine="411" w:firstLineChars="196"/>
      </w:pPr>
      <w:r>
        <w:t>A</w:t>
      </w:r>
      <w:r>
        <w:rPr>
          <w:rFonts w:hint="eastAsia"/>
        </w:rPr>
        <w:t>、酸性反应尾气</w:t>
      </w:r>
    </w:p>
    <w:p>
      <w:pPr>
        <w:spacing w:line="360" w:lineRule="auto"/>
        <w:ind w:firstLine="411" w:firstLineChars="196"/>
      </w:pPr>
      <w:r>
        <w:rPr>
          <w:rFonts w:hint="eastAsia"/>
        </w:rPr>
        <w:t>酸性反应尾气为中间体3酰化过程中产生的含H</w:t>
      </w:r>
      <w:r>
        <w:t>Cl</w:t>
      </w:r>
      <w:r>
        <w:rPr>
          <w:rFonts w:hint="eastAsia"/>
        </w:rPr>
        <w:t>和S</w:t>
      </w:r>
      <w:r>
        <w:t>O</w:t>
      </w:r>
      <w:r>
        <w:rPr>
          <w:vertAlign w:val="subscript"/>
        </w:rPr>
        <w:t>2</w:t>
      </w:r>
      <w:r>
        <w:rPr>
          <w:rFonts w:hint="eastAsia"/>
        </w:rPr>
        <w:t>废气，经二级水喷淋+二级</w:t>
      </w:r>
      <w:r>
        <w:t>20</w:t>
      </w:r>
      <w:r>
        <w:rPr>
          <w:rFonts w:hint="eastAsia"/>
        </w:rPr>
        <w:t>%碱液喷淋吸收后排放。经治理后酸性反应尾气中H</w:t>
      </w:r>
      <w:r>
        <w:t>Cl</w:t>
      </w:r>
      <w:r>
        <w:rPr>
          <w:rFonts w:hint="eastAsia"/>
        </w:rPr>
        <w:t>和S</w:t>
      </w:r>
      <w:r>
        <w:t>O</w:t>
      </w:r>
      <w:r>
        <w:rPr>
          <w:vertAlign w:val="subscript"/>
        </w:rPr>
        <w:t>2</w:t>
      </w:r>
      <w:r>
        <w:rPr>
          <w:rFonts w:hint="eastAsia"/>
        </w:rPr>
        <w:t>排放量分别为0</w:t>
      </w:r>
      <w:r>
        <w:t>.037</w:t>
      </w:r>
      <w:r>
        <w:rPr>
          <w:rFonts w:hint="eastAsia"/>
        </w:rPr>
        <w:t>t</w:t>
      </w:r>
      <w:r>
        <w:t>/a</w:t>
      </w:r>
      <w:r>
        <w:rPr>
          <w:rFonts w:hint="eastAsia"/>
        </w:rPr>
        <w:t>和</w:t>
      </w:r>
      <w:r>
        <w:t>1.352</w:t>
      </w:r>
      <w:r>
        <w:rPr>
          <w:rFonts w:hint="eastAsia"/>
        </w:rPr>
        <w:t>t</w:t>
      </w:r>
      <w:r>
        <w:t>/a</w:t>
      </w:r>
      <w:r>
        <w:rPr>
          <w:rFonts w:hint="eastAsia"/>
        </w:rPr>
        <w:t>。</w:t>
      </w:r>
    </w:p>
    <w:p>
      <w:pPr>
        <w:spacing w:line="360" w:lineRule="auto"/>
        <w:ind w:firstLine="411" w:firstLineChars="196"/>
      </w:pPr>
      <w:r>
        <w:rPr>
          <w:rFonts w:hint="eastAsia"/>
        </w:rPr>
        <w:t>W</w:t>
      </w:r>
      <w:r>
        <w:t>S-3</w:t>
      </w:r>
      <w:r>
        <w:rPr>
          <w:rFonts w:hint="eastAsia"/>
        </w:rPr>
        <w:t>和W</w:t>
      </w:r>
      <w:r>
        <w:t>S-5</w:t>
      </w:r>
      <w:r>
        <w:rPr>
          <w:rFonts w:hint="eastAsia"/>
        </w:rPr>
        <w:t>中间体3生产工序产生的酸性反应尾气均由风机抽至一套“水喷淋+碱液喷淋”治理系统，治理后自一座</w:t>
      </w:r>
      <w:r>
        <w:t>15m</w:t>
      </w:r>
      <w:r>
        <w:rPr>
          <w:rFonts w:hint="eastAsia"/>
        </w:rPr>
        <w:t>排气筒达标排放。</w:t>
      </w:r>
    </w:p>
    <w:p>
      <w:pPr>
        <w:spacing w:line="360" w:lineRule="auto"/>
        <w:ind w:firstLine="411" w:firstLineChars="196"/>
      </w:pPr>
      <w:r>
        <w:rPr>
          <w:rFonts w:hint="eastAsia"/>
        </w:rPr>
        <w:t>B、含V</w:t>
      </w:r>
      <w:r>
        <w:t>OCS</w:t>
      </w:r>
      <w:r>
        <w:rPr>
          <w:rFonts w:hint="eastAsia"/>
        </w:rPr>
        <w:t>反应尾气</w:t>
      </w:r>
    </w:p>
    <w:p>
      <w:pPr>
        <w:spacing w:line="360" w:lineRule="auto"/>
        <w:ind w:firstLine="411" w:firstLineChars="196"/>
      </w:pPr>
      <w:r>
        <w:rPr>
          <w:rFonts w:hint="eastAsia"/>
        </w:rPr>
        <w:t>工程其他中间体和半成品生产过程中反应尾气为含V</w:t>
      </w:r>
      <w:r>
        <w:t>OCS</w:t>
      </w:r>
      <w:r>
        <w:rPr>
          <w:rFonts w:hint="eastAsia"/>
        </w:rPr>
        <w:t>废气，主要为甲苯、T</w:t>
      </w:r>
      <w:r>
        <w:t>HF</w:t>
      </w:r>
      <w:r>
        <w:rPr>
          <w:rFonts w:hint="eastAsia"/>
        </w:rPr>
        <w:t>等反应使用的溶剂，经二级冷凝回收后，不凝气均通过风管输送至V</w:t>
      </w:r>
      <w:r>
        <w:t>OCS</w:t>
      </w:r>
      <w:r>
        <w:rPr>
          <w:rFonts w:hint="eastAsia"/>
        </w:rPr>
        <w:t>废气综合处理系统。</w:t>
      </w:r>
    </w:p>
    <w:p>
      <w:pPr>
        <w:spacing w:line="360" w:lineRule="auto"/>
        <w:ind w:firstLine="411" w:firstLineChars="196"/>
      </w:pPr>
      <w:r>
        <w:t>3</w:t>
      </w:r>
      <w:r>
        <w:rPr>
          <w:rFonts w:hint="eastAsia"/>
        </w:rPr>
        <w:t>、回收溶剂缓存罐缓存尾气</w:t>
      </w:r>
      <w:r>
        <w:t>、</w:t>
      </w:r>
      <w:r>
        <w:rPr>
          <w:rFonts w:hint="eastAsia"/>
        </w:rPr>
        <w:t>溶解釜尾气、离心尾气</w:t>
      </w:r>
    </w:p>
    <w:p>
      <w:pPr>
        <w:spacing w:line="360" w:lineRule="auto"/>
        <w:ind w:firstLine="411" w:firstLineChars="196"/>
      </w:pPr>
      <w:r>
        <w:rPr>
          <w:rFonts w:hint="eastAsia"/>
        </w:rPr>
        <w:t>W</w:t>
      </w:r>
      <w:r>
        <w:t>S-5</w:t>
      </w:r>
      <w:r>
        <w:rPr>
          <w:rFonts w:hint="eastAsia"/>
        </w:rPr>
        <w:t>工程溶剂甲苯、T</w:t>
      </w:r>
      <w:r>
        <w:t>HF</w:t>
      </w:r>
      <w:r>
        <w:rPr>
          <w:rFonts w:hint="eastAsia"/>
        </w:rPr>
        <w:t>和丙酮回收后均在缓存罐缓存，缓存后回用，由于工程溶剂均为易挥发溶剂，因此在存储过程中会有少量挥发性气体产生，由缓存罐呼吸孔排出，工程在缓存罐呼吸孔均设置二级冷凝设施，冷凝回收溶剂，回收后产生的少量不凝气则由风机自呼吸孔连接软管输送至</w:t>
      </w:r>
      <w:r>
        <w:t>VOCS</w:t>
      </w:r>
      <w:r>
        <w:rPr>
          <w:rFonts w:hint="eastAsia"/>
        </w:rPr>
        <w:t>废气综合处理系统。</w:t>
      </w:r>
    </w:p>
    <w:p>
      <w:pPr>
        <w:spacing w:line="360" w:lineRule="auto"/>
        <w:ind w:firstLine="411" w:firstLineChars="196"/>
      </w:pPr>
      <w:r>
        <w:rPr>
          <w:rFonts w:hint="eastAsia"/>
        </w:rPr>
        <w:t>W</w:t>
      </w:r>
      <w:r>
        <w:t>S-5</w:t>
      </w:r>
      <w:r>
        <w:rPr>
          <w:rFonts w:hint="eastAsia"/>
        </w:rPr>
        <w:t>精制采用丙酮溶解物料，在升温溶解过程会有少量丙酮挥发，自溶解釜设置的二级冷凝回收后，不凝气则由风管输送至</w:t>
      </w:r>
      <w:r>
        <w:t>VOCS</w:t>
      </w:r>
      <w:r>
        <w:rPr>
          <w:rFonts w:hint="eastAsia"/>
        </w:rPr>
        <w:t>废气综合处理系统。</w:t>
      </w:r>
    </w:p>
    <w:p>
      <w:pPr>
        <w:spacing w:line="360" w:lineRule="auto"/>
        <w:ind w:firstLine="411" w:firstLineChars="196"/>
      </w:pPr>
      <w:r>
        <w:rPr>
          <w:rFonts w:hint="eastAsia"/>
        </w:rPr>
        <w:t>W</w:t>
      </w:r>
      <w:r>
        <w:t>S-5</w:t>
      </w:r>
      <w:r>
        <w:rPr>
          <w:rFonts w:hint="eastAsia"/>
        </w:rPr>
        <w:t>工程在离心环节采用密闭全自动上下料离心机，离心过程中产生的离心尾气由风机自风管抽至</w:t>
      </w:r>
      <w:r>
        <w:t>VOCS</w:t>
      </w:r>
      <w:r>
        <w:rPr>
          <w:rFonts w:hint="eastAsia"/>
        </w:rPr>
        <w:t>废气综合处理系统。</w:t>
      </w:r>
    </w:p>
    <w:p>
      <w:pPr>
        <w:spacing w:line="360" w:lineRule="auto"/>
        <w:ind w:firstLine="411" w:firstLineChars="196"/>
      </w:pPr>
      <w:r>
        <w:t>4</w:t>
      </w:r>
      <w:r>
        <w:rPr>
          <w:rFonts w:hint="eastAsia"/>
        </w:rPr>
        <w:t>、蒸馏不凝气和烘干尾气</w:t>
      </w:r>
    </w:p>
    <w:p>
      <w:pPr>
        <w:spacing w:line="360" w:lineRule="auto"/>
        <w:ind w:firstLine="411" w:firstLineChars="196"/>
      </w:pPr>
      <w:r>
        <w:rPr>
          <w:rFonts w:hint="eastAsia"/>
        </w:rPr>
        <w:t>W</w:t>
      </w:r>
      <w:r>
        <w:t>S-5</w:t>
      </w:r>
      <w:r>
        <w:rPr>
          <w:rFonts w:hint="eastAsia"/>
        </w:rPr>
        <w:t>工程各中间体蒸馏以及溶剂蒸馏回收过程，对于馏分均采用两级冷凝方式回收，冷凝后少量不凝气则由风管收集，经风机抽至</w:t>
      </w:r>
      <w:r>
        <w:t>VOCS</w:t>
      </w:r>
      <w:r>
        <w:rPr>
          <w:rFonts w:hint="eastAsia"/>
        </w:rPr>
        <w:t>废气综合处理系统。</w:t>
      </w:r>
    </w:p>
    <w:p>
      <w:pPr>
        <w:spacing w:line="360" w:lineRule="auto"/>
        <w:ind w:firstLine="411" w:firstLineChars="196"/>
      </w:pPr>
      <w:r>
        <w:rPr>
          <w:rFonts w:hint="eastAsia"/>
        </w:rPr>
        <w:t>成品W</w:t>
      </w:r>
      <w:r>
        <w:t>S-5</w:t>
      </w:r>
      <w:r>
        <w:rPr>
          <w:rFonts w:hint="eastAsia"/>
        </w:rPr>
        <w:t>离心固液分离后送烘干环节，工程采用全密闭式沸腾床干燥，干燥过程中固体料含有的少量丙酮以及微量的W</w:t>
      </w:r>
      <w:r>
        <w:t>S-5</w:t>
      </w:r>
      <w:r>
        <w:rPr>
          <w:rFonts w:hint="eastAsia"/>
        </w:rPr>
        <w:t>会随着烘干尾气排放，工程采用二级冷凝+水喷淋方式回收丙酮和W</w:t>
      </w:r>
      <w:r>
        <w:t>S-5</w:t>
      </w:r>
      <w:r>
        <w:rPr>
          <w:rFonts w:hint="eastAsia"/>
        </w:rPr>
        <w:t>，回收后烘干尾气再送</w:t>
      </w:r>
      <w:r>
        <w:t>VOCS</w:t>
      </w:r>
      <w:r>
        <w:rPr>
          <w:rFonts w:hint="eastAsia"/>
        </w:rPr>
        <w:t>废气综合处理系统。</w:t>
      </w:r>
    </w:p>
    <w:p>
      <w:pPr>
        <w:spacing w:line="360" w:lineRule="auto"/>
        <w:ind w:firstLine="495" w:firstLineChars="236"/>
      </w:pPr>
      <w:r>
        <w:rPr>
          <w:rFonts w:hint="eastAsia"/>
        </w:rPr>
        <w:t>5、</w:t>
      </w:r>
      <w:r>
        <w:t>无组织排放</w:t>
      </w:r>
    </w:p>
    <w:p>
      <w:pPr>
        <w:spacing w:line="520" w:lineRule="exact"/>
        <w:ind w:firstLine="567" w:firstLineChars="270"/>
      </w:pPr>
      <w:r>
        <w:rPr>
          <w:rFonts w:hint="eastAsia"/>
        </w:rPr>
        <w:t>W</w:t>
      </w:r>
      <w:r>
        <w:t>S-5工程在生产过程中，阀门或管线密闭不严导致跑冒滴漏现象，会有少量有机原料的无组织挥发。评价按工程使用易挥发物料量的0.25</w:t>
      </w:r>
      <w:r>
        <w:rPr>
          <w:rFonts w:hint="eastAsia"/>
        </w:rPr>
        <w:t>~</w:t>
      </w:r>
      <w:r>
        <w:t>0.5%计，</w:t>
      </w:r>
      <w:r>
        <w:rPr>
          <w:rFonts w:hint="eastAsia"/>
        </w:rPr>
        <w:t>W</w:t>
      </w:r>
      <w:r>
        <w:t>S-5工程生产过程中无组织排放量为THF 0.034t/a</w:t>
      </w:r>
      <w:r>
        <w:rPr>
          <w:rFonts w:hint="eastAsia"/>
        </w:rPr>
        <w:t>、甲苯</w:t>
      </w:r>
      <w:r>
        <w:t>0.004t/a、SO</w:t>
      </w:r>
      <w:r>
        <w:rPr>
          <w:vertAlign w:val="subscript"/>
        </w:rPr>
        <w:t>2</w:t>
      </w:r>
      <w:r>
        <w:t>0.003t/a、</w:t>
      </w:r>
      <w:r>
        <w:rPr>
          <w:rFonts w:hint="eastAsia"/>
        </w:rPr>
        <w:t>非甲烷总烃0</w:t>
      </w:r>
      <w:r>
        <w:t>.14t/a。</w:t>
      </w:r>
    </w:p>
    <w:p>
      <w:pPr>
        <w:spacing w:line="520" w:lineRule="exact"/>
        <w:ind w:firstLine="567" w:firstLineChars="270"/>
        <w:rPr>
          <w:b/>
        </w:rPr>
      </w:pPr>
      <w:r>
        <w:t>WS-5</w:t>
      </w:r>
      <w:r>
        <w:rPr>
          <w:rFonts w:hint="eastAsia"/>
        </w:rPr>
        <w:t>工程</w:t>
      </w:r>
      <w:r>
        <w:t>废气产生情况汇总见表</w:t>
      </w:r>
      <w:r>
        <w:rPr>
          <w:rFonts w:hint="eastAsia"/>
        </w:rPr>
        <w:t>2</w:t>
      </w:r>
      <w:r>
        <w:t>.3.2-7</w:t>
      </w:r>
      <w:r>
        <w:rPr>
          <w:b/>
        </w:rPr>
        <w:t>.</w:t>
      </w:r>
    </w:p>
    <w:p>
      <w:pPr>
        <w:spacing w:line="520" w:lineRule="exact"/>
        <w:ind w:firstLine="567" w:firstLineChars="270"/>
      </w:pPr>
      <w:r>
        <w:t>表</w:t>
      </w:r>
      <w:r>
        <w:rPr>
          <w:rFonts w:hint="eastAsia"/>
        </w:rPr>
        <w:t>2</w:t>
      </w:r>
      <w:r>
        <w:t>.3.2-7</w:t>
      </w:r>
      <w:r>
        <w:rPr>
          <w:b/>
        </w:rPr>
        <w:t xml:space="preserve">     </w:t>
      </w:r>
      <w:r>
        <w:t>WS-5废气产生情况汇总</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23"/>
        <w:gridCol w:w="1270"/>
        <w:gridCol w:w="842"/>
        <w:gridCol w:w="754"/>
        <w:gridCol w:w="849"/>
        <w:gridCol w:w="1791"/>
        <w:gridCol w:w="837"/>
        <w:gridCol w:w="835"/>
        <w:gridCol w:w="7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sz w:val="18"/>
                <w:szCs w:val="18"/>
              </w:rPr>
              <w:t>对应中间体或产品</w:t>
            </w:r>
          </w:p>
        </w:tc>
        <w:tc>
          <w:tcPr>
            <w:tcW w:w="1294" w:type="dxa"/>
            <w:noWrap w:val="0"/>
            <w:vAlign w:val="center"/>
          </w:tcPr>
          <w:p>
            <w:pPr>
              <w:spacing w:line="240" w:lineRule="exact"/>
              <w:jc w:val="center"/>
              <w:rPr>
                <w:sz w:val="18"/>
                <w:szCs w:val="18"/>
              </w:rPr>
            </w:pPr>
            <w:r>
              <w:rPr>
                <w:rFonts w:hint="eastAsia"/>
                <w:sz w:val="18"/>
                <w:szCs w:val="18"/>
              </w:rPr>
              <w:t>污染源</w:t>
            </w:r>
          </w:p>
        </w:tc>
        <w:tc>
          <w:tcPr>
            <w:tcW w:w="760" w:type="dxa"/>
            <w:noWrap w:val="0"/>
            <w:vAlign w:val="center"/>
          </w:tcPr>
          <w:p>
            <w:pPr>
              <w:spacing w:line="240" w:lineRule="exact"/>
              <w:jc w:val="center"/>
              <w:rPr>
                <w:sz w:val="18"/>
                <w:szCs w:val="18"/>
              </w:rPr>
            </w:pPr>
            <w:r>
              <w:rPr>
                <w:rFonts w:hint="eastAsia"/>
                <w:sz w:val="18"/>
                <w:szCs w:val="18"/>
              </w:rPr>
              <w:t>污染物</w:t>
            </w:r>
          </w:p>
        </w:tc>
        <w:tc>
          <w:tcPr>
            <w:tcW w:w="766" w:type="dxa"/>
            <w:noWrap w:val="0"/>
            <w:vAlign w:val="center"/>
          </w:tcPr>
          <w:p>
            <w:pPr>
              <w:spacing w:line="240" w:lineRule="exact"/>
              <w:jc w:val="center"/>
              <w:rPr>
                <w:sz w:val="18"/>
                <w:szCs w:val="18"/>
              </w:rPr>
            </w:pPr>
            <w:r>
              <w:rPr>
                <w:rFonts w:hint="eastAsia"/>
                <w:sz w:val="18"/>
                <w:szCs w:val="18"/>
              </w:rPr>
              <w:t>产生速率kg/h</w:t>
            </w:r>
          </w:p>
        </w:tc>
        <w:tc>
          <w:tcPr>
            <w:tcW w:w="863" w:type="dxa"/>
            <w:noWrap w:val="0"/>
            <w:vAlign w:val="center"/>
          </w:tcPr>
          <w:p>
            <w:pPr>
              <w:spacing w:line="240" w:lineRule="exact"/>
              <w:jc w:val="center"/>
              <w:rPr>
                <w:sz w:val="18"/>
                <w:szCs w:val="18"/>
              </w:rPr>
            </w:pPr>
            <w:r>
              <w:rPr>
                <w:rFonts w:hint="eastAsia"/>
                <w:sz w:val="18"/>
                <w:szCs w:val="18"/>
              </w:rPr>
              <w:t>产生量t/a</w:t>
            </w:r>
          </w:p>
        </w:tc>
        <w:tc>
          <w:tcPr>
            <w:tcW w:w="1826" w:type="dxa"/>
            <w:noWrap w:val="0"/>
            <w:vAlign w:val="center"/>
          </w:tcPr>
          <w:p>
            <w:pPr>
              <w:spacing w:line="240" w:lineRule="exact"/>
              <w:jc w:val="center"/>
              <w:rPr>
                <w:sz w:val="18"/>
                <w:szCs w:val="18"/>
              </w:rPr>
            </w:pPr>
            <w:r>
              <w:rPr>
                <w:rFonts w:hint="eastAsia"/>
                <w:sz w:val="18"/>
                <w:szCs w:val="18"/>
              </w:rPr>
              <w:t>治理措施</w:t>
            </w:r>
          </w:p>
        </w:tc>
        <w:tc>
          <w:tcPr>
            <w:tcW w:w="851" w:type="dxa"/>
            <w:noWrap w:val="0"/>
            <w:vAlign w:val="center"/>
          </w:tcPr>
          <w:p>
            <w:pPr>
              <w:spacing w:line="240" w:lineRule="exact"/>
              <w:jc w:val="center"/>
              <w:rPr>
                <w:sz w:val="18"/>
                <w:szCs w:val="18"/>
              </w:rPr>
            </w:pPr>
            <w:r>
              <w:rPr>
                <w:rFonts w:hint="eastAsia"/>
                <w:sz w:val="18"/>
                <w:szCs w:val="18"/>
              </w:rPr>
              <w:t>治理效率</w:t>
            </w:r>
          </w:p>
        </w:tc>
        <w:tc>
          <w:tcPr>
            <w:tcW w:w="849" w:type="dxa"/>
            <w:noWrap w:val="0"/>
            <w:vAlign w:val="center"/>
          </w:tcPr>
          <w:p>
            <w:pPr>
              <w:spacing w:line="240" w:lineRule="exact"/>
              <w:jc w:val="center"/>
              <w:rPr>
                <w:sz w:val="18"/>
                <w:szCs w:val="18"/>
              </w:rPr>
            </w:pPr>
            <w:r>
              <w:rPr>
                <w:rFonts w:hint="eastAsia"/>
                <w:sz w:val="18"/>
                <w:szCs w:val="18"/>
              </w:rPr>
              <w:t>排放速率kg/h</w:t>
            </w:r>
          </w:p>
        </w:tc>
        <w:tc>
          <w:tcPr>
            <w:tcW w:w="757" w:type="dxa"/>
            <w:noWrap w:val="0"/>
            <w:vAlign w:val="center"/>
          </w:tcPr>
          <w:p>
            <w:pPr>
              <w:spacing w:line="240" w:lineRule="exact"/>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CLAG-1</w:t>
            </w:r>
          </w:p>
        </w:tc>
        <w:tc>
          <w:tcPr>
            <w:tcW w:w="1294" w:type="dxa"/>
            <w:noWrap w:val="0"/>
            <w:vAlign w:val="center"/>
          </w:tcPr>
          <w:p>
            <w:pPr>
              <w:spacing w:line="240" w:lineRule="exact"/>
              <w:jc w:val="center"/>
              <w:rPr>
                <w:sz w:val="18"/>
                <w:szCs w:val="18"/>
              </w:rPr>
            </w:pPr>
            <w:r>
              <w:rPr>
                <w:rFonts w:hint="eastAsia"/>
                <w:sz w:val="18"/>
                <w:szCs w:val="18"/>
              </w:rPr>
              <w:t>酸性尾气</w:t>
            </w:r>
          </w:p>
        </w:tc>
        <w:tc>
          <w:tcPr>
            <w:tcW w:w="760" w:type="dxa"/>
            <w:noWrap w:val="0"/>
            <w:vAlign w:val="center"/>
          </w:tcPr>
          <w:p>
            <w:pPr>
              <w:spacing w:line="240" w:lineRule="exact"/>
              <w:jc w:val="center"/>
              <w:rPr>
                <w:sz w:val="18"/>
                <w:szCs w:val="18"/>
              </w:rPr>
            </w:pPr>
            <w:r>
              <w:rPr>
                <w:rFonts w:hint="eastAsia"/>
                <w:sz w:val="18"/>
                <w:szCs w:val="18"/>
              </w:rPr>
              <w:t>HCl</w:t>
            </w:r>
          </w:p>
        </w:tc>
        <w:tc>
          <w:tcPr>
            <w:tcW w:w="766" w:type="dxa"/>
            <w:noWrap w:val="0"/>
            <w:vAlign w:val="center"/>
          </w:tcPr>
          <w:p>
            <w:pPr>
              <w:spacing w:line="240" w:lineRule="exact"/>
              <w:jc w:val="center"/>
              <w:rPr>
                <w:sz w:val="18"/>
                <w:szCs w:val="18"/>
              </w:rPr>
            </w:pPr>
            <w:r>
              <w:rPr>
                <w:rFonts w:hint="eastAsia"/>
                <w:sz w:val="18"/>
                <w:szCs w:val="18"/>
              </w:rPr>
              <w:t xml:space="preserve">1.00 </w:t>
            </w:r>
          </w:p>
        </w:tc>
        <w:tc>
          <w:tcPr>
            <w:tcW w:w="863" w:type="dxa"/>
            <w:noWrap w:val="0"/>
            <w:vAlign w:val="center"/>
          </w:tcPr>
          <w:p>
            <w:pPr>
              <w:spacing w:line="240" w:lineRule="exact"/>
              <w:jc w:val="center"/>
              <w:rPr>
                <w:sz w:val="18"/>
                <w:szCs w:val="18"/>
              </w:rPr>
            </w:pPr>
            <w:r>
              <w:rPr>
                <w:rFonts w:hint="eastAsia"/>
                <w:sz w:val="18"/>
                <w:szCs w:val="18"/>
              </w:rPr>
              <w:t xml:space="preserve">1.10 </w:t>
            </w:r>
          </w:p>
        </w:tc>
        <w:tc>
          <w:tcPr>
            <w:tcW w:w="1826" w:type="dxa"/>
            <w:noWrap/>
            <w:vAlign w:val="center"/>
          </w:tcPr>
          <w:p>
            <w:pPr>
              <w:spacing w:line="240" w:lineRule="exact"/>
              <w:jc w:val="center"/>
              <w:rPr>
                <w:sz w:val="18"/>
                <w:szCs w:val="18"/>
              </w:rPr>
            </w:pPr>
            <w:r>
              <w:rPr>
                <w:rFonts w:hint="eastAsia"/>
                <w:sz w:val="18"/>
                <w:szCs w:val="18"/>
              </w:rPr>
              <w:t>二级水吸收+二级碱液吸收</w:t>
            </w:r>
          </w:p>
        </w:tc>
        <w:tc>
          <w:tcPr>
            <w:tcW w:w="851" w:type="dxa"/>
            <w:noWrap w:val="0"/>
            <w:vAlign w:val="center"/>
          </w:tcPr>
          <w:p>
            <w:pPr>
              <w:spacing w:line="240" w:lineRule="exact"/>
              <w:jc w:val="center"/>
              <w:rPr>
                <w:sz w:val="18"/>
                <w:szCs w:val="18"/>
              </w:rPr>
            </w:pPr>
            <w:r>
              <w:rPr>
                <w:rFonts w:hint="eastAsia"/>
                <w:sz w:val="18"/>
                <w:szCs w:val="18"/>
              </w:rPr>
              <w:t>99.0%</w:t>
            </w:r>
          </w:p>
        </w:tc>
        <w:tc>
          <w:tcPr>
            <w:tcW w:w="849" w:type="dxa"/>
            <w:noWrap w:val="0"/>
            <w:vAlign w:val="top"/>
          </w:tcPr>
          <w:p>
            <w:pPr>
              <w:spacing w:line="240" w:lineRule="exact"/>
              <w:jc w:val="center"/>
              <w:rPr>
                <w:sz w:val="18"/>
                <w:szCs w:val="18"/>
              </w:rPr>
            </w:pPr>
            <w:r>
              <w:rPr>
                <w:sz w:val="18"/>
                <w:szCs w:val="18"/>
              </w:rPr>
              <w:t xml:space="preserve">0.010 </w:t>
            </w:r>
          </w:p>
        </w:tc>
        <w:tc>
          <w:tcPr>
            <w:tcW w:w="757" w:type="dxa"/>
            <w:noWrap w:val="0"/>
            <w:vAlign w:val="top"/>
          </w:tcPr>
          <w:p>
            <w:pPr>
              <w:spacing w:line="240" w:lineRule="exact"/>
              <w:jc w:val="center"/>
              <w:rPr>
                <w:sz w:val="18"/>
                <w:szCs w:val="18"/>
              </w:rPr>
            </w:pPr>
            <w:r>
              <w:rPr>
                <w:sz w:val="18"/>
                <w:szCs w:val="18"/>
              </w:rPr>
              <w:t xml:space="preserve">0.011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jc w:val="center"/>
              <w:rPr>
                <w:sz w:val="18"/>
                <w:szCs w:val="18"/>
              </w:rPr>
            </w:pPr>
            <w:r>
              <w:rPr>
                <w:rFonts w:hint="eastAsia"/>
                <w:sz w:val="18"/>
                <w:szCs w:val="18"/>
              </w:rPr>
              <w:t>CLAG-2</w:t>
            </w:r>
          </w:p>
          <w:p>
            <w:pPr>
              <w:spacing w:line="240" w:lineRule="exact"/>
              <w:jc w:val="center"/>
              <w:rPr>
                <w:sz w:val="18"/>
                <w:szCs w:val="18"/>
              </w:rPr>
            </w:pPr>
          </w:p>
        </w:tc>
        <w:tc>
          <w:tcPr>
            <w:tcW w:w="1294" w:type="dxa"/>
            <w:noWrap/>
            <w:vAlign w:val="center"/>
          </w:tcPr>
          <w:p>
            <w:pPr>
              <w:spacing w:line="240" w:lineRule="exact"/>
              <w:jc w:val="center"/>
              <w:rPr>
                <w:sz w:val="18"/>
                <w:szCs w:val="18"/>
              </w:rPr>
            </w:pPr>
            <w:r>
              <w:rPr>
                <w:rFonts w:hint="eastAsia"/>
                <w:sz w:val="18"/>
                <w:szCs w:val="18"/>
              </w:rPr>
              <w:t>配料尾气</w:t>
            </w:r>
          </w:p>
        </w:tc>
        <w:tc>
          <w:tcPr>
            <w:tcW w:w="760" w:type="dxa"/>
            <w:noWrap/>
            <w:vAlign w:val="center"/>
          </w:tcPr>
          <w:p>
            <w:pPr>
              <w:spacing w:line="240" w:lineRule="exact"/>
              <w:jc w:val="center"/>
              <w:rPr>
                <w:sz w:val="18"/>
                <w:szCs w:val="18"/>
              </w:rPr>
            </w:pPr>
            <w:r>
              <w:rPr>
                <w:rFonts w:hint="eastAsia"/>
                <w:sz w:val="18"/>
                <w:szCs w:val="18"/>
              </w:rPr>
              <w:t>THF</w:t>
            </w:r>
          </w:p>
        </w:tc>
        <w:tc>
          <w:tcPr>
            <w:tcW w:w="766" w:type="dxa"/>
            <w:noWrap/>
            <w:vAlign w:val="center"/>
          </w:tcPr>
          <w:p>
            <w:pPr>
              <w:spacing w:line="240" w:lineRule="exact"/>
              <w:jc w:val="center"/>
              <w:rPr>
                <w:sz w:val="18"/>
                <w:szCs w:val="18"/>
              </w:rPr>
            </w:pPr>
            <w:r>
              <w:rPr>
                <w:rFonts w:hint="eastAsia"/>
                <w:sz w:val="18"/>
                <w:szCs w:val="18"/>
              </w:rPr>
              <w:t xml:space="preserve">2.08 </w:t>
            </w:r>
          </w:p>
        </w:tc>
        <w:tc>
          <w:tcPr>
            <w:tcW w:w="863" w:type="dxa"/>
            <w:noWrap/>
            <w:vAlign w:val="center"/>
          </w:tcPr>
          <w:p>
            <w:pPr>
              <w:spacing w:line="240" w:lineRule="exact"/>
              <w:jc w:val="center"/>
              <w:rPr>
                <w:sz w:val="18"/>
                <w:szCs w:val="18"/>
              </w:rPr>
            </w:pPr>
            <w:r>
              <w:rPr>
                <w:rFonts w:hint="eastAsia"/>
                <w:sz w:val="18"/>
                <w:szCs w:val="18"/>
              </w:rPr>
              <w:t xml:space="preserve">4.85 </w:t>
            </w:r>
          </w:p>
        </w:tc>
        <w:tc>
          <w:tcPr>
            <w:tcW w:w="1826" w:type="dxa"/>
            <w:noWrap/>
            <w:vAlign w:val="center"/>
          </w:tcPr>
          <w:p>
            <w:pPr>
              <w:spacing w:line="240" w:lineRule="exact"/>
              <w:jc w:val="center"/>
              <w:rPr>
                <w:sz w:val="18"/>
                <w:szCs w:val="18"/>
              </w:rPr>
            </w:pPr>
            <w:r>
              <w:rPr>
                <w:rFonts w:hint="eastAsia"/>
                <w:sz w:val="18"/>
                <w:szCs w:val="18"/>
              </w:rPr>
              <w:t>二级冷凝</w:t>
            </w:r>
          </w:p>
        </w:tc>
        <w:tc>
          <w:tcPr>
            <w:tcW w:w="851" w:type="dxa"/>
            <w:noWrap/>
            <w:vAlign w:val="center"/>
          </w:tcPr>
          <w:p>
            <w:pPr>
              <w:spacing w:line="240" w:lineRule="exact"/>
              <w:jc w:val="center"/>
              <w:rPr>
                <w:sz w:val="18"/>
                <w:szCs w:val="18"/>
              </w:rPr>
            </w:pPr>
            <w:r>
              <w:rPr>
                <w:rFonts w:hint="eastAsia"/>
                <w:sz w:val="18"/>
                <w:szCs w:val="18"/>
              </w:rPr>
              <w:t>97.0%</w:t>
            </w:r>
          </w:p>
        </w:tc>
        <w:tc>
          <w:tcPr>
            <w:tcW w:w="849" w:type="dxa"/>
            <w:noWrap/>
            <w:vAlign w:val="top"/>
          </w:tcPr>
          <w:p>
            <w:pPr>
              <w:spacing w:line="240" w:lineRule="exact"/>
              <w:jc w:val="center"/>
              <w:rPr>
                <w:sz w:val="18"/>
                <w:szCs w:val="18"/>
              </w:rPr>
            </w:pPr>
            <w:r>
              <w:rPr>
                <w:sz w:val="18"/>
                <w:szCs w:val="18"/>
              </w:rPr>
              <w:t xml:space="preserve">0.083 </w:t>
            </w:r>
          </w:p>
        </w:tc>
        <w:tc>
          <w:tcPr>
            <w:tcW w:w="757" w:type="dxa"/>
            <w:noWrap/>
            <w:vAlign w:val="top"/>
          </w:tcPr>
          <w:p>
            <w:pPr>
              <w:spacing w:line="240" w:lineRule="exact"/>
              <w:jc w:val="center"/>
              <w:rPr>
                <w:sz w:val="18"/>
                <w:szCs w:val="18"/>
              </w:rPr>
            </w:pPr>
            <w:r>
              <w:rPr>
                <w:sz w:val="18"/>
                <w:szCs w:val="18"/>
              </w:rPr>
              <w:t xml:space="preserve">0.194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vMerge w:val="restart"/>
            <w:noWrap w:val="0"/>
            <w:vAlign w:val="center"/>
          </w:tcPr>
          <w:p>
            <w:pPr>
              <w:spacing w:line="240" w:lineRule="exact"/>
              <w:jc w:val="center"/>
              <w:rPr>
                <w:sz w:val="18"/>
                <w:szCs w:val="18"/>
              </w:rPr>
            </w:pPr>
            <w:r>
              <w:rPr>
                <w:rFonts w:hint="eastAsia"/>
                <w:sz w:val="18"/>
                <w:szCs w:val="18"/>
              </w:rPr>
              <w:t>格式反应尾气</w:t>
            </w:r>
          </w:p>
        </w:tc>
        <w:tc>
          <w:tcPr>
            <w:tcW w:w="760" w:type="dxa"/>
            <w:noWrap/>
            <w:vAlign w:val="center"/>
          </w:tcPr>
          <w:p>
            <w:pPr>
              <w:spacing w:line="240" w:lineRule="exact"/>
              <w:jc w:val="center"/>
              <w:rPr>
                <w:sz w:val="18"/>
                <w:szCs w:val="18"/>
              </w:rPr>
            </w:pPr>
            <w:r>
              <w:rPr>
                <w:rFonts w:hint="eastAsia"/>
                <w:sz w:val="18"/>
                <w:szCs w:val="18"/>
              </w:rPr>
              <w:t>THF</w:t>
            </w:r>
          </w:p>
        </w:tc>
        <w:tc>
          <w:tcPr>
            <w:tcW w:w="766" w:type="dxa"/>
            <w:noWrap/>
            <w:vAlign w:val="center"/>
          </w:tcPr>
          <w:p>
            <w:pPr>
              <w:spacing w:line="240" w:lineRule="exact"/>
              <w:jc w:val="center"/>
              <w:rPr>
                <w:sz w:val="18"/>
                <w:szCs w:val="18"/>
              </w:rPr>
            </w:pPr>
            <w:r>
              <w:rPr>
                <w:rFonts w:hint="eastAsia"/>
                <w:sz w:val="18"/>
                <w:szCs w:val="18"/>
              </w:rPr>
              <w:t xml:space="preserve">8.32 </w:t>
            </w:r>
          </w:p>
        </w:tc>
        <w:tc>
          <w:tcPr>
            <w:tcW w:w="863" w:type="dxa"/>
            <w:noWrap/>
            <w:vAlign w:val="center"/>
          </w:tcPr>
          <w:p>
            <w:pPr>
              <w:spacing w:line="240" w:lineRule="exact"/>
              <w:jc w:val="center"/>
              <w:rPr>
                <w:sz w:val="18"/>
                <w:szCs w:val="18"/>
              </w:rPr>
            </w:pPr>
            <w:r>
              <w:rPr>
                <w:rFonts w:hint="eastAsia"/>
                <w:sz w:val="18"/>
                <w:szCs w:val="18"/>
              </w:rPr>
              <w:t xml:space="preserve">19.37 </w:t>
            </w:r>
          </w:p>
        </w:tc>
        <w:tc>
          <w:tcPr>
            <w:tcW w:w="1826" w:type="dxa"/>
            <w:noWrap/>
            <w:vAlign w:val="center"/>
          </w:tcPr>
          <w:p>
            <w:pPr>
              <w:spacing w:line="240" w:lineRule="exact"/>
              <w:jc w:val="center"/>
              <w:rPr>
                <w:sz w:val="18"/>
                <w:szCs w:val="18"/>
              </w:rPr>
            </w:pPr>
            <w:r>
              <w:rPr>
                <w:rFonts w:hint="eastAsia"/>
                <w:sz w:val="18"/>
                <w:szCs w:val="18"/>
              </w:rPr>
              <w:t>二级冷凝</w:t>
            </w:r>
          </w:p>
        </w:tc>
        <w:tc>
          <w:tcPr>
            <w:tcW w:w="851" w:type="dxa"/>
            <w:noWrap/>
            <w:vAlign w:val="center"/>
          </w:tcPr>
          <w:p>
            <w:pPr>
              <w:spacing w:line="240" w:lineRule="exact"/>
              <w:jc w:val="center"/>
              <w:rPr>
                <w:sz w:val="18"/>
                <w:szCs w:val="18"/>
              </w:rPr>
            </w:pPr>
            <w:r>
              <w:rPr>
                <w:rFonts w:hint="eastAsia"/>
                <w:sz w:val="18"/>
                <w:szCs w:val="18"/>
              </w:rPr>
              <w:t>97.0%</w:t>
            </w:r>
          </w:p>
        </w:tc>
        <w:tc>
          <w:tcPr>
            <w:tcW w:w="849" w:type="dxa"/>
            <w:noWrap/>
            <w:vAlign w:val="top"/>
          </w:tcPr>
          <w:p>
            <w:pPr>
              <w:spacing w:line="240" w:lineRule="exact"/>
              <w:jc w:val="center"/>
              <w:rPr>
                <w:sz w:val="18"/>
                <w:szCs w:val="18"/>
              </w:rPr>
            </w:pPr>
            <w:r>
              <w:rPr>
                <w:sz w:val="18"/>
                <w:szCs w:val="18"/>
              </w:rPr>
              <w:t xml:space="preserve">0.333 </w:t>
            </w:r>
          </w:p>
        </w:tc>
        <w:tc>
          <w:tcPr>
            <w:tcW w:w="757" w:type="dxa"/>
            <w:noWrap/>
            <w:vAlign w:val="top"/>
          </w:tcPr>
          <w:p>
            <w:pPr>
              <w:spacing w:line="240" w:lineRule="exact"/>
              <w:jc w:val="center"/>
              <w:rPr>
                <w:sz w:val="18"/>
                <w:szCs w:val="18"/>
              </w:rPr>
            </w:pPr>
            <w:r>
              <w:rPr>
                <w:sz w:val="18"/>
                <w:szCs w:val="18"/>
              </w:rPr>
              <w:t xml:space="preserve">0.775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vMerge w:val="continue"/>
            <w:noWrap w:val="0"/>
            <w:vAlign w:val="center"/>
          </w:tcPr>
          <w:p>
            <w:pPr>
              <w:spacing w:line="240" w:lineRule="exact"/>
              <w:rPr>
                <w:sz w:val="18"/>
                <w:szCs w:val="18"/>
              </w:rPr>
            </w:pPr>
          </w:p>
        </w:tc>
        <w:tc>
          <w:tcPr>
            <w:tcW w:w="760" w:type="dxa"/>
            <w:noWrap/>
            <w:vAlign w:val="center"/>
          </w:tcPr>
          <w:p>
            <w:pPr>
              <w:spacing w:line="240" w:lineRule="exact"/>
              <w:jc w:val="center"/>
              <w:rPr>
                <w:sz w:val="18"/>
                <w:szCs w:val="18"/>
              </w:rPr>
            </w:pPr>
            <w:r>
              <w:rPr>
                <w:rFonts w:hint="eastAsia"/>
                <w:sz w:val="18"/>
                <w:szCs w:val="18"/>
              </w:rPr>
              <w:t>溴乙烷</w:t>
            </w:r>
          </w:p>
        </w:tc>
        <w:tc>
          <w:tcPr>
            <w:tcW w:w="766" w:type="dxa"/>
            <w:noWrap/>
            <w:vAlign w:val="center"/>
          </w:tcPr>
          <w:p>
            <w:pPr>
              <w:spacing w:line="240" w:lineRule="exact"/>
              <w:jc w:val="center"/>
              <w:rPr>
                <w:sz w:val="18"/>
                <w:szCs w:val="18"/>
              </w:rPr>
            </w:pPr>
            <w:r>
              <w:rPr>
                <w:rFonts w:hint="eastAsia"/>
                <w:sz w:val="18"/>
                <w:szCs w:val="18"/>
              </w:rPr>
              <w:t xml:space="preserve">0.13 </w:t>
            </w:r>
          </w:p>
        </w:tc>
        <w:tc>
          <w:tcPr>
            <w:tcW w:w="863" w:type="dxa"/>
            <w:noWrap/>
            <w:vAlign w:val="center"/>
          </w:tcPr>
          <w:p>
            <w:pPr>
              <w:spacing w:line="240" w:lineRule="exact"/>
              <w:jc w:val="center"/>
              <w:rPr>
                <w:sz w:val="18"/>
                <w:szCs w:val="18"/>
              </w:rPr>
            </w:pPr>
            <w:r>
              <w:rPr>
                <w:rFonts w:hint="eastAsia"/>
                <w:sz w:val="18"/>
                <w:szCs w:val="18"/>
              </w:rPr>
              <w:t xml:space="preserve">0.29 </w:t>
            </w:r>
          </w:p>
        </w:tc>
        <w:tc>
          <w:tcPr>
            <w:tcW w:w="1826" w:type="dxa"/>
            <w:noWrap/>
            <w:vAlign w:val="center"/>
          </w:tcPr>
          <w:p>
            <w:pPr>
              <w:spacing w:line="240" w:lineRule="exact"/>
              <w:jc w:val="center"/>
              <w:rPr>
                <w:sz w:val="18"/>
                <w:szCs w:val="18"/>
              </w:rPr>
            </w:pPr>
            <w:r>
              <w:rPr>
                <w:rFonts w:hint="eastAsia"/>
                <w:sz w:val="18"/>
                <w:szCs w:val="18"/>
              </w:rPr>
              <w:t>　/</w:t>
            </w:r>
          </w:p>
        </w:tc>
        <w:tc>
          <w:tcPr>
            <w:tcW w:w="851" w:type="dxa"/>
            <w:noWrap/>
            <w:vAlign w:val="center"/>
          </w:tcPr>
          <w:p>
            <w:pPr>
              <w:spacing w:line="240" w:lineRule="exact"/>
              <w:jc w:val="center"/>
              <w:rPr>
                <w:sz w:val="18"/>
                <w:szCs w:val="18"/>
              </w:rPr>
            </w:pPr>
            <w:r>
              <w:rPr>
                <w:rFonts w:hint="eastAsia"/>
                <w:sz w:val="18"/>
                <w:szCs w:val="18"/>
              </w:rPr>
              <w:t>　　/</w:t>
            </w:r>
          </w:p>
        </w:tc>
        <w:tc>
          <w:tcPr>
            <w:tcW w:w="849" w:type="dxa"/>
            <w:noWrap/>
            <w:vAlign w:val="top"/>
          </w:tcPr>
          <w:p>
            <w:pPr>
              <w:spacing w:line="240" w:lineRule="exact"/>
              <w:jc w:val="center"/>
              <w:rPr>
                <w:sz w:val="18"/>
                <w:szCs w:val="18"/>
              </w:rPr>
            </w:pPr>
            <w:r>
              <w:rPr>
                <w:sz w:val="18"/>
                <w:szCs w:val="18"/>
              </w:rPr>
              <w:t xml:space="preserve">0.125 </w:t>
            </w:r>
          </w:p>
        </w:tc>
        <w:tc>
          <w:tcPr>
            <w:tcW w:w="757" w:type="dxa"/>
            <w:noWrap/>
            <w:vAlign w:val="top"/>
          </w:tcPr>
          <w:p>
            <w:pPr>
              <w:spacing w:line="240" w:lineRule="exact"/>
              <w:jc w:val="center"/>
              <w:rPr>
                <w:sz w:val="18"/>
                <w:szCs w:val="18"/>
              </w:rPr>
            </w:pPr>
            <w:r>
              <w:rPr>
                <w:sz w:val="18"/>
                <w:szCs w:val="18"/>
              </w:rPr>
              <w:t xml:space="preserve">0.291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vMerge w:val="restart"/>
            <w:noWrap w:val="0"/>
            <w:vAlign w:val="center"/>
          </w:tcPr>
          <w:p>
            <w:pPr>
              <w:spacing w:line="240" w:lineRule="exact"/>
              <w:jc w:val="center"/>
              <w:rPr>
                <w:sz w:val="18"/>
                <w:szCs w:val="18"/>
              </w:rPr>
            </w:pPr>
            <w:r>
              <w:rPr>
                <w:rFonts w:hint="eastAsia"/>
                <w:sz w:val="18"/>
                <w:szCs w:val="18"/>
              </w:rPr>
              <w:t>THF溶剂回收不凝气</w:t>
            </w:r>
          </w:p>
        </w:tc>
        <w:tc>
          <w:tcPr>
            <w:tcW w:w="760" w:type="dxa"/>
            <w:noWrap/>
            <w:vAlign w:val="center"/>
          </w:tcPr>
          <w:p>
            <w:pPr>
              <w:spacing w:line="240" w:lineRule="exact"/>
              <w:jc w:val="center"/>
              <w:rPr>
                <w:sz w:val="18"/>
                <w:szCs w:val="18"/>
              </w:rPr>
            </w:pPr>
            <w:r>
              <w:rPr>
                <w:rFonts w:hint="eastAsia"/>
                <w:sz w:val="18"/>
                <w:szCs w:val="18"/>
              </w:rPr>
              <w:t>THF</w:t>
            </w:r>
          </w:p>
        </w:tc>
        <w:tc>
          <w:tcPr>
            <w:tcW w:w="766" w:type="dxa"/>
            <w:noWrap/>
            <w:vAlign w:val="center"/>
          </w:tcPr>
          <w:p>
            <w:pPr>
              <w:spacing w:line="240" w:lineRule="exact"/>
              <w:jc w:val="center"/>
              <w:rPr>
                <w:sz w:val="18"/>
                <w:szCs w:val="18"/>
              </w:rPr>
            </w:pPr>
            <w:r>
              <w:rPr>
                <w:rFonts w:hint="eastAsia"/>
                <w:sz w:val="18"/>
                <w:szCs w:val="18"/>
              </w:rPr>
              <w:t xml:space="preserve">1.62 </w:t>
            </w:r>
          </w:p>
        </w:tc>
        <w:tc>
          <w:tcPr>
            <w:tcW w:w="863" w:type="dxa"/>
            <w:noWrap/>
            <w:vAlign w:val="center"/>
          </w:tcPr>
          <w:p>
            <w:pPr>
              <w:spacing w:line="240" w:lineRule="exact"/>
              <w:jc w:val="center"/>
              <w:rPr>
                <w:sz w:val="18"/>
                <w:szCs w:val="18"/>
              </w:rPr>
            </w:pPr>
            <w:r>
              <w:rPr>
                <w:rFonts w:hint="eastAsia"/>
                <w:sz w:val="18"/>
                <w:szCs w:val="18"/>
              </w:rPr>
              <w:t xml:space="preserve">3.77 </w:t>
            </w:r>
          </w:p>
        </w:tc>
        <w:tc>
          <w:tcPr>
            <w:tcW w:w="1826" w:type="dxa"/>
            <w:noWrap/>
            <w:vAlign w:val="center"/>
          </w:tcPr>
          <w:p>
            <w:pPr>
              <w:spacing w:line="240" w:lineRule="exact"/>
              <w:jc w:val="center"/>
              <w:rPr>
                <w:sz w:val="18"/>
                <w:szCs w:val="18"/>
              </w:rPr>
            </w:pPr>
            <w:r>
              <w:rPr>
                <w:rFonts w:hint="eastAsia"/>
                <w:sz w:val="18"/>
                <w:szCs w:val="18"/>
              </w:rPr>
              <w:t>　/</w:t>
            </w:r>
          </w:p>
        </w:tc>
        <w:tc>
          <w:tcPr>
            <w:tcW w:w="851" w:type="dxa"/>
            <w:noWrap/>
            <w:vAlign w:val="center"/>
          </w:tcPr>
          <w:p>
            <w:pPr>
              <w:spacing w:line="240" w:lineRule="exact"/>
              <w:jc w:val="center"/>
              <w:rPr>
                <w:sz w:val="18"/>
                <w:szCs w:val="18"/>
              </w:rPr>
            </w:pPr>
            <w:r>
              <w:rPr>
                <w:rFonts w:hint="eastAsia"/>
                <w:sz w:val="18"/>
                <w:szCs w:val="18"/>
              </w:rPr>
              <w:t>　/</w:t>
            </w:r>
          </w:p>
        </w:tc>
        <w:tc>
          <w:tcPr>
            <w:tcW w:w="849" w:type="dxa"/>
            <w:noWrap/>
            <w:vAlign w:val="top"/>
          </w:tcPr>
          <w:p>
            <w:pPr>
              <w:spacing w:line="240" w:lineRule="exact"/>
              <w:jc w:val="center"/>
              <w:rPr>
                <w:sz w:val="18"/>
                <w:szCs w:val="18"/>
              </w:rPr>
            </w:pPr>
            <w:r>
              <w:rPr>
                <w:sz w:val="18"/>
                <w:szCs w:val="18"/>
              </w:rPr>
              <w:t xml:space="preserve">1.617 </w:t>
            </w:r>
          </w:p>
        </w:tc>
        <w:tc>
          <w:tcPr>
            <w:tcW w:w="757" w:type="dxa"/>
            <w:noWrap/>
            <w:vAlign w:val="top"/>
          </w:tcPr>
          <w:p>
            <w:pPr>
              <w:spacing w:line="240" w:lineRule="exact"/>
              <w:jc w:val="center"/>
              <w:rPr>
                <w:sz w:val="18"/>
                <w:szCs w:val="18"/>
              </w:rPr>
            </w:pPr>
            <w:r>
              <w:rPr>
                <w:sz w:val="18"/>
                <w:szCs w:val="18"/>
              </w:rPr>
              <w:t xml:space="preserve">3.765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vMerge w:val="continue"/>
            <w:noWrap w:val="0"/>
            <w:vAlign w:val="center"/>
          </w:tcPr>
          <w:p>
            <w:pPr>
              <w:spacing w:line="240" w:lineRule="exact"/>
              <w:rPr>
                <w:sz w:val="18"/>
                <w:szCs w:val="18"/>
              </w:rPr>
            </w:pPr>
          </w:p>
        </w:tc>
        <w:tc>
          <w:tcPr>
            <w:tcW w:w="760" w:type="dxa"/>
            <w:noWrap/>
            <w:vAlign w:val="center"/>
          </w:tcPr>
          <w:p>
            <w:pPr>
              <w:spacing w:line="240" w:lineRule="exact"/>
              <w:jc w:val="center"/>
              <w:rPr>
                <w:sz w:val="18"/>
                <w:szCs w:val="18"/>
              </w:rPr>
            </w:pPr>
            <w:r>
              <w:rPr>
                <w:rFonts w:hint="eastAsia"/>
                <w:sz w:val="18"/>
                <w:szCs w:val="18"/>
              </w:rPr>
              <w:t>甲苯</w:t>
            </w:r>
          </w:p>
        </w:tc>
        <w:tc>
          <w:tcPr>
            <w:tcW w:w="766" w:type="dxa"/>
            <w:noWrap/>
            <w:vAlign w:val="center"/>
          </w:tcPr>
          <w:p>
            <w:pPr>
              <w:spacing w:line="240" w:lineRule="exact"/>
              <w:jc w:val="center"/>
              <w:rPr>
                <w:sz w:val="18"/>
                <w:szCs w:val="18"/>
              </w:rPr>
            </w:pPr>
            <w:r>
              <w:rPr>
                <w:rFonts w:hint="eastAsia"/>
                <w:sz w:val="18"/>
                <w:szCs w:val="18"/>
              </w:rPr>
              <w:t xml:space="preserve">0.06 </w:t>
            </w:r>
          </w:p>
        </w:tc>
        <w:tc>
          <w:tcPr>
            <w:tcW w:w="863" w:type="dxa"/>
            <w:noWrap/>
            <w:vAlign w:val="center"/>
          </w:tcPr>
          <w:p>
            <w:pPr>
              <w:spacing w:line="240" w:lineRule="exact"/>
              <w:jc w:val="center"/>
              <w:rPr>
                <w:sz w:val="18"/>
                <w:szCs w:val="18"/>
              </w:rPr>
            </w:pPr>
            <w:r>
              <w:rPr>
                <w:rFonts w:hint="eastAsia"/>
                <w:sz w:val="18"/>
                <w:szCs w:val="18"/>
              </w:rPr>
              <w:t xml:space="preserve">0.15 </w:t>
            </w:r>
          </w:p>
        </w:tc>
        <w:tc>
          <w:tcPr>
            <w:tcW w:w="1826" w:type="dxa"/>
            <w:noWrap/>
            <w:vAlign w:val="center"/>
          </w:tcPr>
          <w:p>
            <w:pPr>
              <w:spacing w:line="240" w:lineRule="exact"/>
              <w:jc w:val="center"/>
              <w:rPr>
                <w:sz w:val="18"/>
                <w:szCs w:val="18"/>
              </w:rPr>
            </w:pPr>
            <w:r>
              <w:rPr>
                <w:rFonts w:hint="eastAsia"/>
                <w:sz w:val="18"/>
                <w:szCs w:val="18"/>
              </w:rPr>
              <w:t>　/</w:t>
            </w:r>
          </w:p>
        </w:tc>
        <w:tc>
          <w:tcPr>
            <w:tcW w:w="851" w:type="dxa"/>
            <w:noWrap/>
            <w:vAlign w:val="center"/>
          </w:tcPr>
          <w:p>
            <w:pPr>
              <w:spacing w:line="240" w:lineRule="exact"/>
              <w:jc w:val="center"/>
              <w:rPr>
                <w:sz w:val="18"/>
                <w:szCs w:val="18"/>
              </w:rPr>
            </w:pPr>
            <w:r>
              <w:rPr>
                <w:rFonts w:hint="eastAsia"/>
                <w:sz w:val="18"/>
                <w:szCs w:val="18"/>
              </w:rPr>
              <w:t>　/</w:t>
            </w:r>
          </w:p>
        </w:tc>
        <w:tc>
          <w:tcPr>
            <w:tcW w:w="849" w:type="dxa"/>
            <w:noWrap/>
            <w:vAlign w:val="top"/>
          </w:tcPr>
          <w:p>
            <w:pPr>
              <w:spacing w:line="240" w:lineRule="exact"/>
              <w:jc w:val="center"/>
              <w:rPr>
                <w:sz w:val="18"/>
                <w:szCs w:val="18"/>
              </w:rPr>
            </w:pPr>
            <w:r>
              <w:rPr>
                <w:sz w:val="18"/>
                <w:szCs w:val="18"/>
              </w:rPr>
              <w:t xml:space="preserve">0.063 </w:t>
            </w:r>
          </w:p>
        </w:tc>
        <w:tc>
          <w:tcPr>
            <w:tcW w:w="757" w:type="dxa"/>
            <w:noWrap/>
            <w:vAlign w:val="top"/>
          </w:tcPr>
          <w:p>
            <w:pPr>
              <w:spacing w:line="240" w:lineRule="exact"/>
              <w:jc w:val="center"/>
              <w:rPr>
                <w:sz w:val="18"/>
                <w:szCs w:val="18"/>
              </w:rPr>
            </w:pPr>
            <w:r>
              <w:rPr>
                <w:sz w:val="18"/>
                <w:szCs w:val="18"/>
              </w:rPr>
              <w:t xml:space="preserve">0.146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noWrap/>
            <w:vAlign w:val="center"/>
          </w:tcPr>
          <w:p>
            <w:pPr>
              <w:spacing w:line="240" w:lineRule="exact"/>
              <w:jc w:val="center"/>
              <w:rPr>
                <w:sz w:val="18"/>
                <w:szCs w:val="18"/>
              </w:rPr>
            </w:pPr>
            <w:r>
              <w:rPr>
                <w:rFonts w:hint="eastAsia"/>
                <w:sz w:val="18"/>
                <w:szCs w:val="18"/>
              </w:rPr>
              <w:t>酸化尾气</w:t>
            </w:r>
          </w:p>
        </w:tc>
        <w:tc>
          <w:tcPr>
            <w:tcW w:w="760" w:type="dxa"/>
            <w:noWrap/>
            <w:vAlign w:val="center"/>
          </w:tcPr>
          <w:p>
            <w:pPr>
              <w:spacing w:line="240" w:lineRule="exact"/>
              <w:jc w:val="center"/>
              <w:rPr>
                <w:sz w:val="18"/>
                <w:szCs w:val="18"/>
              </w:rPr>
            </w:pPr>
            <w:r>
              <w:rPr>
                <w:rFonts w:hint="eastAsia"/>
                <w:sz w:val="18"/>
                <w:szCs w:val="18"/>
              </w:rPr>
              <w:t>甲苯</w:t>
            </w:r>
          </w:p>
        </w:tc>
        <w:tc>
          <w:tcPr>
            <w:tcW w:w="766" w:type="dxa"/>
            <w:noWrap/>
            <w:vAlign w:val="center"/>
          </w:tcPr>
          <w:p>
            <w:pPr>
              <w:spacing w:line="240" w:lineRule="exact"/>
              <w:jc w:val="center"/>
              <w:rPr>
                <w:sz w:val="18"/>
                <w:szCs w:val="18"/>
              </w:rPr>
            </w:pPr>
            <w:r>
              <w:rPr>
                <w:rFonts w:hint="eastAsia"/>
                <w:sz w:val="18"/>
                <w:szCs w:val="18"/>
              </w:rPr>
              <w:t xml:space="preserve">6.24 </w:t>
            </w:r>
          </w:p>
        </w:tc>
        <w:tc>
          <w:tcPr>
            <w:tcW w:w="863" w:type="dxa"/>
            <w:noWrap/>
            <w:vAlign w:val="center"/>
          </w:tcPr>
          <w:p>
            <w:pPr>
              <w:spacing w:line="240" w:lineRule="exact"/>
              <w:jc w:val="center"/>
              <w:rPr>
                <w:sz w:val="18"/>
                <w:szCs w:val="18"/>
              </w:rPr>
            </w:pPr>
            <w:r>
              <w:rPr>
                <w:rFonts w:hint="eastAsia"/>
                <w:sz w:val="18"/>
                <w:szCs w:val="18"/>
              </w:rPr>
              <w:t xml:space="preserve">14.52 </w:t>
            </w:r>
          </w:p>
        </w:tc>
        <w:tc>
          <w:tcPr>
            <w:tcW w:w="1826" w:type="dxa"/>
            <w:noWrap/>
            <w:vAlign w:val="center"/>
          </w:tcPr>
          <w:p>
            <w:pPr>
              <w:spacing w:line="240" w:lineRule="exact"/>
              <w:jc w:val="center"/>
              <w:rPr>
                <w:sz w:val="18"/>
                <w:szCs w:val="18"/>
              </w:rPr>
            </w:pPr>
            <w:r>
              <w:rPr>
                <w:rFonts w:hint="eastAsia"/>
                <w:sz w:val="18"/>
                <w:szCs w:val="18"/>
              </w:rPr>
              <w:t>二级冷凝</w:t>
            </w:r>
          </w:p>
        </w:tc>
        <w:tc>
          <w:tcPr>
            <w:tcW w:w="851" w:type="dxa"/>
            <w:noWrap/>
            <w:vAlign w:val="center"/>
          </w:tcPr>
          <w:p>
            <w:pPr>
              <w:spacing w:line="240" w:lineRule="exact"/>
              <w:jc w:val="center"/>
              <w:rPr>
                <w:sz w:val="18"/>
                <w:szCs w:val="18"/>
              </w:rPr>
            </w:pPr>
            <w:r>
              <w:rPr>
                <w:rFonts w:hint="eastAsia"/>
                <w:sz w:val="18"/>
                <w:szCs w:val="18"/>
              </w:rPr>
              <w:t>99.6%</w:t>
            </w:r>
          </w:p>
        </w:tc>
        <w:tc>
          <w:tcPr>
            <w:tcW w:w="849" w:type="dxa"/>
            <w:noWrap/>
            <w:vAlign w:val="top"/>
          </w:tcPr>
          <w:p>
            <w:pPr>
              <w:spacing w:line="240" w:lineRule="exact"/>
              <w:jc w:val="center"/>
              <w:rPr>
                <w:sz w:val="18"/>
                <w:szCs w:val="18"/>
              </w:rPr>
            </w:pPr>
            <w:r>
              <w:rPr>
                <w:sz w:val="18"/>
                <w:szCs w:val="18"/>
              </w:rPr>
              <w:t xml:space="preserve">0.062 </w:t>
            </w:r>
          </w:p>
        </w:tc>
        <w:tc>
          <w:tcPr>
            <w:tcW w:w="757" w:type="dxa"/>
            <w:noWrap/>
            <w:vAlign w:val="top"/>
          </w:tcPr>
          <w:p>
            <w:pPr>
              <w:spacing w:line="240" w:lineRule="exact"/>
              <w:jc w:val="center"/>
              <w:rPr>
                <w:sz w:val="18"/>
                <w:szCs w:val="18"/>
              </w:rPr>
            </w:pPr>
            <w:r>
              <w:rPr>
                <w:sz w:val="18"/>
                <w:szCs w:val="18"/>
              </w:rPr>
              <w:t xml:space="preserve">0.145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noWrap/>
            <w:vAlign w:val="center"/>
          </w:tcPr>
          <w:p>
            <w:pPr>
              <w:spacing w:line="240" w:lineRule="exact"/>
              <w:jc w:val="center"/>
              <w:rPr>
                <w:sz w:val="18"/>
                <w:szCs w:val="18"/>
              </w:rPr>
            </w:pPr>
            <w:r>
              <w:rPr>
                <w:rFonts w:hint="eastAsia"/>
                <w:sz w:val="18"/>
                <w:szCs w:val="18"/>
              </w:rPr>
              <w:t>成品精馏不凝气</w:t>
            </w:r>
          </w:p>
        </w:tc>
        <w:tc>
          <w:tcPr>
            <w:tcW w:w="760" w:type="dxa"/>
            <w:noWrap/>
            <w:vAlign w:val="center"/>
          </w:tcPr>
          <w:p>
            <w:pPr>
              <w:spacing w:line="240" w:lineRule="exact"/>
              <w:jc w:val="center"/>
              <w:rPr>
                <w:sz w:val="18"/>
                <w:szCs w:val="18"/>
              </w:rPr>
            </w:pPr>
            <w:r>
              <w:rPr>
                <w:rFonts w:hint="eastAsia"/>
                <w:sz w:val="18"/>
                <w:szCs w:val="18"/>
              </w:rPr>
              <w:t>CLAG-2</w:t>
            </w:r>
          </w:p>
        </w:tc>
        <w:tc>
          <w:tcPr>
            <w:tcW w:w="766" w:type="dxa"/>
            <w:noWrap/>
            <w:vAlign w:val="center"/>
          </w:tcPr>
          <w:p>
            <w:pPr>
              <w:spacing w:line="240" w:lineRule="exact"/>
              <w:jc w:val="center"/>
              <w:rPr>
                <w:sz w:val="18"/>
                <w:szCs w:val="18"/>
              </w:rPr>
            </w:pPr>
            <w:r>
              <w:rPr>
                <w:rFonts w:hint="eastAsia"/>
                <w:sz w:val="18"/>
                <w:szCs w:val="18"/>
              </w:rPr>
              <w:t xml:space="preserve">0.38 </w:t>
            </w:r>
          </w:p>
        </w:tc>
        <w:tc>
          <w:tcPr>
            <w:tcW w:w="863" w:type="dxa"/>
            <w:noWrap/>
            <w:vAlign w:val="center"/>
          </w:tcPr>
          <w:p>
            <w:pPr>
              <w:spacing w:line="240" w:lineRule="exact"/>
              <w:jc w:val="center"/>
              <w:rPr>
                <w:sz w:val="18"/>
                <w:szCs w:val="18"/>
              </w:rPr>
            </w:pPr>
            <w:r>
              <w:rPr>
                <w:rFonts w:hint="eastAsia"/>
                <w:sz w:val="18"/>
                <w:szCs w:val="18"/>
              </w:rPr>
              <w:t xml:space="preserve">0.88 </w:t>
            </w:r>
          </w:p>
        </w:tc>
        <w:tc>
          <w:tcPr>
            <w:tcW w:w="1826" w:type="dxa"/>
            <w:noWrap/>
            <w:vAlign w:val="center"/>
          </w:tcPr>
          <w:p>
            <w:pPr>
              <w:spacing w:line="240" w:lineRule="exact"/>
              <w:jc w:val="center"/>
              <w:rPr>
                <w:sz w:val="18"/>
                <w:szCs w:val="18"/>
              </w:rPr>
            </w:pPr>
            <w:r>
              <w:rPr>
                <w:rFonts w:hint="eastAsia"/>
                <w:sz w:val="18"/>
                <w:szCs w:val="18"/>
              </w:rPr>
              <w:t>　/</w:t>
            </w:r>
          </w:p>
        </w:tc>
        <w:tc>
          <w:tcPr>
            <w:tcW w:w="851" w:type="dxa"/>
            <w:noWrap/>
            <w:vAlign w:val="center"/>
          </w:tcPr>
          <w:p>
            <w:pPr>
              <w:spacing w:line="240" w:lineRule="exact"/>
              <w:jc w:val="center"/>
              <w:rPr>
                <w:sz w:val="18"/>
                <w:szCs w:val="18"/>
              </w:rPr>
            </w:pPr>
            <w:r>
              <w:rPr>
                <w:rFonts w:hint="eastAsia"/>
                <w:sz w:val="18"/>
                <w:szCs w:val="18"/>
              </w:rPr>
              <w:t>　/</w:t>
            </w:r>
          </w:p>
        </w:tc>
        <w:tc>
          <w:tcPr>
            <w:tcW w:w="849" w:type="dxa"/>
            <w:noWrap/>
            <w:vAlign w:val="top"/>
          </w:tcPr>
          <w:p>
            <w:pPr>
              <w:spacing w:line="240" w:lineRule="exact"/>
              <w:jc w:val="center"/>
              <w:rPr>
                <w:sz w:val="18"/>
                <w:szCs w:val="18"/>
              </w:rPr>
            </w:pPr>
            <w:r>
              <w:rPr>
                <w:sz w:val="18"/>
                <w:szCs w:val="18"/>
              </w:rPr>
              <w:t xml:space="preserve">0.379 </w:t>
            </w:r>
          </w:p>
        </w:tc>
        <w:tc>
          <w:tcPr>
            <w:tcW w:w="757" w:type="dxa"/>
            <w:noWrap/>
            <w:vAlign w:val="top"/>
          </w:tcPr>
          <w:p>
            <w:pPr>
              <w:spacing w:line="240" w:lineRule="exact"/>
              <w:jc w:val="center"/>
              <w:rPr>
                <w:sz w:val="18"/>
                <w:szCs w:val="18"/>
              </w:rPr>
            </w:pPr>
            <w:r>
              <w:rPr>
                <w:sz w:val="18"/>
                <w:szCs w:val="18"/>
              </w:rPr>
              <w:t xml:space="preserve">0.882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noWrap/>
            <w:vAlign w:val="center"/>
          </w:tcPr>
          <w:p>
            <w:pPr>
              <w:spacing w:line="240" w:lineRule="exact"/>
              <w:jc w:val="center"/>
              <w:rPr>
                <w:sz w:val="18"/>
                <w:szCs w:val="18"/>
              </w:rPr>
            </w:pPr>
            <w:r>
              <w:rPr>
                <w:rFonts w:hint="eastAsia"/>
                <w:sz w:val="18"/>
                <w:szCs w:val="18"/>
              </w:rPr>
              <w:t>甲苯溶剂回收不凝气</w:t>
            </w:r>
          </w:p>
        </w:tc>
        <w:tc>
          <w:tcPr>
            <w:tcW w:w="760" w:type="dxa"/>
            <w:noWrap/>
            <w:vAlign w:val="center"/>
          </w:tcPr>
          <w:p>
            <w:pPr>
              <w:spacing w:line="240" w:lineRule="exact"/>
              <w:jc w:val="center"/>
              <w:rPr>
                <w:sz w:val="18"/>
                <w:szCs w:val="18"/>
              </w:rPr>
            </w:pPr>
            <w:r>
              <w:rPr>
                <w:rFonts w:hint="eastAsia"/>
                <w:sz w:val="18"/>
                <w:szCs w:val="18"/>
              </w:rPr>
              <w:t>甲苯</w:t>
            </w:r>
          </w:p>
        </w:tc>
        <w:tc>
          <w:tcPr>
            <w:tcW w:w="766" w:type="dxa"/>
            <w:noWrap/>
            <w:vAlign w:val="center"/>
          </w:tcPr>
          <w:p>
            <w:pPr>
              <w:spacing w:line="240" w:lineRule="exact"/>
              <w:jc w:val="center"/>
              <w:rPr>
                <w:sz w:val="18"/>
                <w:szCs w:val="18"/>
              </w:rPr>
            </w:pPr>
            <w:r>
              <w:rPr>
                <w:rFonts w:hint="eastAsia"/>
                <w:sz w:val="18"/>
                <w:szCs w:val="18"/>
              </w:rPr>
              <w:t xml:space="preserve">0.30 </w:t>
            </w:r>
          </w:p>
        </w:tc>
        <w:tc>
          <w:tcPr>
            <w:tcW w:w="863" w:type="dxa"/>
            <w:noWrap/>
            <w:vAlign w:val="center"/>
          </w:tcPr>
          <w:p>
            <w:pPr>
              <w:spacing w:line="240" w:lineRule="exact"/>
              <w:jc w:val="center"/>
              <w:rPr>
                <w:sz w:val="18"/>
                <w:szCs w:val="18"/>
              </w:rPr>
            </w:pPr>
            <w:r>
              <w:rPr>
                <w:rFonts w:hint="eastAsia"/>
                <w:sz w:val="18"/>
                <w:szCs w:val="18"/>
              </w:rPr>
              <w:t xml:space="preserve">0.71 </w:t>
            </w:r>
          </w:p>
        </w:tc>
        <w:tc>
          <w:tcPr>
            <w:tcW w:w="1826" w:type="dxa"/>
            <w:noWrap/>
            <w:vAlign w:val="center"/>
          </w:tcPr>
          <w:p>
            <w:pPr>
              <w:spacing w:line="240" w:lineRule="exact"/>
              <w:jc w:val="center"/>
              <w:rPr>
                <w:sz w:val="18"/>
                <w:szCs w:val="18"/>
              </w:rPr>
            </w:pPr>
            <w:r>
              <w:rPr>
                <w:rFonts w:hint="eastAsia"/>
                <w:sz w:val="18"/>
                <w:szCs w:val="18"/>
              </w:rPr>
              <w:t>　/</w:t>
            </w:r>
          </w:p>
        </w:tc>
        <w:tc>
          <w:tcPr>
            <w:tcW w:w="851" w:type="dxa"/>
            <w:noWrap/>
            <w:vAlign w:val="center"/>
          </w:tcPr>
          <w:p>
            <w:pPr>
              <w:spacing w:line="240" w:lineRule="exact"/>
              <w:jc w:val="center"/>
              <w:rPr>
                <w:sz w:val="18"/>
                <w:szCs w:val="18"/>
              </w:rPr>
            </w:pPr>
            <w:r>
              <w:rPr>
                <w:rFonts w:hint="eastAsia"/>
                <w:sz w:val="18"/>
                <w:szCs w:val="18"/>
              </w:rPr>
              <w:t>　/</w:t>
            </w:r>
          </w:p>
        </w:tc>
        <w:tc>
          <w:tcPr>
            <w:tcW w:w="849" w:type="dxa"/>
            <w:noWrap/>
            <w:vAlign w:val="top"/>
          </w:tcPr>
          <w:p>
            <w:pPr>
              <w:spacing w:line="240" w:lineRule="exact"/>
              <w:jc w:val="center"/>
              <w:rPr>
                <w:sz w:val="18"/>
                <w:szCs w:val="18"/>
              </w:rPr>
            </w:pPr>
            <w:r>
              <w:rPr>
                <w:sz w:val="18"/>
                <w:szCs w:val="18"/>
              </w:rPr>
              <w:t xml:space="preserve">0.304 </w:t>
            </w:r>
          </w:p>
        </w:tc>
        <w:tc>
          <w:tcPr>
            <w:tcW w:w="757" w:type="dxa"/>
            <w:noWrap/>
            <w:vAlign w:val="top"/>
          </w:tcPr>
          <w:p>
            <w:pPr>
              <w:spacing w:line="240" w:lineRule="exact"/>
              <w:jc w:val="center"/>
              <w:rPr>
                <w:sz w:val="18"/>
                <w:szCs w:val="18"/>
              </w:rPr>
            </w:pPr>
            <w:r>
              <w:rPr>
                <w:sz w:val="18"/>
                <w:szCs w:val="18"/>
              </w:rPr>
              <w:t xml:space="preserve">0.709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noWrap/>
            <w:vAlign w:val="center"/>
          </w:tcPr>
          <w:p>
            <w:pPr>
              <w:spacing w:line="240" w:lineRule="exact"/>
              <w:jc w:val="center"/>
              <w:rPr>
                <w:sz w:val="18"/>
                <w:szCs w:val="18"/>
              </w:rPr>
            </w:pPr>
            <w:r>
              <w:rPr>
                <w:rFonts w:hint="eastAsia"/>
                <w:sz w:val="18"/>
                <w:szCs w:val="18"/>
              </w:rPr>
              <w:t>THF缓冲罐缓存不凝气</w:t>
            </w:r>
          </w:p>
        </w:tc>
        <w:tc>
          <w:tcPr>
            <w:tcW w:w="760" w:type="dxa"/>
            <w:noWrap/>
            <w:vAlign w:val="center"/>
          </w:tcPr>
          <w:p>
            <w:pPr>
              <w:spacing w:line="240" w:lineRule="exact"/>
              <w:jc w:val="center"/>
              <w:rPr>
                <w:sz w:val="18"/>
                <w:szCs w:val="18"/>
              </w:rPr>
            </w:pPr>
            <w:r>
              <w:rPr>
                <w:rFonts w:hint="eastAsia"/>
                <w:sz w:val="18"/>
                <w:szCs w:val="18"/>
              </w:rPr>
              <w:t>THF</w:t>
            </w:r>
          </w:p>
        </w:tc>
        <w:tc>
          <w:tcPr>
            <w:tcW w:w="766" w:type="dxa"/>
            <w:noWrap/>
            <w:vAlign w:val="center"/>
          </w:tcPr>
          <w:p>
            <w:pPr>
              <w:spacing w:line="240" w:lineRule="exact"/>
              <w:jc w:val="center"/>
              <w:rPr>
                <w:sz w:val="18"/>
                <w:szCs w:val="18"/>
              </w:rPr>
            </w:pPr>
            <w:r>
              <w:rPr>
                <w:rFonts w:hint="eastAsia"/>
                <w:sz w:val="18"/>
                <w:szCs w:val="18"/>
              </w:rPr>
              <w:t xml:space="preserve">0.08 </w:t>
            </w:r>
          </w:p>
        </w:tc>
        <w:tc>
          <w:tcPr>
            <w:tcW w:w="863" w:type="dxa"/>
            <w:noWrap/>
            <w:vAlign w:val="center"/>
          </w:tcPr>
          <w:p>
            <w:pPr>
              <w:spacing w:line="240" w:lineRule="exact"/>
              <w:jc w:val="center"/>
              <w:rPr>
                <w:sz w:val="18"/>
                <w:szCs w:val="18"/>
              </w:rPr>
            </w:pPr>
            <w:r>
              <w:rPr>
                <w:rFonts w:hint="eastAsia"/>
                <w:sz w:val="18"/>
                <w:szCs w:val="18"/>
              </w:rPr>
              <w:t xml:space="preserve">0.18 </w:t>
            </w:r>
          </w:p>
        </w:tc>
        <w:tc>
          <w:tcPr>
            <w:tcW w:w="1826" w:type="dxa"/>
            <w:noWrap/>
            <w:vAlign w:val="center"/>
          </w:tcPr>
          <w:p>
            <w:pPr>
              <w:spacing w:line="240" w:lineRule="exact"/>
              <w:jc w:val="center"/>
              <w:rPr>
                <w:sz w:val="18"/>
                <w:szCs w:val="18"/>
              </w:rPr>
            </w:pPr>
            <w:r>
              <w:rPr>
                <w:rFonts w:hint="eastAsia"/>
                <w:sz w:val="18"/>
                <w:szCs w:val="18"/>
              </w:rPr>
              <w:t>　/</w:t>
            </w:r>
          </w:p>
        </w:tc>
        <w:tc>
          <w:tcPr>
            <w:tcW w:w="851" w:type="dxa"/>
            <w:noWrap/>
            <w:vAlign w:val="center"/>
          </w:tcPr>
          <w:p>
            <w:pPr>
              <w:spacing w:line="240" w:lineRule="exact"/>
              <w:jc w:val="center"/>
              <w:rPr>
                <w:sz w:val="18"/>
                <w:szCs w:val="18"/>
              </w:rPr>
            </w:pPr>
            <w:r>
              <w:rPr>
                <w:rFonts w:hint="eastAsia"/>
                <w:sz w:val="18"/>
                <w:szCs w:val="18"/>
              </w:rPr>
              <w:t>　/</w:t>
            </w:r>
          </w:p>
        </w:tc>
        <w:tc>
          <w:tcPr>
            <w:tcW w:w="849" w:type="dxa"/>
            <w:noWrap/>
            <w:vAlign w:val="top"/>
          </w:tcPr>
          <w:p>
            <w:pPr>
              <w:spacing w:line="240" w:lineRule="exact"/>
              <w:jc w:val="center"/>
              <w:rPr>
                <w:sz w:val="18"/>
                <w:szCs w:val="18"/>
              </w:rPr>
            </w:pPr>
            <w:r>
              <w:rPr>
                <w:sz w:val="18"/>
                <w:szCs w:val="18"/>
              </w:rPr>
              <w:t xml:space="preserve">0.078 </w:t>
            </w:r>
          </w:p>
        </w:tc>
        <w:tc>
          <w:tcPr>
            <w:tcW w:w="757" w:type="dxa"/>
            <w:noWrap/>
            <w:vAlign w:val="top"/>
          </w:tcPr>
          <w:p>
            <w:pPr>
              <w:spacing w:line="240" w:lineRule="exact"/>
              <w:jc w:val="center"/>
              <w:rPr>
                <w:sz w:val="18"/>
                <w:szCs w:val="18"/>
              </w:rPr>
            </w:pPr>
            <w:r>
              <w:rPr>
                <w:sz w:val="18"/>
                <w:szCs w:val="18"/>
              </w:rPr>
              <w:t xml:space="preserve">0.181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noWrap/>
            <w:vAlign w:val="center"/>
          </w:tcPr>
          <w:p>
            <w:pPr>
              <w:spacing w:line="240" w:lineRule="exact"/>
              <w:jc w:val="center"/>
              <w:rPr>
                <w:sz w:val="18"/>
                <w:szCs w:val="18"/>
              </w:rPr>
            </w:pPr>
            <w:r>
              <w:rPr>
                <w:rFonts w:hint="eastAsia"/>
                <w:sz w:val="18"/>
                <w:szCs w:val="18"/>
              </w:rPr>
              <w:t>甲苯缓冲罐缓存不凝气</w:t>
            </w:r>
          </w:p>
        </w:tc>
        <w:tc>
          <w:tcPr>
            <w:tcW w:w="760" w:type="dxa"/>
            <w:noWrap/>
            <w:vAlign w:val="center"/>
          </w:tcPr>
          <w:p>
            <w:pPr>
              <w:spacing w:line="240" w:lineRule="exact"/>
              <w:jc w:val="center"/>
              <w:rPr>
                <w:sz w:val="18"/>
                <w:szCs w:val="18"/>
              </w:rPr>
            </w:pPr>
            <w:r>
              <w:rPr>
                <w:rFonts w:hint="eastAsia"/>
                <w:sz w:val="18"/>
                <w:szCs w:val="18"/>
              </w:rPr>
              <w:t>甲苯</w:t>
            </w:r>
          </w:p>
        </w:tc>
        <w:tc>
          <w:tcPr>
            <w:tcW w:w="766" w:type="dxa"/>
            <w:noWrap/>
            <w:vAlign w:val="center"/>
          </w:tcPr>
          <w:p>
            <w:pPr>
              <w:spacing w:line="240" w:lineRule="exact"/>
              <w:jc w:val="center"/>
              <w:rPr>
                <w:sz w:val="18"/>
                <w:szCs w:val="18"/>
              </w:rPr>
            </w:pPr>
            <w:r>
              <w:rPr>
                <w:rFonts w:hint="eastAsia"/>
                <w:sz w:val="18"/>
                <w:szCs w:val="18"/>
              </w:rPr>
              <w:t xml:space="preserve">0.02 </w:t>
            </w:r>
          </w:p>
        </w:tc>
        <w:tc>
          <w:tcPr>
            <w:tcW w:w="863" w:type="dxa"/>
            <w:noWrap/>
            <w:vAlign w:val="center"/>
          </w:tcPr>
          <w:p>
            <w:pPr>
              <w:spacing w:line="240" w:lineRule="exact"/>
              <w:jc w:val="center"/>
              <w:rPr>
                <w:sz w:val="18"/>
                <w:szCs w:val="18"/>
              </w:rPr>
            </w:pPr>
            <w:r>
              <w:rPr>
                <w:rFonts w:hint="eastAsia"/>
                <w:sz w:val="18"/>
                <w:szCs w:val="18"/>
              </w:rPr>
              <w:t xml:space="preserve">0.04 </w:t>
            </w:r>
          </w:p>
        </w:tc>
        <w:tc>
          <w:tcPr>
            <w:tcW w:w="1826" w:type="dxa"/>
            <w:noWrap/>
            <w:vAlign w:val="center"/>
          </w:tcPr>
          <w:p>
            <w:pPr>
              <w:spacing w:line="240" w:lineRule="exact"/>
              <w:jc w:val="center"/>
              <w:rPr>
                <w:sz w:val="18"/>
                <w:szCs w:val="18"/>
              </w:rPr>
            </w:pPr>
            <w:r>
              <w:rPr>
                <w:rFonts w:hint="eastAsia"/>
                <w:sz w:val="18"/>
                <w:szCs w:val="18"/>
              </w:rPr>
              <w:t>　/</w:t>
            </w:r>
          </w:p>
        </w:tc>
        <w:tc>
          <w:tcPr>
            <w:tcW w:w="851" w:type="dxa"/>
            <w:noWrap/>
            <w:vAlign w:val="center"/>
          </w:tcPr>
          <w:p>
            <w:pPr>
              <w:spacing w:line="240" w:lineRule="exact"/>
              <w:jc w:val="center"/>
              <w:rPr>
                <w:sz w:val="18"/>
                <w:szCs w:val="18"/>
              </w:rPr>
            </w:pPr>
            <w:r>
              <w:rPr>
                <w:rFonts w:hint="eastAsia"/>
                <w:sz w:val="18"/>
                <w:szCs w:val="18"/>
              </w:rPr>
              <w:t>　/</w:t>
            </w:r>
          </w:p>
        </w:tc>
        <w:tc>
          <w:tcPr>
            <w:tcW w:w="849" w:type="dxa"/>
            <w:noWrap/>
            <w:vAlign w:val="top"/>
          </w:tcPr>
          <w:p>
            <w:pPr>
              <w:spacing w:line="240" w:lineRule="exact"/>
              <w:jc w:val="center"/>
              <w:rPr>
                <w:sz w:val="18"/>
                <w:szCs w:val="18"/>
              </w:rPr>
            </w:pPr>
            <w:r>
              <w:rPr>
                <w:sz w:val="18"/>
                <w:szCs w:val="18"/>
              </w:rPr>
              <w:t xml:space="preserve">0.015 </w:t>
            </w:r>
          </w:p>
        </w:tc>
        <w:tc>
          <w:tcPr>
            <w:tcW w:w="757" w:type="dxa"/>
            <w:noWrap/>
            <w:vAlign w:val="top"/>
          </w:tcPr>
          <w:p>
            <w:pPr>
              <w:spacing w:line="240" w:lineRule="exact"/>
              <w:jc w:val="center"/>
              <w:rPr>
                <w:sz w:val="18"/>
                <w:szCs w:val="18"/>
              </w:rPr>
            </w:pPr>
            <w:r>
              <w:rPr>
                <w:sz w:val="18"/>
                <w:szCs w:val="18"/>
              </w:rPr>
              <w:t xml:space="preserve">0.035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jc w:val="center"/>
              <w:rPr>
                <w:sz w:val="18"/>
                <w:szCs w:val="18"/>
              </w:rPr>
            </w:pPr>
            <w:r>
              <w:rPr>
                <w:rFonts w:hint="eastAsia"/>
                <w:sz w:val="18"/>
                <w:szCs w:val="18"/>
              </w:rPr>
              <w:t>CLAG-3　</w:t>
            </w:r>
          </w:p>
        </w:tc>
        <w:tc>
          <w:tcPr>
            <w:tcW w:w="1294" w:type="dxa"/>
            <w:vMerge w:val="restart"/>
            <w:noWrap w:val="0"/>
            <w:vAlign w:val="center"/>
          </w:tcPr>
          <w:p>
            <w:pPr>
              <w:spacing w:line="240" w:lineRule="exact"/>
              <w:jc w:val="center"/>
              <w:rPr>
                <w:sz w:val="18"/>
                <w:szCs w:val="18"/>
              </w:rPr>
            </w:pPr>
            <w:r>
              <w:rPr>
                <w:rFonts w:hint="eastAsia"/>
                <w:sz w:val="18"/>
                <w:szCs w:val="18"/>
              </w:rPr>
              <w:t>含酸尾气</w:t>
            </w:r>
          </w:p>
        </w:tc>
        <w:tc>
          <w:tcPr>
            <w:tcW w:w="760" w:type="dxa"/>
            <w:noWrap/>
            <w:vAlign w:val="center"/>
          </w:tcPr>
          <w:p>
            <w:pPr>
              <w:spacing w:line="240" w:lineRule="exact"/>
              <w:jc w:val="center"/>
              <w:rPr>
                <w:sz w:val="18"/>
                <w:szCs w:val="18"/>
              </w:rPr>
            </w:pPr>
            <w:r>
              <w:rPr>
                <w:rFonts w:hint="eastAsia"/>
                <w:sz w:val="18"/>
                <w:szCs w:val="18"/>
              </w:rPr>
              <w:t>SO2</w:t>
            </w:r>
          </w:p>
        </w:tc>
        <w:tc>
          <w:tcPr>
            <w:tcW w:w="766" w:type="dxa"/>
            <w:noWrap/>
            <w:vAlign w:val="center"/>
          </w:tcPr>
          <w:p>
            <w:pPr>
              <w:spacing w:line="240" w:lineRule="exact"/>
              <w:jc w:val="center"/>
              <w:rPr>
                <w:sz w:val="18"/>
                <w:szCs w:val="18"/>
              </w:rPr>
            </w:pPr>
            <w:r>
              <w:rPr>
                <w:rFonts w:hint="eastAsia"/>
                <w:sz w:val="18"/>
                <w:szCs w:val="18"/>
              </w:rPr>
              <w:t xml:space="preserve">11.61 </w:t>
            </w:r>
          </w:p>
        </w:tc>
        <w:tc>
          <w:tcPr>
            <w:tcW w:w="863" w:type="dxa"/>
            <w:noWrap/>
            <w:vAlign w:val="center"/>
          </w:tcPr>
          <w:p>
            <w:pPr>
              <w:spacing w:line="240" w:lineRule="exact"/>
              <w:jc w:val="center"/>
              <w:rPr>
                <w:sz w:val="18"/>
                <w:szCs w:val="18"/>
              </w:rPr>
            </w:pPr>
            <w:r>
              <w:rPr>
                <w:rFonts w:hint="eastAsia"/>
                <w:sz w:val="18"/>
                <w:szCs w:val="18"/>
              </w:rPr>
              <w:t xml:space="preserve">27.03 </w:t>
            </w:r>
          </w:p>
        </w:tc>
        <w:tc>
          <w:tcPr>
            <w:tcW w:w="1826" w:type="dxa"/>
            <w:vMerge w:val="restart"/>
            <w:noWrap/>
            <w:vAlign w:val="center"/>
          </w:tcPr>
          <w:p>
            <w:pPr>
              <w:spacing w:line="240" w:lineRule="exact"/>
              <w:jc w:val="center"/>
              <w:rPr>
                <w:sz w:val="18"/>
                <w:szCs w:val="18"/>
              </w:rPr>
            </w:pPr>
            <w:r>
              <w:rPr>
                <w:rFonts w:hint="eastAsia"/>
                <w:sz w:val="18"/>
                <w:szCs w:val="18"/>
              </w:rPr>
              <w:t>二级水吸收+二级碱液吸收　</w:t>
            </w:r>
          </w:p>
        </w:tc>
        <w:tc>
          <w:tcPr>
            <w:tcW w:w="851" w:type="dxa"/>
            <w:noWrap/>
            <w:vAlign w:val="center"/>
          </w:tcPr>
          <w:p>
            <w:pPr>
              <w:spacing w:line="240" w:lineRule="exact"/>
              <w:jc w:val="center"/>
              <w:rPr>
                <w:sz w:val="18"/>
                <w:szCs w:val="18"/>
              </w:rPr>
            </w:pPr>
            <w:r>
              <w:rPr>
                <w:rFonts w:hint="eastAsia"/>
                <w:sz w:val="18"/>
                <w:szCs w:val="18"/>
              </w:rPr>
              <w:t>95.0%</w:t>
            </w:r>
          </w:p>
        </w:tc>
        <w:tc>
          <w:tcPr>
            <w:tcW w:w="849" w:type="dxa"/>
            <w:noWrap/>
            <w:vAlign w:val="top"/>
          </w:tcPr>
          <w:p>
            <w:pPr>
              <w:spacing w:line="240" w:lineRule="exact"/>
              <w:jc w:val="center"/>
              <w:rPr>
                <w:sz w:val="18"/>
                <w:szCs w:val="18"/>
              </w:rPr>
            </w:pPr>
            <w:r>
              <w:rPr>
                <w:sz w:val="18"/>
                <w:szCs w:val="18"/>
              </w:rPr>
              <w:t xml:space="preserve">0.580 </w:t>
            </w:r>
          </w:p>
        </w:tc>
        <w:tc>
          <w:tcPr>
            <w:tcW w:w="757" w:type="dxa"/>
            <w:noWrap/>
            <w:vAlign w:val="top"/>
          </w:tcPr>
          <w:p>
            <w:pPr>
              <w:spacing w:line="240" w:lineRule="exact"/>
              <w:jc w:val="center"/>
              <w:rPr>
                <w:sz w:val="18"/>
                <w:szCs w:val="18"/>
              </w:rPr>
            </w:pPr>
            <w:r>
              <w:rPr>
                <w:sz w:val="18"/>
                <w:szCs w:val="18"/>
              </w:rPr>
              <w:t xml:space="preserve">1.352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vMerge w:val="continue"/>
            <w:noWrap w:val="0"/>
            <w:vAlign w:val="center"/>
          </w:tcPr>
          <w:p>
            <w:pPr>
              <w:spacing w:line="240" w:lineRule="exact"/>
              <w:rPr>
                <w:sz w:val="18"/>
                <w:szCs w:val="18"/>
              </w:rPr>
            </w:pPr>
          </w:p>
        </w:tc>
        <w:tc>
          <w:tcPr>
            <w:tcW w:w="760" w:type="dxa"/>
            <w:noWrap/>
            <w:vAlign w:val="center"/>
          </w:tcPr>
          <w:p>
            <w:pPr>
              <w:spacing w:line="240" w:lineRule="exact"/>
              <w:jc w:val="center"/>
              <w:rPr>
                <w:sz w:val="18"/>
                <w:szCs w:val="18"/>
              </w:rPr>
            </w:pPr>
            <w:r>
              <w:rPr>
                <w:rFonts w:hint="eastAsia"/>
                <w:sz w:val="18"/>
                <w:szCs w:val="18"/>
              </w:rPr>
              <w:t>HCL</w:t>
            </w:r>
          </w:p>
        </w:tc>
        <w:tc>
          <w:tcPr>
            <w:tcW w:w="766" w:type="dxa"/>
            <w:noWrap/>
            <w:vAlign w:val="center"/>
          </w:tcPr>
          <w:p>
            <w:pPr>
              <w:spacing w:line="240" w:lineRule="exact"/>
              <w:jc w:val="center"/>
              <w:rPr>
                <w:sz w:val="18"/>
                <w:szCs w:val="18"/>
              </w:rPr>
            </w:pPr>
            <w:r>
              <w:rPr>
                <w:rFonts w:hint="eastAsia"/>
                <w:sz w:val="18"/>
                <w:szCs w:val="18"/>
              </w:rPr>
              <w:t xml:space="preserve">6.62 </w:t>
            </w:r>
          </w:p>
        </w:tc>
        <w:tc>
          <w:tcPr>
            <w:tcW w:w="863" w:type="dxa"/>
            <w:noWrap/>
            <w:vAlign w:val="center"/>
          </w:tcPr>
          <w:p>
            <w:pPr>
              <w:spacing w:line="240" w:lineRule="exact"/>
              <w:jc w:val="center"/>
              <w:rPr>
                <w:sz w:val="18"/>
                <w:szCs w:val="18"/>
              </w:rPr>
            </w:pPr>
            <w:r>
              <w:rPr>
                <w:rFonts w:hint="eastAsia"/>
                <w:sz w:val="18"/>
                <w:szCs w:val="18"/>
              </w:rPr>
              <w:t xml:space="preserve">15.42 </w:t>
            </w:r>
          </w:p>
        </w:tc>
        <w:tc>
          <w:tcPr>
            <w:tcW w:w="1826" w:type="dxa"/>
            <w:vMerge w:val="continue"/>
            <w:noWrap/>
            <w:vAlign w:val="center"/>
          </w:tcPr>
          <w:p>
            <w:pPr>
              <w:spacing w:line="240" w:lineRule="exact"/>
              <w:jc w:val="center"/>
              <w:rPr>
                <w:sz w:val="18"/>
                <w:szCs w:val="18"/>
              </w:rPr>
            </w:pPr>
          </w:p>
        </w:tc>
        <w:tc>
          <w:tcPr>
            <w:tcW w:w="851" w:type="dxa"/>
            <w:noWrap/>
            <w:vAlign w:val="center"/>
          </w:tcPr>
          <w:p>
            <w:pPr>
              <w:spacing w:line="240" w:lineRule="exact"/>
              <w:jc w:val="center"/>
              <w:rPr>
                <w:sz w:val="18"/>
                <w:szCs w:val="18"/>
              </w:rPr>
            </w:pPr>
            <w:r>
              <w:rPr>
                <w:rFonts w:hint="eastAsia"/>
                <w:sz w:val="18"/>
                <w:szCs w:val="18"/>
              </w:rPr>
              <w:t>99.0%</w:t>
            </w:r>
          </w:p>
        </w:tc>
        <w:tc>
          <w:tcPr>
            <w:tcW w:w="849" w:type="dxa"/>
            <w:noWrap/>
            <w:vAlign w:val="top"/>
          </w:tcPr>
          <w:p>
            <w:pPr>
              <w:spacing w:line="240" w:lineRule="exact"/>
              <w:jc w:val="center"/>
              <w:rPr>
                <w:sz w:val="18"/>
                <w:szCs w:val="18"/>
              </w:rPr>
            </w:pPr>
            <w:r>
              <w:rPr>
                <w:sz w:val="18"/>
                <w:szCs w:val="18"/>
              </w:rPr>
              <w:t xml:space="preserve">0.016 </w:t>
            </w:r>
          </w:p>
        </w:tc>
        <w:tc>
          <w:tcPr>
            <w:tcW w:w="757" w:type="dxa"/>
            <w:noWrap/>
            <w:vAlign w:val="top"/>
          </w:tcPr>
          <w:p>
            <w:pPr>
              <w:spacing w:line="240" w:lineRule="exact"/>
              <w:jc w:val="center"/>
              <w:rPr>
                <w:sz w:val="18"/>
                <w:szCs w:val="18"/>
              </w:rPr>
            </w:pPr>
            <w:r>
              <w:rPr>
                <w:sz w:val="18"/>
                <w:szCs w:val="18"/>
              </w:rPr>
              <w:t xml:space="preserve">0.037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jc w:val="center"/>
              <w:rPr>
                <w:sz w:val="18"/>
                <w:szCs w:val="18"/>
              </w:rPr>
            </w:pPr>
            <w:r>
              <w:rPr>
                <w:rFonts w:hint="eastAsia"/>
                <w:sz w:val="18"/>
                <w:szCs w:val="18"/>
              </w:rPr>
              <w:t>粗WS-5</w:t>
            </w:r>
          </w:p>
          <w:p>
            <w:pPr>
              <w:spacing w:line="240" w:lineRule="exact"/>
              <w:jc w:val="center"/>
              <w:rPr>
                <w:sz w:val="18"/>
                <w:szCs w:val="18"/>
              </w:rPr>
            </w:pPr>
          </w:p>
        </w:tc>
        <w:tc>
          <w:tcPr>
            <w:tcW w:w="1294" w:type="dxa"/>
            <w:noWrap/>
            <w:vAlign w:val="center"/>
          </w:tcPr>
          <w:p>
            <w:pPr>
              <w:spacing w:line="240" w:lineRule="exact"/>
              <w:jc w:val="center"/>
              <w:rPr>
                <w:sz w:val="18"/>
                <w:szCs w:val="18"/>
              </w:rPr>
            </w:pPr>
            <w:r>
              <w:rPr>
                <w:rFonts w:hint="eastAsia"/>
                <w:sz w:val="18"/>
                <w:szCs w:val="18"/>
              </w:rPr>
              <w:t>合成尾气</w:t>
            </w:r>
          </w:p>
        </w:tc>
        <w:tc>
          <w:tcPr>
            <w:tcW w:w="760" w:type="dxa"/>
            <w:noWrap/>
            <w:vAlign w:val="center"/>
          </w:tcPr>
          <w:p>
            <w:pPr>
              <w:spacing w:line="240" w:lineRule="exact"/>
              <w:jc w:val="center"/>
              <w:rPr>
                <w:sz w:val="18"/>
                <w:szCs w:val="18"/>
              </w:rPr>
            </w:pPr>
            <w:r>
              <w:rPr>
                <w:rFonts w:hint="eastAsia"/>
                <w:sz w:val="18"/>
                <w:szCs w:val="18"/>
              </w:rPr>
              <w:t>甲苯</w:t>
            </w:r>
          </w:p>
        </w:tc>
        <w:tc>
          <w:tcPr>
            <w:tcW w:w="766" w:type="dxa"/>
            <w:noWrap/>
            <w:vAlign w:val="center"/>
          </w:tcPr>
          <w:p>
            <w:pPr>
              <w:spacing w:line="240" w:lineRule="exact"/>
              <w:jc w:val="center"/>
              <w:rPr>
                <w:sz w:val="18"/>
                <w:szCs w:val="18"/>
              </w:rPr>
            </w:pPr>
            <w:r>
              <w:rPr>
                <w:rFonts w:hint="eastAsia"/>
                <w:sz w:val="18"/>
                <w:szCs w:val="18"/>
              </w:rPr>
              <w:t xml:space="preserve">4.03 </w:t>
            </w:r>
          </w:p>
        </w:tc>
        <w:tc>
          <w:tcPr>
            <w:tcW w:w="863" w:type="dxa"/>
            <w:noWrap/>
            <w:vAlign w:val="center"/>
          </w:tcPr>
          <w:p>
            <w:pPr>
              <w:spacing w:line="240" w:lineRule="exact"/>
              <w:jc w:val="center"/>
              <w:rPr>
                <w:sz w:val="18"/>
                <w:szCs w:val="18"/>
              </w:rPr>
            </w:pPr>
            <w:r>
              <w:rPr>
                <w:rFonts w:hint="eastAsia"/>
                <w:sz w:val="18"/>
                <w:szCs w:val="18"/>
              </w:rPr>
              <w:t xml:space="preserve">9.39 </w:t>
            </w:r>
          </w:p>
        </w:tc>
        <w:tc>
          <w:tcPr>
            <w:tcW w:w="1826" w:type="dxa"/>
            <w:noWrap/>
            <w:vAlign w:val="center"/>
          </w:tcPr>
          <w:p>
            <w:pPr>
              <w:spacing w:line="240" w:lineRule="exact"/>
              <w:jc w:val="center"/>
              <w:rPr>
                <w:sz w:val="18"/>
                <w:szCs w:val="18"/>
              </w:rPr>
            </w:pPr>
            <w:r>
              <w:rPr>
                <w:rFonts w:hint="eastAsia"/>
                <w:sz w:val="18"/>
                <w:szCs w:val="18"/>
              </w:rPr>
              <w:t>二级冷凝</w:t>
            </w:r>
          </w:p>
        </w:tc>
        <w:tc>
          <w:tcPr>
            <w:tcW w:w="851" w:type="dxa"/>
            <w:noWrap/>
            <w:vAlign w:val="center"/>
          </w:tcPr>
          <w:p>
            <w:pPr>
              <w:spacing w:line="240" w:lineRule="exact"/>
              <w:jc w:val="center"/>
              <w:rPr>
                <w:sz w:val="18"/>
                <w:szCs w:val="18"/>
              </w:rPr>
            </w:pPr>
            <w:r>
              <w:rPr>
                <w:rFonts w:hint="eastAsia"/>
                <w:sz w:val="18"/>
                <w:szCs w:val="18"/>
              </w:rPr>
              <w:t>99.6%　</w:t>
            </w:r>
          </w:p>
        </w:tc>
        <w:tc>
          <w:tcPr>
            <w:tcW w:w="849" w:type="dxa"/>
            <w:noWrap/>
            <w:vAlign w:val="top"/>
          </w:tcPr>
          <w:p>
            <w:pPr>
              <w:spacing w:line="240" w:lineRule="exact"/>
              <w:jc w:val="center"/>
              <w:rPr>
                <w:sz w:val="18"/>
                <w:szCs w:val="18"/>
              </w:rPr>
            </w:pPr>
            <w:r>
              <w:rPr>
                <w:sz w:val="18"/>
                <w:szCs w:val="18"/>
              </w:rPr>
              <w:t xml:space="preserve">0.040 </w:t>
            </w:r>
          </w:p>
        </w:tc>
        <w:tc>
          <w:tcPr>
            <w:tcW w:w="757" w:type="dxa"/>
            <w:noWrap/>
            <w:vAlign w:val="top"/>
          </w:tcPr>
          <w:p>
            <w:pPr>
              <w:spacing w:line="240" w:lineRule="exact"/>
              <w:jc w:val="center"/>
              <w:rPr>
                <w:sz w:val="18"/>
                <w:szCs w:val="18"/>
              </w:rPr>
            </w:pPr>
            <w:r>
              <w:rPr>
                <w:sz w:val="18"/>
                <w:szCs w:val="18"/>
              </w:rPr>
              <w:t xml:space="preserve">0.094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noWrap/>
            <w:vAlign w:val="center"/>
          </w:tcPr>
          <w:p>
            <w:pPr>
              <w:spacing w:line="240" w:lineRule="exact"/>
              <w:jc w:val="center"/>
              <w:rPr>
                <w:sz w:val="18"/>
                <w:szCs w:val="18"/>
              </w:rPr>
            </w:pPr>
            <w:r>
              <w:rPr>
                <w:rFonts w:hint="eastAsia"/>
                <w:sz w:val="18"/>
                <w:szCs w:val="18"/>
              </w:rPr>
              <w:t>甲苯溶剂蒸馏不凝气</w:t>
            </w:r>
          </w:p>
        </w:tc>
        <w:tc>
          <w:tcPr>
            <w:tcW w:w="760" w:type="dxa"/>
            <w:noWrap/>
            <w:vAlign w:val="center"/>
          </w:tcPr>
          <w:p>
            <w:pPr>
              <w:spacing w:line="240" w:lineRule="exact"/>
              <w:jc w:val="center"/>
              <w:rPr>
                <w:sz w:val="18"/>
                <w:szCs w:val="18"/>
              </w:rPr>
            </w:pPr>
            <w:r>
              <w:rPr>
                <w:rFonts w:hint="eastAsia"/>
                <w:sz w:val="18"/>
                <w:szCs w:val="18"/>
              </w:rPr>
              <w:t>甲苯</w:t>
            </w:r>
          </w:p>
        </w:tc>
        <w:tc>
          <w:tcPr>
            <w:tcW w:w="766" w:type="dxa"/>
            <w:noWrap/>
            <w:vAlign w:val="center"/>
          </w:tcPr>
          <w:p>
            <w:pPr>
              <w:spacing w:line="240" w:lineRule="exact"/>
              <w:jc w:val="center"/>
              <w:rPr>
                <w:sz w:val="18"/>
                <w:szCs w:val="18"/>
              </w:rPr>
            </w:pPr>
            <w:r>
              <w:rPr>
                <w:rFonts w:hint="eastAsia"/>
                <w:sz w:val="18"/>
                <w:szCs w:val="18"/>
              </w:rPr>
              <w:t xml:space="preserve">0.39 </w:t>
            </w:r>
          </w:p>
        </w:tc>
        <w:tc>
          <w:tcPr>
            <w:tcW w:w="863" w:type="dxa"/>
            <w:noWrap/>
            <w:vAlign w:val="center"/>
          </w:tcPr>
          <w:p>
            <w:pPr>
              <w:spacing w:line="240" w:lineRule="exact"/>
              <w:jc w:val="center"/>
              <w:rPr>
                <w:sz w:val="18"/>
                <w:szCs w:val="18"/>
              </w:rPr>
            </w:pPr>
            <w:r>
              <w:rPr>
                <w:rFonts w:hint="eastAsia"/>
                <w:sz w:val="18"/>
                <w:szCs w:val="18"/>
              </w:rPr>
              <w:t xml:space="preserve">0.92 </w:t>
            </w:r>
          </w:p>
        </w:tc>
        <w:tc>
          <w:tcPr>
            <w:tcW w:w="1826" w:type="dxa"/>
            <w:noWrap/>
            <w:vAlign w:val="center"/>
          </w:tcPr>
          <w:p>
            <w:pPr>
              <w:spacing w:line="240" w:lineRule="exact"/>
              <w:jc w:val="center"/>
              <w:rPr>
                <w:sz w:val="18"/>
                <w:szCs w:val="18"/>
              </w:rPr>
            </w:pPr>
            <w:r>
              <w:rPr>
                <w:rFonts w:hint="eastAsia"/>
                <w:sz w:val="18"/>
                <w:szCs w:val="18"/>
              </w:rPr>
              <w:t>　/</w:t>
            </w:r>
          </w:p>
        </w:tc>
        <w:tc>
          <w:tcPr>
            <w:tcW w:w="851" w:type="dxa"/>
            <w:noWrap/>
            <w:vAlign w:val="center"/>
          </w:tcPr>
          <w:p>
            <w:pPr>
              <w:spacing w:line="240" w:lineRule="exact"/>
              <w:jc w:val="center"/>
              <w:rPr>
                <w:sz w:val="18"/>
                <w:szCs w:val="18"/>
              </w:rPr>
            </w:pPr>
            <w:r>
              <w:rPr>
                <w:rFonts w:hint="eastAsia"/>
                <w:sz w:val="18"/>
                <w:szCs w:val="18"/>
              </w:rPr>
              <w:t>　/</w:t>
            </w:r>
          </w:p>
        </w:tc>
        <w:tc>
          <w:tcPr>
            <w:tcW w:w="849" w:type="dxa"/>
            <w:noWrap/>
            <w:vAlign w:val="top"/>
          </w:tcPr>
          <w:p>
            <w:pPr>
              <w:spacing w:line="240" w:lineRule="exact"/>
              <w:jc w:val="center"/>
              <w:rPr>
                <w:sz w:val="18"/>
                <w:szCs w:val="18"/>
              </w:rPr>
            </w:pPr>
            <w:r>
              <w:rPr>
                <w:sz w:val="18"/>
                <w:szCs w:val="18"/>
              </w:rPr>
              <w:t xml:space="preserve">0.394 </w:t>
            </w:r>
          </w:p>
        </w:tc>
        <w:tc>
          <w:tcPr>
            <w:tcW w:w="757" w:type="dxa"/>
            <w:noWrap/>
            <w:vAlign w:val="top"/>
          </w:tcPr>
          <w:p>
            <w:pPr>
              <w:spacing w:line="240" w:lineRule="exact"/>
              <w:jc w:val="center"/>
              <w:rPr>
                <w:sz w:val="18"/>
                <w:szCs w:val="18"/>
              </w:rPr>
            </w:pPr>
            <w:r>
              <w:rPr>
                <w:sz w:val="18"/>
                <w:szCs w:val="18"/>
              </w:rPr>
              <w:t xml:space="preserve">0.918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noWrap/>
            <w:vAlign w:val="center"/>
          </w:tcPr>
          <w:p>
            <w:pPr>
              <w:spacing w:line="240" w:lineRule="exact"/>
              <w:jc w:val="center"/>
              <w:rPr>
                <w:sz w:val="18"/>
                <w:szCs w:val="18"/>
              </w:rPr>
            </w:pPr>
            <w:r>
              <w:rPr>
                <w:rFonts w:hint="eastAsia"/>
                <w:sz w:val="18"/>
                <w:szCs w:val="18"/>
              </w:rPr>
              <w:t>甲苯缓冲罐缓存不凝气</w:t>
            </w:r>
          </w:p>
        </w:tc>
        <w:tc>
          <w:tcPr>
            <w:tcW w:w="760" w:type="dxa"/>
            <w:noWrap/>
            <w:vAlign w:val="center"/>
          </w:tcPr>
          <w:p>
            <w:pPr>
              <w:spacing w:line="240" w:lineRule="exact"/>
              <w:jc w:val="center"/>
              <w:rPr>
                <w:sz w:val="18"/>
                <w:szCs w:val="18"/>
              </w:rPr>
            </w:pPr>
            <w:r>
              <w:rPr>
                <w:rFonts w:hint="eastAsia"/>
                <w:sz w:val="18"/>
                <w:szCs w:val="18"/>
              </w:rPr>
              <w:t>甲苯</w:t>
            </w:r>
          </w:p>
        </w:tc>
        <w:tc>
          <w:tcPr>
            <w:tcW w:w="766" w:type="dxa"/>
            <w:noWrap/>
            <w:vAlign w:val="center"/>
          </w:tcPr>
          <w:p>
            <w:pPr>
              <w:spacing w:line="240" w:lineRule="exact"/>
              <w:jc w:val="center"/>
              <w:rPr>
                <w:sz w:val="18"/>
                <w:szCs w:val="18"/>
              </w:rPr>
            </w:pPr>
            <w:r>
              <w:rPr>
                <w:rFonts w:hint="eastAsia"/>
                <w:sz w:val="18"/>
                <w:szCs w:val="18"/>
              </w:rPr>
              <w:t xml:space="preserve">1.95 </w:t>
            </w:r>
          </w:p>
        </w:tc>
        <w:tc>
          <w:tcPr>
            <w:tcW w:w="863" w:type="dxa"/>
            <w:noWrap/>
            <w:vAlign w:val="center"/>
          </w:tcPr>
          <w:p>
            <w:pPr>
              <w:spacing w:line="240" w:lineRule="exact"/>
              <w:jc w:val="center"/>
              <w:rPr>
                <w:sz w:val="18"/>
                <w:szCs w:val="18"/>
              </w:rPr>
            </w:pPr>
            <w:r>
              <w:rPr>
                <w:rFonts w:hint="eastAsia"/>
                <w:sz w:val="18"/>
                <w:szCs w:val="18"/>
              </w:rPr>
              <w:t xml:space="preserve">4.54 </w:t>
            </w:r>
          </w:p>
        </w:tc>
        <w:tc>
          <w:tcPr>
            <w:tcW w:w="1826" w:type="dxa"/>
            <w:noWrap/>
            <w:vAlign w:val="center"/>
          </w:tcPr>
          <w:p>
            <w:pPr>
              <w:spacing w:line="240" w:lineRule="exact"/>
              <w:jc w:val="center"/>
              <w:rPr>
                <w:sz w:val="18"/>
                <w:szCs w:val="18"/>
              </w:rPr>
            </w:pPr>
            <w:r>
              <w:rPr>
                <w:rFonts w:hint="eastAsia"/>
                <w:sz w:val="18"/>
                <w:szCs w:val="18"/>
              </w:rPr>
              <w:t>　/</w:t>
            </w:r>
          </w:p>
        </w:tc>
        <w:tc>
          <w:tcPr>
            <w:tcW w:w="851" w:type="dxa"/>
            <w:noWrap/>
            <w:vAlign w:val="center"/>
          </w:tcPr>
          <w:p>
            <w:pPr>
              <w:spacing w:line="240" w:lineRule="exact"/>
              <w:jc w:val="center"/>
              <w:rPr>
                <w:sz w:val="18"/>
                <w:szCs w:val="18"/>
              </w:rPr>
            </w:pPr>
            <w:r>
              <w:rPr>
                <w:rFonts w:hint="eastAsia"/>
                <w:sz w:val="18"/>
                <w:szCs w:val="18"/>
              </w:rPr>
              <w:t>　/</w:t>
            </w:r>
          </w:p>
        </w:tc>
        <w:tc>
          <w:tcPr>
            <w:tcW w:w="849" w:type="dxa"/>
            <w:noWrap/>
            <w:vAlign w:val="top"/>
          </w:tcPr>
          <w:p>
            <w:pPr>
              <w:spacing w:line="240" w:lineRule="exact"/>
              <w:jc w:val="center"/>
              <w:rPr>
                <w:sz w:val="18"/>
                <w:szCs w:val="18"/>
              </w:rPr>
            </w:pPr>
            <w:r>
              <w:rPr>
                <w:sz w:val="18"/>
                <w:szCs w:val="18"/>
              </w:rPr>
              <w:t xml:space="preserve">1.951 </w:t>
            </w:r>
          </w:p>
        </w:tc>
        <w:tc>
          <w:tcPr>
            <w:tcW w:w="757" w:type="dxa"/>
            <w:noWrap/>
            <w:vAlign w:val="top"/>
          </w:tcPr>
          <w:p>
            <w:pPr>
              <w:spacing w:line="240" w:lineRule="exact"/>
              <w:jc w:val="center"/>
              <w:rPr>
                <w:sz w:val="18"/>
                <w:szCs w:val="18"/>
              </w:rPr>
            </w:pPr>
            <w:r>
              <w:rPr>
                <w:sz w:val="18"/>
                <w:szCs w:val="18"/>
              </w:rPr>
              <w:t xml:space="preserve">4.544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noWrap/>
            <w:vAlign w:val="center"/>
          </w:tcPr>
          <w:p>
            <w:pPr>
              <w:spacing w:line="240" w:lineRule="exact"/>
              <w:jc w:val="center"/>
              <w:rPr>
                <w:sz w:val="18"/>
                <w:szCs w:val="18"/>
              </w:rPr>
            </w:pPr>
            <w:r>
              <w:rPr>
                <w:rFonts w:hint="eastAsia"/>
                <w:sz w:val="18"/>
                <w:szCs w:val="18"/>
              </w:rPr>
              <w:t>粗品精馏不凝气</w:t>
            </w:r>
          </w:p>
        </w:tc>
        <w:tc>
          <w:tcPr>
            <w:tcW w:w="760" w:type="dxa"/>
            <w:noWrap/>
            <w:vAlign w:val="center"/>
          </w:tcPr>
          <w:p>
            <w:pPr>
              <w:spacing w:line="240" w:lineRule="exact"/>
              <w:jc w:val="center"/>
              <w:rPr>
                <w:sz w:val="18"/>
                <w:szCs w:val="18"/>
              </w:rPr>
            </w:pPr>
            <w:r>
              <w:rPr>
                <w:rFonts w:hint="eastAsia"/>
                <w:sz w:val="18"/>
                <w:szCs w:val="18"/>
              </w:rPr>
              <w:t>CLAG-3</w:t>
            </w:r>
          </w:p>
        </w:tc>
        <w:tc>
          <w:tcPr>
            <w:tcW w:w="766" w:type="dxa"/>
            <w:noWrap/>
            <w:vAlign w:val="center"/>
          </w:tcPr>
          <w:p>
            <w:pPr>
              <w:spacing w:line="240" w:lineRule="exact"/>
              <w:jc w:val="center"/>
              <w:rPr>
                <w:sz w:val="18"/>
                <w:szCs w:val="18"/>
              </w:rPr>
            </w:pPr>
            <w:r>
              <w:rPr>
                <w:rFonts w:hint="eastAsia"/>
                <w:sz w:val="18"/>
                <w:szCs w:val="18"/>
              </w:rPr>
              <w:t xml:space="preserve">0.01 </w:t>
            </w:r>
          </w:p>
        </w:tc>
        <w:tc>
          <w:tcPr>
            <w:tcW w:w="863" w:type="dxa"/>
            <w:noWrap/>
            <w:vAlign w:val="center"/>
          </w:tcPr>
          <w:p>
            <w:pPr>
              <w:spacing w:line="240" w:lineRule="exact"/>
              <w:jc w:val="center"/>
              <w:rPr>
                <w:sz w:val="18"/>
                <w:szCs w:val="18"/>
              </w:rPr>
            </w:pPr>
            <w:r>
              <w:rPr>
                <w:rFonts w:hint="eastAsia"/>
                <w:sz w:val="18"/>
                <w:szCs w:val="18"/>
              </w:rPr>
              <w:t xml:space="preserve">0.03 </w:t>
            </w:r>
          </w:p>
        </w:tc>
        <w:tc>
          <w:tcPr>
            <w:tcW w:w="1826" w:type="dxa"/>
            <w:noWrap/>
            <w:vAlign w:val="center"/>
          </w:tcPr>
          <w:p>
            <w:pPr>
              <w:spacing w:line="240" w:lineRule="exact"/>
              <w:jc w:val="center"/>
              <w:rPr>
                <w:sz w:val="18"/>
                <w:szCs w:val="18"/>
              </w:rPr>
            </w:pPr>
            <w:r>
              <w:rPr>
                <w:rFonts w:hint="eastAsia"/>
                <w:sz w:val="18"/>
                <w:szCs w:val="18"/>
              </w:rPr>
              <w:t>/</w:t>
            </w:r>
          </w:p>
        </w:tc>
        <w:tc>
          <w:tcPr>
            <w:tcW w:w="851" w:type="dxa"/>
            <w:noWrap/>
            <w:vAlign w:val="center"/>
          </w:tcPr>
          <w:p>
            <w:pPr>
              <w:spacing w:line="240" w:lineRule="exact"/>
              <w:jc w:val="center"/>
              <w:rPr>
                <w:sz w:val="18"/>
                <w:szCs w:val="18"/>
              </w:rPr>
            </w:pPr>
            <w:r>
              <w:rPr>
                <w:rFonts w:hint="eastAsia"/>
                <w:sz w:val="18"/>
                <w:szCs w:val="18"/>
              </w:rPr>
              <w:t>/</w:t>
            </w:r>
          </w:p>
        </w:tc>
        <w:tc>
          <w:tcPr>
            <w:tcW w:w="849" w:type="dxa"/>
            <w:noWrap/>
            <w:vAlign w:val="top"/>
          </w:tcPr>
          <w:p>
            <w:pPr>
              <w:spacing w:line="240" w:lineRule="exact"/>
              <w:jc w:val="center"/>
              <w:rPr>
                <w:sz w:val="18"/>
                <w:szCs w:val="18"/>
              </w:rPr>
            </w:pPr>
            <w:r>
              <w:rPr>
                <w:sz w:val="18"/>
                <w:szCs w:val="18"/>
              </w:rPr>
              <w:t xml:space="preserve">0.011 </w:t>
            </w:r>
          </w:p>
        </w:tc>
        <w:tc>
          <w:tcPr>
            <w:tcW w:w="757" w:type="dxa"/>
            <w:noWrap/>
            <w:vAlign w:val="top"/>
          </w:tcPr>
          <w:p>
            <w:pPr>
              <w:spacing w:line="240" w:lineRule="exact"/>
              <w:jc w:val="center"/>
              <w:rPr>
                <w:sz w:val="18"/>
                <w:szCs w:val="18"/>
              </w:rPr>
            </w:pPr>
            <w:r>
              <w:rPr>
                <w:sz w:val="18"/>
                <w:szCs w:val="18"/>
              </w:rPr>
              <w:t xml:space="preserve">0.027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jc w:val="center"/>
              <w:rPr>
                <w:sz w:val="18"/>
                <w:szCs w:val="18"/>
              </w:rPr>
            </w:pPr>
            <w:r>
              <w:rPr>
                <w:rFonts w:hint="eastAsia"/>
                <w:sz w:val="18"/>
                <w:szCs w:val="18"/>
              </w:rPr>
              <w:t>精品WS-5</w:t>
            </w:r>
          </w:p>
          <w:p>
            <w:pPr>
              <w:spacing w:line="240" w:lineRule="exact"/>
              <w:jc w:val="center"/>
              <w:rPr>
                <w:sz w:val="18"/>
                <w:szCs w:val="18"/>
              </w:rPr>
            </w:pPr>
          </w:p>
        </w:tc>
        <w:tc>
          <w:tcPr>
            <w:tcW w:w="1294" w:type="dxa"/>
            <w:noWrap/>
            <w:vAlign w:val="center"/>
          </w:tcPr>
          <w:p>
            <w:pPr>
              <w:spacing w:line="240" w:lineRule="exact"/>
              <w:jc w:val="center"/>
              <w:rPr>
                <w:sz w:val="18"/>
                <w:szCs w:val="18"/>
              </w:rPr>
            </w:pPr>
            <w:r>
              <w:rPr>
                <w:rFonts w:hint="eastAsia"/>
                <w:sz w:val="18"/>
                <w:szCs w:val="18"/>
              </w:rPr>
              <w:t>溶解釜尾气</w:t>
            </w:r>
          </w:p>
        </w:tc>
        <w:tc>
          <w:tcPr>
            <w:tcW w:w="760" w:type="dxa"/>
            <w:noWrap/>
            <w:vAlign w:val="center"/>
          </w:tcPr>
          <w:p>
            <w:pPr>
              <w:spacing w:line="240" w:lineRule="exact"/>
              <w:jc w:val="center"/>
              <w:rPr>
                <w:sz w:val="18"/>
                <w:szCs w:val="18"/>
              </w:rPr>
            </w:pPr>
            <w:r>
              <w:rPr>
                <w:rFonts w:hint="eastAsia"/>
                <w:sz w:val="18"/>
                <w:szCs w:val="18"/>
              </w:rPr>
              <w:t>丙酮</w:t>
            </w:r>
          </w:p>
        </w:tc>
        <w:tc>
          <w:tcPr>
            <w:tcW w:w="766" w:type="dxa"/>
            <w:noWrap/>
            <w:vAlign w:val="center"/>
          </w:tcPr>
          <w:p>
            <w:pPr>
              <w:spacing w:line="240" w:lineRule="exact"/>
              <w:jc w:val="center"/>
              <w:rPr>
                <w:sz w:val="18"/>
                <w:szCs w:val="18"/>
              </w:rPr>
            </w:pPr>
            <w:r>
              <w:rPr>
                <w:rFonts w:hint="eastAsia"/>
                <w:sz w:val="18"/>
                <w:szCs w:val="18"/>
              </w:rPr>
              <w:t xml:space="preserve">9.02 </w:t>
            </w:r>
          </w:p>
        </w:tc>
        <w:tc>
          <w:tcPr>
            <w:tcW w:w="863" w:type="dxa"/>
            <w:noWrap/>
            <w:vAlign w:val="center"/>
          </w:tcPr>
          <w:p>
            <w:pPr>
              <w:spacing w:line="240" w:lineRule="exact"/>
              <w:jc w:val="center"/>
              <w:rPr>
                <w:sz w:val="18"/>
                <w:szCs w:val="18"/>
              </w:rPr>
            </w:pPr>
            <w:r>
              <w:rPr>
                <w:rFonts w:hint="eastAsia"/>
                <w:sz w:val="18"/>
                <w:szCs w:val="18"/>
              </w:rPr>
              <w:t xml:space="preserve">21.00 </w:t>
            </w:r>
          </w:p>
        </w:tc>
        <w:tc>
          <w:tcPr>
            <w:tcW w:w="1826" w:type="dxa"/>
            <w:noWrap/>
            <w:vAlign w:val="center"/>
          </w:tcPr>
          <w:p>
            <w:pPr>
              <w:spacing w:line="240" w:lineRule="exact"/>
              <w:jc w:val="center"/>
              <w:rPr>
                <w:sz w:val="18"/>
                <w:szCs w:val="18"/>
              </w:rPr>
            </w:pPr>
            <w:r>
              <w:rPr>
                <w:rFonts w:hint="eastAsia"/>
                <w:sz w:val="18"/>
                <w:szCs w:val="18"/>
              </w:rPr>
              <w:t>二级冷凝</w:t>
            </w:r>
          </w:p>
        </w:tc>
        <w:tc>
          <w:tcPr>
            <w:tcW w:w="851" w:type="dxa"/>
            <w:noWrap/>
            <w:vAlign w:val="center"/>
          </w:tcPr>
          <w:p>
            <w:pPr>
              <w:spacing w:line="240" w:lineRule="exact"/>
              <w:jc w:val="center"/>
              <w:rPr>
                <w:sz w:val="18"/>
                <w:szCs w:val="18"/>
              </w:rPr>
            </w:pPr>
            <w:r>
              <w:rPr>
                <w:rFonts w:hint="eastAsia"/>
                <w:sz w:val="18"/>
                <w:szCs w:val="18"/>
              </w:rPr>
              <w:t>97.0%</w:t>
            </w:r>
          </w:p>
        </w:tc>
        <w:tc>
          <w:tcPr>
            <w:tcW w:w="849" w:type="dxa"/>
            <w:noWrap/>
            <w:vAlign w:val="top"/>
          </w:tcPr>
          <w:p>
            <w:pPr>
              <w:spacing w:line="240" w:lineRule="exact"/>
              <w:jc w:val="center"/>
              <w:rPr>
                <w:sz w:val="18"/>
                <w:szCs w:val="18"/>
              </w:rPr>
            </w:pPr>
            <w:r>
              <w:rPr>
                <w:sz w:val="18"/>
                <w:szCs w:val="18"/>
              </w:rPr>
              <w:t xml:space="preserve">0.361 </w:t>
            </w:r>
          </w:p>
        </w:tc>
        <w:tc>
          <w:tcPr>
            <w:tcW w:w="757" w:type="dxa"/>
            <w:noWrap/>
            <w:vAlign w:val="top"/>
          </w:tcPr>
          <w:p>
            <w:pPr>
              <w:spacing w:line="240" w:lineRule="exact"/>
              <w:jc w:val="center"/>
              <w:rPr>
                <w:sz w:val="18"/>
                <w:szCs w:val="18"/>
              </w:rPr>
            </w:pPr>
            <w:r>
              <w:rPr>
                <w:sz w:val="18"/>
                <w:szCs w:val="18"/>
              </w:rPr>
              <w:t xml:space="preserve">0.840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noWrap/>
            <w:vAlign w:val="center"/>
          </w:tcPr>
          <w:p>
            <w:pPr>
              <w:spacing w:line="240" w:lineRule="exact"/>
              <w:jc w:val="center"/>
              <w:rPr>
                <w:sz w:val="18"/>
                <w:szCs w:val="18"/>
              </w:rPr>
            </w:pPr>
            <w:r>
              <w:rPr>
                <w:rFonts w:hint="eastAsia"/>
                <w:sz w:val="18"/>
                <w:szCs w:val="18"/>
              </w:rPr>
              <w:t>离心尾气</w:t>
            </w:r>
          </w:p>
        </w:tc>
        <w:tc>
          <w:tcPr>
            <w:tcW w:w="760" w:type="dxa"/>
            <w:noWrap/>
            <w:vAlign w:val="center"/>
          </w:tcPr>
          <w:p>
            <w:pPr>
              <w:spacing w:line="240" w:lineRule="exact"/>
              <w:jc w:val="center"/>
              <w:rPr>
                <w:sz w:val="18"/>
                <w:szCs w:val="18"/>
              </w:rPr>
            </w:pPr>
            <w:r>
              <w:rPr>
                <w:rFonts w:hint="eastAsia"/>
                <w:sz w:val="18"/>
                <w:szCs w:val="18"/>
              </w:rPr>
              <w:t>丙酮</w:t>
            </w:r>
          </w:p>
        </w:tc>
        <w:tc>
          <w:tcPr>
            <w:tcW w:w="766" w:type="dxa"/>
            <w:noWrap/>
            <w:vAlign w:val="center"/>
          </w:tcPr>
          <w:p>
            <w:pPr>
              <w:spacing w:line="240" w:lineRule="exact"/>
              <w:jc w:val="center"/>
              <w:rPr>
                <w:sz w:val="18"/>
                <w:szCs w:val="18"/>
              </w:rPr>
            </w:pPr>
            <w:r>
              <w:rPr>
                <w:rFonts w:hint="eastAsia"/>
                <w:sz w:val="18"/>
                <w:szCs w:val="18"/>
              </w:rPr>
              <w:t xml:space="preserve">27.60 </w:t>
            </w:r>
          </w:p>
        </w:tc>
        <w:tc>
          <w:tcPr>
            <w:tcW w:w="863" w:type="dxa"/>
            <w:noWrap/>
            <w:vAlign w:val="center"/>
          </w:tcPr>
          <w:p>
            <w:pPr>
              <w:spacing w:line="240" w:lineRule="exact"/>
              <w:jc w:val="center"/>
              <w:rPr>
                <w:sz w:val="18"/>
                <w:szCs w:val="18"/>
              </w:rPr>
            </w:pPr>
            <w:r>
              <w:rPr>
                <w:rFonts w:hint="eastAsia"/>
                <w:sz w:val="18"/>
                <w:szCs w:val="18"/>
              </w:rPr>
              <w:t xml:space="preserve">64.28 </w:t>
            </w:r>
          </w:p>
        </w:tc>
        <w:tc>
          <w:tcPr>
            <w:tcW w:w="1826" w:type="dxa"/>
            <w:noWrap/>
            <w:vAlign w:val="center"/>
          </w:tcPr>
          <w:p>
            <w:pPr>
              <w:spacing w:line="240" w:lineRule="exact"/>
              <w:jc w:val="center"/>
              <w:rPr>
                <w:sz w:val="18"/>
                <w:szCs w:val="18"/>
              </w:rPr>
            </w:pPr>
            <w:r>
              <w:rPr>
                <w:rFonts w:hint="eastAsia"/>
                <w:sz w:val="18"/>
                <w:szCs w:val="18"/>
              </w:rPr>
              <w:t>二级冷凝</w:t>
            </w:r>
          </w:p>
        </w:tc>
        <w:tc>
          <w:tcPr>
            <w:tcW w:w="851" w:type="dxa"/>
            <w:noWrap/>
            <w:vAlign w:val="center"/>
          </w:tcPr>
          <w:p>
            <w:pPr>
              <w:spacing w:line="240" w:lineRule="exact"/>
              <w:jc w:val="center"/>
              <w:rPr>
                <w:sz w:val="18"/>
                <w:szCs w:val="18"/>
              </w:rPr>
            </w:pPr>
            <w:r>
              <w:rPr>
                <w:rFonts w:hint="eastAsia"/>
                <w:sz w:val="18"/>
                <w:szCs w:val="18"/>
              </w:rPr>
              <w:t>97.0%</w:t>
            </w:r>
          </w:p>
        </w:tc>
        <w:tc>
          <w:tcPr>
            <w:tcW w:w="849" w:type="dxa"/>
            <w:noWrap/>
            <w:vAlign w:val="top"/>
          </w:tcPr>
          <w:p>
            <w:pPr>
              <w:spacing w:line="240" w:lineRule="exact"/>
              <w:jc w:val="center"/>
              <w:rPr>
                <w:sz w:val="18"/>
                <w:szCs w:val="18"/>
              </w:rPr>
            </w:pPr>
            <w:r>
              <w:rPr>
                <w:sz w:val="18"/>
                <w:szCs w:val="18"/>
              </w:rPr>
              <w:t xml:space="preserve">1.900 </w:t>
            </w:r>
          </w:p>
        </w:tc>
        <w:tc>
          <w:tcPr>
            <w:tcW w:w="757" w:type="dxa"/>
            <w:noWrap/>
            <w:vAlign w:val="top"/>
          </w:tcPr>
          <w:p>
            <w:pPr>
              <w:spacing w:line="240" w:lineRule="exact"/>
              <w:jc w:val="center"/>
              <w:rPr>
                <w:sz w:val="18"/>
                <w:szCs w:val="18"/>
              </w:rPr>
            </w:pPr>
            <w:r>
              <w:rPr>
                <w:sz w:val="18"/>
                <w:szCs w:val="18"/>
              </w:rPr>
              <w:t xml:space="preserve">4.424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noWrap/>
            <w:vAlign w:val="center"/>
          </w:tcPr>
          <w:p>
            <w:pPr>
              <w:spacing w:line="240" w:lineRule="exact"/>
              <w:jc w:val="center"/>
              <w:rPr>
                <w:sz w:val="18"/>
                <w:szCs w:val="18"/>
              </w:rPr>
            </w:pPr>
            <w:r>
              <w:rPr>
                <w:rFonts w:hint="eastAsia"/>
                <w:sz w:val="18"/>
                <w:szCs w:val="18"/>
              </w:rPr>
              <w:t>母液蒸馏不凝气</w:t>
            </w:r>
          </w:p>
        </w:tc>
        <w:tc>
          <w:tcPr>
            <w:tcW w:w="760" w:type="dxa"/>
            <w:noWrap/>
            <w:vAlign w:val="center"/>
          </w:tcPr>
          <w:p>
            <w:pPr>
              <w:spacing w:line="240" w:lineRule="exact"/>
              <w:jc w:val="center"/>
              <w:rPr>
                <w:sz w:val="18"/>
                <w:szCs w:val="18"/>
              </w:rPr>
            </w:pPr>
            <w:r>
              <w:rPr>
                <w:rFonts w:hint="eastAsia"/>
                <w:sz w:val="18"/>
                <w:szCs w:val="18"/>
              </w:rPr>
              <w:t>丙酮</w:t>
            </w:r>
          </w:p>
        </w:tc>
        <w:tc>
          <w:tcPr>
            <w:tcW w:w="766" w:type="dxa"/>
            <w:noWrap/>
            <w:vAlign w:val="center"/>
          </w:tcPr>
          <w:p>
            <w:pPr>
              <w:spacing w:line="240" w:lineRule="exact"/>
              <w:jc w:val="center"/>
              <w:rPr>
                <w:sz w:val="18"/>
                <w:szCs w:val="18"/>
              </w:rPr>
            </w:pPr>
            <w:r>
              <w:rPr>
                <w:rFonts w:hint="eastAsia"/>
                <w:sz w:val="18"/>
                <w:szCs w:val="18"/>
              </w:rPr>
              <w:t xml:space="preserve">3.02 </w:t>
            </w:r>
          </w:p>
        </w:tc>
        <w:tc>
          <w:tcPr>
            <w:tcW w:w="863" w:type="dxa"/>
            <w:noWrap/>
            <w:vAlign w:val="center"/>
          </w:tcPr>
          <w:p>
            <w:pPr>
              <w:spacing w:line="240" w:lineRule="exact"/>
              <w:jc w:val="center"/>
              <w:rPr>
                <w:sz w:val="18"/>
                <w:szCs w:val="18"/>
              </w:rPr>
            </w:pPr>
            <w:r>
              <w:rPr>
                <w:rFonts w:hint="eastAsia"/>
                <w:sz w:val="18"/>
                <w:szCs w:val="18"/>
              </w:rPr>
              <w:t xml:space="preserve">7.03 </w:t>
            </w:r>
          </w:p>
        </w:tc>
        <w:tc>
          <w:tcPr>
            <w:tcW w:w="1826" w:type="dxa"/>
            <w:noWrap/>
            <w:vAlign w:val="center"/>
          </w:tcPr>
          <w:p>
            <w:pPr>
              <w:spacing w:line="240" w:lineRule="exact"/>
              <w:jc w:val="center"/>
              <w:rPr>
                <w:sz w:val="18"/>
                <w:szCs w:val="18"/>
              </w:rPr>
            </w:pPr>
            <w:r>
              <w:rPr>
                <w:rFonts w:hint="eastAsia"/>
                <w:sz w:val="18"/>
                <w:szCs w:val="18"/>
              </w:rPr>
              <w:t>/</w:t>
            </w:r>
          </w:p>
        </w:tc>
        <w:tc>
          <w:tcPr>
            <w:tcW w:w="851" w:type="dxa"/>
            <w:noWrap/>
            <w:vAlign w:val="center"/>
          </w:tcPr>
          <w:p>
            <w:pPr>
              <w:spacing w:line="240" w:lineRule="exact"/>
              <w:jc w:val="center"/>
              <w:rPr>
                <w:sz w:val="18"/>
                <w:szCs w:val="18"/>
              </w:rPr>
            </w:pPr>
            <w:r>
              <w:rPr>
                <w:rFonts w:hint="eastAsia"/>
                <w:sz w:val="18"/>
                <w:szCs w:val="18"/>
              </w:rPr>
              <w:t>/</w:t>
            </w:r>
          </w:p>
        </w:tc>
        <w:tc>
          <w:tcPr>
            <w:tcW w:w="849" w:type="dxa"/>
            <w:noWrap/>
            <w:vAlign w:val="top"/>
          </w:tcPr>
          <w:p>
            <w:pPr>
              <w:spacing w:line="240" w:lineRule="exact"/>
              <w:jc w:val="center"/>
              <w:rPr>
                <w:sz w:val="18"/>
                <w:szCs w:val="18"/>
              </w:rPr>
            </w:pPr>
            <w:r>
              <w:rPr>
                <w:sz w:val="18"/>
                <w:szCs w:val="18"/>
              </w:rPr>
              <w:t xml:space="preserve">3.019 </w:t>
            </w:r>
          </w:p>
        </w:tc>
        <w:tc>
          <w:tcPr>
            <w:tcW w:w="757" w:type="dxa"/>
            <w:noWrap/>
            <w:vAlign w:val="top"/>
          </w:tcPr>
          <w:p>
            <w:pPr>
              <w:spacing w:line="240" w:lineRule="exact"/>
              <w:jc w:val="center"/>
              <w:rPr>
                <w:sz w:val="18"/>
                <w:szCs w:val="18"/>
              </w:rPr>
            </w:pPr>
            <w:r>
              <w:rPr>
                <w:sz w:val="18"/>
                <w:szCs w:val="18"/>
              </w:rPr>
              <w:t xml:space="preserve">7.031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noWrap/>
            <w:vAlign w:val="center"/>
          </w:tcPr>
          <w:p>
            <w:pPr>
              <w:spacing w:line="240" w:lineRule="exact"/>
              <w:jc w:val="center"/>
              <w:rPr>
                <w:sz w:val="18"/>
                <w:szCs w:val="18"/>
              </w:rPr>
            </w:pPr>
            <w:r>
              <w:rPr>
                <w:rFonts w:hint="eastAsia"/>
                <w:sz w:val="18"/>
                <w:szCs w:val="18"/>
              </w:rPr>
              <w:t>母液釜缓存不凝气</w:t>
            </w:r>
          </w:p>
        </w:tc>
        <w:tc>
          <w:tcPr>
            <w:tcW w:w="760" w:type="dxa"/>
            <w:noWrap/>
            <w:vAlign w:val="center"/>
          </w:tcPr>
          <w:p>
            <w:pPr>
              <w:spacing w:line="240" w:lineRule="exact"/>
              <w:jc w:val="center"/>
              <w:rPr>
                <w:sz w:val="18"/>
                <w:szCs w:val="18"/>
              </w:rPr>
            </w:pPr>
            <w:r>
              <w:rPr>
                <w:rFonts w:hint="eastAsia"/>
                <w:sz w:val="18"/>
                <w:szCs w:val="18"/>
              </w:rPr>
              <w:t>丙酮</w:t>
            </w:r>
          </w:p>
        </w:tc>
        <w:tc>
          <w:tcPr>
            <w:tcW w:w="766" w:type="dxa"/>
            <w:noWrap/>
            <w:vAlign w:val="center"/>
          </w:tcPr>
          <w:p>
            <w:pPr>
              <w:spacing w:line="240" w:lineRule="exact"/>
              <w:jc w:val="center"/>
              <w:rPr>
                <w:sz w:val="18"/>
                <w:szCs w:val="18"/>
              </w:rPr>
            </w:pPr>
            <w:r>
              <w:rPr>
                <w:rFonts w:hint="eastAsia"/>
                <w:sz w:val="18"/>
                <w:szCs w:val="18"/>
              </w:rPr>
              <w:t xml:space="preserve">0.37 </w:t>
            </w:r>
          </w:p>
        </w:tc>
        <w:tc>
          <w:tcPr>
            <w:tcW w:w="863" w:type="dxa"/>
            <w:noWrap/>
            <w:vAlign w:val="center"/>
          </w:tcPr>
          <w:p>
            <w:pPr>
              <w:spacing w:line="240" w:lineRule="exact"/>
              <w:jc w:val="center"/>
              <w:rPr>
                <w:sz w:val="18"/>
                <w:szCs w:val="18"/>
              </w:rPr>
            </w:pPr>
            <w:r>
              <w:rPr>
                <w:rFonts w:hint="eastAsia"/>
                <w:sz w:val="18"/>
                <w:szCs w:val="18"/>
              </w:rPr>
              <w:t xml:space="preserve">0.85 </w:t>
            </w:r>
          </w:p>
        </w:tc>
        <w:tc>
          <w:tcPr>
            <w:tcW w:w="1826" w:type="dxa"/>
            <w:noWrap/>
            <w:vAlign w:val="center"/>
          </w:tcPr>
          <w:p>
            <w:pPr>
              <w:spacing w:line="240" w:lineRule="exact"/>
              <w:jc w:val="center"/>
              <w:rPr>
                <w:sz w:val="18"/>
                <w:szCs w:val="18"/>
              </w:rPr>
            </w:pPr>
            <w:r>
              <w:rPr>
                <w:rFonts w:hint="eastAsia"/>
                <w:sz w:val="18"/>
                <w:szCs w:val="18"/>
              </w:rPr>
              <w:t>/</w:t>
            </w:r>
          </w:p>
        </w:tc>
        <w:tc>
          <w:tcPr>
            <w:tcW w:w="851" w:type="dxa"/>
            <w:noWrap/>
            <w:vAlign w:val="center"/>
          </w:tcPr>
          <w:p>
            <w:pPr>
              <w:spacing w:line="240" w:lineRule="exact"/>
              <w:jc w:val="center"/>
              <w:rPr>
                <w:sz w:val="18"/>
                <w:szCs w:val="18"/>
              </w:rPr>
            </w:pPr>
            <w:r>
              <w:rPr>
                <w:rFonts w:hint="eastAsia"/>
                <w:sz w:val="18"/>
                <w:szCs w:val="18"/>
              </w:rPr>
              <w:t>/</w:t>
            </w:r>
          </w:p>
        </w:tc>
        <w:tc>
          <w:tcPr>
            <w:tcW w:w="849" w:type="dxa"/>
            <w:noWrap/>
            <w:vAlign w:val="top"/>
          </w:tcPr>
          <w:p>
            <w:pPr>
              <w:spacing w:line="240" w:lineRule="exact"/>
              <w:jc w:val="center"/>
              <w:rPr>
                <w:sz w:val="18"/>
                <w:szCs w:val="18"/>
              </w:rPr>
            </w:pPr>
            <w:r>
              <w:rPr>
                <w:sz w:val="18"/>
                <w:szCs w:val="18"/>
              </w:rPr>
              <w:t xml:space="preserve">0.366 </w:t>
            </w:r>
          </w:p>
        </w:tc>
        <w:tc>
          <w:tcPr>
            <w:tcW w:w="757" w:type="dxa"/>
            <w:noWrap/>
            <w:vAlign w:val="top"/>
          </w:tcPr>
          <w:p>
            <w:pPr>
              <w:spacing w:line="240" w:lineRule="exact"/>
              <w:jc w:val="center"/>
              <w:rPr>
                <w:sz w:val="18"/>
                <w:szCs w:val="18"/>
              </w:rPr>
            </w:pPr>
            <w:r>
              <w:rPr>
                <w:sz w:val="18"/>
                <w:szCs w:val="18"/>
              </w:rPr>
              <w:t xml:space="preserve">0.852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vMerge w:val="restart"/>
            <w:noWrap/>
            <w:vAlign w:val="center"/>
          </w:tcPr>
          <w:p>
            <w:pPr>
              <w:spacing w:line="240" w:lineRule="exact"/>
              <w:jc w:val="center"/>
              <w:rPr>
                <w:sz w:val="18"/>
                <w:szCs w:val="18"/>
              </w:rPr>
            </w:pPr>
            <w:r>
              <w:rPr>
                <w:rFonts w:hint="eastAsia"/>
                <w:sz w:val="18"/>
                <w:szCs w:val="18"/>
              </w:rPr>
              <w:t>烘干尾气　</w:t>
            </w:r>
          </w:p>
        </w:tc>
        <w:tc>
          <w:tcPr>
            <w:tcW w:w="760" w:type="dxa"/>
            <w:noWrap/>
            <w:vAlign w:val="center"/>
          </w:tcPr>
          <w:p>
            <w:pPr>
              <w:spacing w:line="240" w:lineRule="exact"/>
              <w:jc w:val="center"/>
              <w:rPr>
                <w:sz w:val="18"/>
                <w:szCs w:val="18"/>
              </w:rPr>
            </w:pPr>
            <w:r>
              <w:rPr>
                <w:rFonts w:hint="eastAsia"/>
                <w:sz w:val="18"/>
                <w:szCs w:val="18"/>
              </w:rPr>
              <w:t>丙酮</w:t>
            </w:r>
          </w:p>
        </w:tc>
        <w:tc>
          <w:tcPr>
            <w:tcW w:w="766" w:type="dxa"/>
            <w:noWrap/>
            <w:vAlign w:val="center"/>
          </w:tcPr>
          <w:p>
            <w:pPr>
              <w:spacing w:line="240" w:lineRule="exact"/>
              <w:jc w:val="center"/>
              <w:rPr>
                <w:sz w:val="18"/>
                <w:szCs w:val="18"/>
              </w:rPr>
            </w:pPr>
            <w:r>
              <w:rPr>
                <w:rFonts w:hint="eastAsia"/>
                <w:sz w:val="18"/>
                <w:szCs w:val="18"/>
              </w:rPr>
              <w:t xml:space="preserve">11.31 </w:t>
            </w:r>
          </w:p>
        </w:tc>
        <w:tc>
          <w:tcPr>
            <w:tcW w:w="863" w:type="dxa"/>
            <w:noWrap/>
            <w:vAlign w:val="center"/>
          </w:tcPr>
          <w:p>
            <w:pPr>
              <w:spacing w:line="240" w:lineRule="exact"/>
              <w:jc w:val="center"/>
              <w:rPr>
                <w:sz w:val="18"/>
                <w:szCs w:val="18"/>
              </w:rPr>
            </w:pPr>
            <w:r>
              <w:rPr>
                <w:rFonts w:hint="eastAsia"/>
                <w:sz w:val="18"/>
                <w:szCs w:val="18"/>
              </w:rPr>
              <w:t xml:space="preserve">26.34 </w:t>
            </w:r>
          </w:p>
        </w:tc>
        <w:tc>
          <w:tcPr>
            <w:tcW w:w="1826" w:type="dxa"/>
            <w:noWrap/>
            <w:vAlign w:val="center"/>
          </w:tcPr>
          <w:p>
            <w:pPr>
              <w:spacing w:line="240" w:lineRule="exact"/>
              <w:jc w:val="center"/>
              <w:rPr>
                <w:sz w:val="18"/>
                <w:szCs w:val="18"/>
              </w:rPr>
            </w:pPr>
            <w:r>
              <w:rPr>
                <w:rFonts w:hint="eastAsia"/>
                <w:sz w:val="18"/>
                <w:szCs w:val="18"/>
              </w:rPr>
              <w:t>二级冷凝</w:t>
            </w:r>
          </w:p>
        </w:tc>
        <w:tc>
          <w:tcPr>
            <w:tcW w:w="851" w:type="dxa"/>
            <w:noWrap/>
            <w:vAlign w:val="center"/>
          </w:tcPr>
          <w:p>
            <w:pPr>
              <w:spacing w:line="240" w:lineRule="exact"/>
              <w:jc w:val="center"/>
              <w:rPr>
                <w:sz w:val="18"/>
                <w:szCs w:val="18"/>
              </w:rPr>
            </w:pPr>
            <w:r>
              <w:rPr>
                <w:rFonts w:hint="eastAsia"/>
                <w:sz w:val="18"/>
                <w:szCs w:val="18"/>
              </w:rPr>
              <w:t>97.0%</w:t>
            </w:r>
          </w:p>
        </w:tc>
        <w:tc>
          <w:tcPr>
            <w:tcW w:w="849" w:type="dxa"/>
            <w:noWrap/>
            <w:vAlign w:val="top"/>
          </w:tcPr>
          <w:p>
            <w:pPr>
              <w:spacing w:line="240" w:lineRule="exact"/>
              <w:jc w:val="center"/>
              <w:rPr>
                <w:sz w:val="18"/>
                <w:szCs w:val="18"/>
              </w:rPr>
            </w:pPr>
            <w:r>
              <w:rPr>
                <w:sz w:val="18"/>
                <w:szCs w:val="18"/>
              </w:rPr>
              <w:t xml:space="preserve">0.453 </w:t>
            </w:r>
          </w:p>
        </w:tc>
        <w:tc>
          <w:tcPr>
            <w:tcW w:w="757" w:type="dxa"/>
            <w:noWrap/>
            <w:vAlign w:val="top"/>
          </w:tcPr>
          <w:p>
            <w:pPr>
              <w:spacing w:line="240" w:lineRule="exact"/>
              <w:jc w:val="center"/>
              <w:rPr>
                <w:sz w:val="18"/>
                <w:szCs w:val="18"/>
              </w:rPr>
            </w:pPr>
            <w:r>
              <w:rPr>
                <w:sz w:val="18"/>
                <w:szCs w:val="18"/>
              </w:rPr>
              <w:t xml:space="preserve">1.054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294" w:type="dxa"/>
            <w:vMerge w:val="continue"/>
            <w:noWrap/>
            <w:vAlign w:val="center"/>
          </w:tcPr>
          <w:p>
            <w:pPr>
              <w:spacing w:line="240" w:lineRule="exact"/>
              <w:jc w:val="center"/>
              <w:rPr>
                <w:sz w:val="18"/>
                <w:szCs w:val="18"/>
              </w:rPr>
            </w:pPr>
          </w:p>
        </w:tc>
        <w:tc>
          <w:tcPr>
            <w:tcW w:w="760" w:type="dxa"/>
            <w:noWrap/>
            <w:vAlign w:val="center"/>
          </w:tcPr>
          <w:p>
            <w:pPr>
              <w:spacing w:line="240" w:lineRule="exact"/>
              <w:jc w:val="center"/>
              <w:rPr>
                <w:sz w:val="18"/>
                <w:szCs w:val="18"/>
              </w:rPr>
            </w:pPr>
            <w:r>
              <w:rPr>
                <w:rFonts w:hint="eastAsia"/>
                <w:sz w:val="18"/>
                <w:szCs w:val="18"/>
              </w:rPr>
              <w:t>WS-5</w:t>
            </w:r>
          </w:p>
        </w:tc>
        <w:tc>
          <w:tcPr>
            <w:tcW w:w="766" w:type="dxa"/>
            <w:noWrap/>
            <w:vAlign w:val="center"/>
          </w:tcPr>
          <w:p>
            <w:pPr>
              <w:spacing w:line="240" w:lineRule="exact"/>
              <w:jc w:val="center"/>
              <w:rPr>
                <w:sz w:val="18"/>
                <w:szCs w:val="18"/>
              </w:rPr>
            </w:pPr>
            <w:r>
              <w:rPr>
                <w:rFonts w:hint="eastAsia"/>
                <w:sz w:val="18"/>
                <w:szCs w:val="18"/>
              </w:rPr>
              <w:t xml:space="preserve">0.04 </w:t>
            </w:r>
          </w:p>
        </w:tc>
        <w:tc>
          <w:tcPr>
            <w:tcW w:w="863" w:type="dxa"/>
            <w:noWrap/>
            <w:vAlign w:val="center"/>
          </w:tcPr>
          <w:p>
            <w:pPr>
              <w:spacing w:line="240" w:lineRule="exact"/>
              <w:jc w:val="center"/>
              <w:rPr>
                <w:sz w:val="18"/>
                <w:szCs w:val="18"/>
              </w:rPr>
            </w:pPr>
            <w:r>
              <w:rPr>
                <w:rFonts w:hint="eastAsia"/>
                <w:sz w:val="18"/>
                <w:szCs w:val="18"/>
              </w:rPr>
              <w:t xml:space="preserve">0.10 </w:t>
            </w:r>
          </w:p>
        </w:tc>
        <w:tc>
          <w:tcPr>
            <w:tcW w:w="1826" w:type="dxa"/>
            <w:noWrap/>
            <w:vAlign w:val="center"/>
          </w:tcPr>
          <w:p>
            <w:pPr>
              <w:spacing w:line="240" w:lineRule="exact"/>
              <w:jc w:val="center"/>
              <w:rPr>
                <w:sz w:val="18"/>
                <w:szCs w:val="18"/>
              </w:rPr>
            </w:pPr>
            <w:r>
              <w:rPr>
                <w:rFonts w:hint="eastAsia"/>
                <w:sz w:val="18"/>
                <w:szCs w:val="18"/>
              </w:rPr>
              <w:t>一级水喷淋吸收</w:t>
            </w:r>
          </w:p>
        </w:tc>
        <w:tc>
          <w:tcPr>
            <w:tcW w:w="851" w:type="dxa"/>
            <w:noWrap/>
            <w:vAlign w:val="center"/>
          </w:tcPr>
          <w:p>
            <w:pPr>
              <w:spacing w:line="240" w:lineRule="exact"/>
              <w:jc w:val="center"/>
              <w:rPr>
                <w:sz w:val="18"/>
                <w:szCs w:val="18"/>
              </w:rPr>
            </w:pPr>
            <w:r>
              <w:rPr>
                <w:rFonts w:hint="eastAsia"/>
                <w:sz w:val="18"/>
                <w:szCs w:val="18"/>
              </w:rPr>
              <w:t>90.0%</w:t>
            </w:r>
          </w:p>
        </w:tc>
        <w:tc>
          <w:tcPr>
            <w:tcW w:w="849" w:type="dxa"/>
            <w:noWrap/>
            <w:vAlign w:val="top"/>
          </w:tcPr>
          <w:p>
            <w:pPr>
              <w:spacing w:line="240" w:lineRule="exact"/>
              <w:jc w:val="center"/>
              <w:rPr>
                <w:sz w:val="18"/>
                <w:szCs w:val="18"/>
              </w:rPr>
            </w:pPr>
            <w:r>
              <w:rPr>
                <w:sz w:val="18"/>
                <w:szCs w:val="18"/>
              </w:rPr>
              <w:t xml:space="preserve">0.004 </w:t>
            </w:r>
          </w:p>
        </w:tc>
        <w:tc>
          <w:tcPr>
            <w:tcW w:w="757" w:type="dxa"/>
            <w:noWrap/>
            <w:vAlign w:val="top"/>
          </w:tcPr>
          <w:p>
            <w:pPr>
              <w:spacing w:line="240" w:lineRule="exact"/>
              <w:jc w:val="center"/>
              <w:rPr>
                <w:sz w:val="18"/>
                <w:szCs w:val="18"/>
              </w:rPr>
            </w:pPr>
            <w:r>
              <w:rPr>
                <w:sz w:val="18"/>
                <w:szCs w:val="18"/>
              </w:rPr>
              <w:t xml:space="preserve">0.010 </w:t>
            </w:r>
          </w:p>
        </w:tc>
      </w:tr>
    </w:tbl>
    <w:p>
      <w:pPr>
        <w:spacing w:line="520" w:lineRule="exact"/>
        <w:ind w:firstLine="567" w:firstLineChars="270"/>
      </w:pPr>
      <w:r>
        <w:rPr>
          <w:rFonts w:hint="eastAsia"/>
        </w:rPr>
        <w:t>（</w:t>
      </w:r>
      <w:r>
        <w:t>2</w:t>
      </w:r>
      <w:r>
        <w:rPr>
          <w:rFonts w:hint="eastAsia"/>
        </w:rPr>
        <w:t>）</w:t>
      </w:r>
      <w:r>
        <w:t>、废</w:t>
      </w:r>
      <w:r>
        <w:rPr>
          <w:rFonts w:hint="eastAsia"/>
        </w:rPr>
        <w:t>水</w:t>
      </w:r>
    </w:p>
    <w:p>
      <w:pPr>
        <w:spacing w:line="360" w:lineRule="auto"/>
        <w:ind w:firstLine="420" w:firstLineChars="200"/>
      </w:pPr>
      <w:r>
        <w:t>WS-5</w:t>
      </w:r>
      <w:r>
        <w:rPr>
          <w:rFonts w:hint="eastAsia"/>
        </w:rPr>
        <w:t>工程废水主要为含氯化锌酸水，含氯化镁酸水，含亚硫酸钠废水、洗涤和静置分层废水以及尾气喷淋吸收废水。工</w:t>
      </w:r>
    </w:p>
    <w:p>
      <w:pPr>
        <w:spacing w:line="360" w:lineRule="auto"/>
        <w:ind w:firstLine="420" w:firstLineChars="200"/>
      </w:pPr>
      <w:r>
        <w:rPr>
          <w:rFonts w:hint="eastAsia"/>
        </w:rPr>
        <w:t>1、含氯化锌酸水</w:t>
      </w:r>
    </w:p>
    <w:p>
      <w:pPr>
        <w:spacing w:line="360" w:lineRule="auto"/>
        <w:ind w:firstLine="420" w:firstLineChars="200"/>
      </w:pPr>
      <w:r>
        <w:rPr>
          <w:rFonts w:hint="eastAsia"/>
        </w:rPr>
        <w:t>工程中间体1在洗涤分层工序会有部分含氯化锌废水产生，其主要成分为氯化锌和过量的H</w:t>
      </w:r>
      <w:r>
        <w:t>C</w:t>
      </w:r>
      <w:r>
        <w:rPr>
          <w:rFonts w:hint="eastAsia"/>
        </w:rPr>
        <w:t>L，经氯化锌酸水缓存罐缓存并加入氧化锌中和并浓缩蒸发后，作为副产品销售。</w:t>
      </w:r>
    </w:p>
    <w:p>
      <w:pPr>
        <w:spacing w:line="360" w:lineRule="auto"/>
        <w:ind w:firstLine="420" w:firstLineChars="200"/>
      </w:pPr>
      <w:r>
        <w:rPr>
          <w:rFonts w:hint="eastAsia"/>
        </w:rPr>
        <w:t>2、含氯化镁酸水</w:t>
      </w:r>
    </w:p>
    <w:p>
      <w:pPr>
        <w:spacing w:line="360" w:lineRule="auto"/>
        <w:ind w:firstLine="420" w:firstLineChars="200"/>
      </w:pPr>
      <w:r>
        <w:rPr>
          <w:rFonts w:hint="eastAsia"/>
        </w:rPr>
        <w:t>工程中间体2在洗涤分层工序会有部分含氯化镁废水产生，其主要成分为氯化镁、甲苯、T</w:t>
      </w:r>
      <w:r>
        <w:t>HF</w:t>
      </w:r>
      <w:r>
        <w:rPr>
          <w:rFonts w:hint="eastAsia"/>
        </w:rPr>
        <w:t>等，经氯化镁酸水缓存罐缓存后，送盐回收工序制备六水氯化镁。</w:t>
      </w:r>
    </w:p>
    <w:p>
      <w:pPr>
        <w:spacing w:line="360" w:lineRule="auto"/>
        <w:ind w:firstLine="420" w:firstLineChars="200"/>
      </w:pPr>
      <w:r>
        <w:rPr>
          <w:rFonts w:hint="eastAsia"/>
        </w:rPr>
        <w:t>3、含亚硫酸钠废水</w:t>
      </w:r>
    </w:p>
    <w:p>
      <w:pPr>
        <w:spacing w:line="360" w:lineRule="auto"/>
        <w:ind w:firstLine="420" w:firstLineChars="200"/>
      </w:pPr>
      <w:r>
        <w:rPr>
          <w:rFonts w:hint="eastAsia"/>
        </w:rPr>
        <w:t>工程中间体3在碱液吸收工序会有部分含亚硫酸钠废水产生，经亚硫酸钠废水缓存罐缓存后，送盐回收工序制备亚硫酸钠。</w:t>
      </w:r>
    </w:p>
    <w:p>
      <w:pPr>
        <w:spacing w:line="360" w:lineRule="auto"/>
        <w:ind w:firstLine="420" w:firstLineChars="200"/>
      </w:pPr>
      <w:r>
        <w:t>4</w:t>
      </w:r>
      <w:r>
        <w:rPr>
          <w:rFonts w:hint="eastAsia"/>
        </w:rPr>
        <w:t>、洗涤、静置分层废水和喷淋吸收废水</w:t>
      </w:r>
    </w:p>
    <w:p>
      <w:pPr>
        <w:spacing w:line="360" w:lineRule="auto"/>
        <w:ind w:firstLine="420" w:firstLineChars="200"/>
      </w:pPr>
      <w:r>
        <w:rPr>
          <w:rFonts w:hint="eastAsia"/>
        </w:rPr>
        <w:t>工程粗品制备过程中，在洗涤、静置环节会有部分废水产生，主要成分为甲苯和钠盐等，全部送污水处理站。</w:t>
      </w:r>
    </w:p>
    <w:p>
      <w:pPr>
        <w:spacing w:line="360" w:lineRule="auto"/>
        <w:ind w:firstLine="420" w:firstLineChars="200"/>
      </w:pPr>
      <w:r>
        <w:rPr>
          <w:rFonts w:hint="eastAsia"/>
        </w:rPr>
        <w:t>工程成品精制环节在烘干尾气处理环节采用水喷淋吸收，喷淋水在循环水池循环使用，定期外排，外排量为</w:t>
      </w:r>
      <w:r>
        <w:t>0.33m</w:t>
      </w:r>
      <w:r>
        <w:rPr>
          <w:vertAlign w:val="superscript"/>
        </w:rPr>
        <w:t>3</w:t>
      </w:r>
      <w:r>
        <w:t>/d</w:t>
      </w:r>
      <w:r>
        <w:rPr>
          <w:rFonts w:hint="eastAsia"/>
        </w:rPr>
        <w:t>，此部分外排废水中含有少量W</w:t>
      </w:r>
      <w:r>
        <w:t>S-5</w:t>
      </w:r>
      <w:r>
        <w:rPr>
          <w:rFonts w:hint="eastAsia"/>
        </w:rPr>
        <w:t>和溶剂丙酮，全部送污水处理站。</w:t>
      </w:r>
    </w:p>
    <w:p>
      <w:pPr>
        <w:spacing w:line="520" w:lineRule="exact"/>
        <w:ind w:firstLine="420" w:firstLineChars="200"/>
      </w:pPr>
      <w:r>
        <w:rPr>
          <w:rFonts w:hint="eastAsia"/>
        </w:rPr>
        <w:t>W</w:t>
      </w:r>
      <w:r>
        <w:t>S-5</w:t>
      </w:r>
      <w:r>
        <w:rPr>
          <w:rFonts w:hint="eastAsia"/>
        </w:rPr>
        <w:t>工程废水处置及主要成分详见表2</w:t>
      </w:r>
      <w:r>
        <w:t>.3.2-8.</w:t>
      </w:r>
    </w:p>
    <w:p>
      <w:pPr>
        <w:spacing w:line="520" w:lineRule="exact"/>
        <w:ind w:firstLine="373" w:firstLineChars="177"/>
      </w:pPr>
      <w:r>
        <w:rPr>
          <w:rFonts w:hint="eastAsia"/>
          <w:b/>
        </w:rPr>
        <w:t>表</w:t>
      </w:r>
      <w:r>
        <w:rPr>
          <w:rFonts w:hint="eastAsia"/>
        </w:rPr>
        <w:t>2</w:t>
      </w:r>
      <w:r>
        <w:t>.3.2-8</w:t>
      </w:r>
      <w:r>
        <w:rPr>
          <w:rFonts w:hint="eastAsia"/>
          <w:b/>
        </w:rPr>
        <w:t xml:space="preserve">  </w:t>
      </w:r>
      <w:r>
        <w:rPr>
          <w:b/>
        </w:rPr>
        <w:t xml:space="preserve">    </w:t>
      </w:r>
      <w:r>
        <w:rPr>
          <w:rFonts w:hint="eastAsia"/>
        </w:rPr>
        <w:t>W</w:t>
      </w:r>
      <w:r>
        <w:t>S-5</w:t>
      </w:r>
      <w:r>
        <w:rPr>
          <w:rFonts w:hint="eastAsia"/>
          <w:b/>
        </w:rPr>
        <w:t>工艺废水主要成份及处理方式</w:t>
      </w:r>
    </w:p>
    <w:tbl>
      <w:tblPr>
        <w:tblStyle w:val="11"/>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76"/>
        <w:gridCol w:w="476"/>
        <w:gridCol w:w="1107"/>
        <w:gridCol w:w="1276"/>
        <w:gridCol w:w="850"/>
        <w:gridCol w:w="851"/>
        <w:gridCol w:w="992"/>
        <w:gridCol w:w="756"/>
        <w:gridCol w:w="950"/>
        <w:gridCol w:w="111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产品名称</w:t>
            </w:r>
          </w:p>
        </w:tc>
        <w:tc>
          <w:tcPr>
            <w:tcW w:w="1506" w:type="dxa"/>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废水名称</w:t>
            </w:r>
          </w:p>
        </w:tc>
        <w:tc>
          <w:tcPr>
            <w:tcW w:w="1276" w:type="dxa"/>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产生工序</w:t>
            </w:r>
          </w:p>
        </w:tc>
        <w:tc>
          <w:tcPr>
            <w:tcW w:w="1701" w:type="dxa"/>
            <w:gridSpan w:val="2"/>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废水量</w:t>
            </w:r>
          </w:p>
        </w:tc>
        <w:tc>
          <w:tcPr>
            <w:tcW w:w="2698" w:type="dxa"/>
            <w:gridSpan w:val="3"/>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主要污染物</w:t>
            </w:r>
          </w:p>
        </w:tc>
        <w:tc>
          <w:tcPr>
            <w:tcW w:w="1183" w:type="dxa"/>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rFonts w:ascii="黑体" w:hAnsi="黑体" w:eastAsia="黑体"/>
                <w:sz w:val="18"/>
                <w:szCs w:val="18"/>
              </w:rPr>
            </w:pP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编号</w:t>
            </w:r>
          </w:p>
        </w:tc>
        <w:tc>
          <w:tcPr>
            <w:tcW w:w="1107" w:type="dxa"/>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废水源名称</w:t>
            </w:r>
          </w:p>
        </w:tc>
        <w:tc>
          <w:tcPr>
            <w:tcW w:w="1276" w:type="dxa"/>
            <w:vMerge w:val="continue"/>
            <w:noWrap w:val="0"/>
            <w:vAlign w:val="center"/>
          </w:tcPr>
          <w:p>
            <w:pPr>
              <w:spacing w:line="240" w:lineRule="exact"/>
              <w:rPr>
                <w:rFonts w:ascii="黑体" w:hAnsi="黑体" w:eastAsia="黑体"/>
                <w:sz w:val="18"/>
                <w:szCs w:val="18"/>
              </w:rPr>
            </w:pPr>
          </w:p>
        </w:tc>
        <w:tc>
          <w:tcPr>
            <w:tcW w:w="1701" w:type="dxa"/>
            <w:gridSpan w:val="2"/>
            <w:vMerge w:val="continue"/>
            <w:noWrap w:val="0"/>
            <w:vAlign w:val="center"/>
          </w:tcPr>
          <w:p>
            <w:pPr>
              <w:spacing w:line="240" w:lineRule="exact"/>
              <w:rPr>
                <w:rFonts w:ascii="黑体" w:hAnsi="黑体" w:eastAsia="黑体"/>
                <w:sz w:val="18"/>
                <w:szCs w:val="18"/>
              </w:rPr>
            </w:pPr>
          </w:p>
        </w:tc>
        <w:tc>
          <w:tcPr>
            <w:tcW w:w="992" w:type="dxa"/>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污染因子</w:t>
            </w:r>
          </w:p>
        </w:tc>
        <w:tc>
          <w:tcPr>
            <w:tcW w:w="1706" w:type="dxa"/>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产生量kg/批次</w:t>
            </w:r>
          </w:p>
        </w:tc>
        <w:tc>
          <w:tcPr>
            <w:tcW w:w="1183" w:type="dxa"/>
            <w:vMerge w:val="continue"/>
            <w:noWrap w:val="0"/>
            <w:vAlign w:val="center"/>
          </w:tcPr>
          <w:p>
            <w:pPr>
              <w:spacing w:line="240" w:lineRule="exact"/>
              <w:rPr>
                <w:rFonts w:ascii="黑体" w:hAnsi="黑体" w:eastAsia="黑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rFonts w:ascii="黑体" w:hAnsi="黑体" w:eastAsia="黑体"/>
                <w:sz w:val="18"/>
                <w:szCs w:val="18"/>
              </w:rPr>
            </w:pPr>
          </w:p>
        </w:tc>
        <w:tc>
          <w:tcPr>
            <w:tcW w:w="0" w:type="auto"/>
            <w:vMerge w:val="continue"/>
            <w:noWrap w:val="0"/>
            <w:vAlign w:val="center"/>
          </w:tcPr>
          <w:p>
            <w:pPr>
              <w:spacing w:line="240" w:lineRule="exact"/>
              <w:rPr>
                <w:rFonts w:ascii="黑体" w:hAnsi="黑体" w:eastAsia="黑体"/>
                <w:sz w:val="18"/>
                <w:szCs w:val="18"/>
              </w:rPr>
            </w:pPr>
          </w:p>
        </w:tc>
        <w:tc>
          <w:tcPr>
            <w:tcW w:w="1107" w:type="dxa"/>
            <w:vMerge w:val="continue"/>
            <w:noWrap w:val="0"/>
            <w:vAlign w:val="center"/>
          </w:tcPr>
          <w:p>
            <w:pPr>
              <w:spacing w:line="240" w:lineRule="exact"/>
              <w:rPr>
                <w:rFonts w:ascii="黑体" w:hAnsi="黑体" w:eastAsia="黑体"/>
                <w:sz w:val="18"/>
                <w:szCs w:val="18"/>
              </w:rPr>
            </w:pPr>
          </w:p>
        </w:tc>
        <w:tc>
          <w:tcPr>
            <w:tcW w:w="1276" w:type="dxa"/>
            <w:vMerge w:val="continue"/>
            <w:noWrap w:val="0"/>
            <w:vAlign w:val="center"/>
          </w:tcPr>
          <w:p>
            <w:pPr>
              <w:spacing w:line="240" w:lineRule="exact"/>
              <w:rPr>
                <w:rFonts w:ascii="黑体" w:hAnsi="黑体" w:eastAsia="黑体"/>
                <w:sz w:val="18"/>
                <w:szCs w:val="18"/>
              </w:rPr>
            </w:pPr>
          </w:p>
        </w:tc>
        <w:tc>
          <w:tcPr>
            <w:tcW w:w="850" w:type="dxa"/>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L/批</w:t>
            </w:r>
          </w:p>
        </w:tc>
        <w:tc>
          <w:tcPr>
            <w:tcW w:w="851" w:type="dxa"/>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m</w:t>
            </w:r>
            <w:r>
              <w:rPr>
                <w:rFonts w:hint="eastAsia" w:ascii="黑体" w:hAnsi="黑体" w:eastAsia="黑体"/>
                <w:sz w:val="18"/>
                <w:szCs w:val="18"/>
                <w:vertAlign w:val="superscript"/>
              </w:rPr>
              <w:t>3</w:t>
            </w:r>
            <w:r>
              <w:rPr>
                <w:rFonts w:hint="eastAsia" w:ascii="黑体" w:hAnsi="黑体" w:eastAsia="黑体"/>
                <w:sz w:val="18"/>
                <w:szCs w:val="18"/>
              </w:rPr>
              <w:t>/a</w:t>
            </w:r>
          </w:p>
        </w:tc>
        <w:tc>
          <w:tcPr>
            <w:tcW w:w="992" w:type="dxa"/>
            <w:vMerge w:val="continue"/>
            <w:noWrap w:val="0"/>
            <w:vAlign w:val="center"/>
          </w:tcPr>
          <w:p>
            <w:pPr>
              <w:spacing w:line="240" w:lineRule="exact"/>
              <w:rPr>
                <w:rFonts w:ascii="黑体" w:hAnsi="黑体" w:eastAsia="黑体"/>
                <w:sz w:val="18"/>
                <w:szCs w:val="18"/>
              </w:rPr>
            </w:pPr>
          </w:p>
        </w:tc>
        <w:tc>
          <w:tcPr>
            <w:tcW w:w="756" w:type="dxa"/>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kg/批</w:t>
            </w:r>
          </w:p>
        </w:tc>
        <w:tc>
          <w:tcPr>
            <w:tcW w:w="950" w:type="dxa"/>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t/a</w:t>
            </w:r>
          </w:p>
        </w:tc>
        <w:tc>
          <w:tcPr>
            <w:tcW w:w="1183" w:type="dxa"/>
            <w:vMerge w:val="continue"/>
            <w:noWrap w:val="0"/>
            <w:vAlign w:val="center"/>
          </w:tcPr>
          <w:p>
            <w:pPr>
              <w:spacing w:line="240" w:lineRule="exact"/>
              <w:rPr>
                <w:rFonts w:ascii="黑体" w:hAnsi="黑体" w:eastAsia="黑体"/>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rPr>
                <w:sz w:val="18"/>
                <w:szCs w:val="18"/>
              </w:rPr>
            </w:pPr>
            <w:r>
              <w:rPr>
                <w:rFonts w:hint="eastAsia"/>
                <w:sz w:val="18"/>
                <w:szCs w:val="18"/>
              </w:rPr>
              <w:t>中间体1</w:t>
            </w:r>
          </w:p>
        </w:tc>
        <w:tc>
          <w:tcPr>
            <w:tcW w:w="0" w:type="auto"/>
            <w:vMerge w:val="restart"/>
            <w:noWrap w:val="0"/>
            <w:vAlign w:val="center"/>
          </w:tcPr>
          <w:p>
            <w:pPr>
              <w:spacing w:line="240" w:lineRule="exact"/>
              <w:rPr>
                <w:sz w:val="18"/>
                <w:szCs w:val="18"/>
              </w:rPr>
            </w:pPr>
            <w:r>
              <w:rPr>
                <w:rFonts w:hint="eastAsia"/>
                <w:sz w:val="18"/>
                <w:szCs w:val="18"/>
              </w:rPr>
              <w:t>　</w:t>
            </w:r>
          </w:p>
        </w:tc>
        <w:tc>
          <w:tcPr>
            <w:tcW w:w="1107" w:type="dxa"/>
            <w:vMerge w:val="restart"/>
            <w:noWrap w:val="0"/>
            <w:vAlign w:val="center"/>
          </w:tcPr>
          <w:p>
            <w:pPr>
              <w:spacing w:line="240" w:lineRule="exact"/>
              <w:rPr>
                <w:sz w:val="18"/>
                <w:szCs w:val="18"/>
              </w:rPr>
            </w:pPr>
            <w:r>
              <w:rPr>
                <w:rFonts w:hint="eastAsia"/>
                <w:sz w:val="18"/>
                <w:szCs w:val="18"/>
              </w:rPr>
              <w:t>含锌废液</w:t>
            </w:r>
          </w:p>
        </w:tc>
        <w:tc>
          <w:tcPr>
            <w:tcW w:w="1276" w:type="dxa"/>
            <w:vMerge w:val="restart"/>
            <w:noWrap w:val="0"/>
            <w:vAlign w:val="center"/>
          </w:tcPr>
          <w:p>
            <w:pPr>
              <w:spacing w:line="240" w:lineRule="exact"/>
              <w:rPr>
                <w:sz w:val="18"/>
                <w:szCs w:val="18"/>
              </w:rPr>
            </w:pPr>
            <w:r>
              <w:rPr>
                <w:rFonts w:hint="eastAsia"/>
                <w:sz w:val="18"/>
                <w:szCs w:val="18"/>
              </w:rPr>
              <w:t>洗涤分离工序</w:t>
            </w:r>
          </w:p>
        </w:tc>
        <w:tc>
          <w:tcPr>
            <w:tcW w:w="850" w:type="dxa"/>
            <w:vMerge w:val="restart"/>
            <w:noWrap w:val="0"/>
            <w:vAlign w:val="center"/>
          </w:tcPr>
          <w:p>
            <w:pPr>
              <w:spacing w:line="240" w:lineRule="exact"/>
              <w:jc w:val="right"/>
              <w:rPr>
                <w:sz w:val="18"/>
                <w:szCs w:val="18"/>
              </w:rPr>
            </w:pPr>
            <w:r>
              <w:rPr>
                <w:rFonts w:hint="eastAsia"/>
                <w:sz w:val="18"/>
                <w:szCs w:val="18"/>
              </w:rPr>
              <w:t xml:space="preserve">1611.21 </w:t>
            </w:r>
          </w:p>
        </w:tc>
        <w:tc>
          <w:tcPr>
            <w:tcW w:w="851" w:type="dxa"/>
            <w:vMerge w:val="restart"/>
            <w:noWrap w:val="0"/>
            <w:vAlign w:val="center"/>
          </w:tcPr>
          <w:p>
            <w:pPr>
              <w:spacing w:line="240" w:lineRule="exact"/>
              <w:jc w:val="right"/>
              <w:rPr>
                <w:sz w:val="18"/>
                <w:szCs w:val="18"/>
              </w:rPr>
            </w:pPr>
            <w:r>
              <w:rPr>
                <w:rFonts w:hint="eastAsia"/>
                <w:sz w:val="18"/>
                <w:szCs w:val="18"/>
              </w:rPr>
              <w:t xml:space="preserve">127.34 </w:t>
            </w:r>
          </w:p>
        </w:tc>
        <w:tc>
          <w:tcPr>
            <w:tcW w:w="992" w:type="dxa"/>
            <w:noWrap w:val="0"/>
            <w:vAlign w:val="center"/>
          </w:tcPr>
          <w:p>
            <w:pPr>
              <w:spacing w:line="240" w:lineRule="exact"/>
              <w:jc w:val="center"/>
              <w:rPr>
                <w:sz w:val="18"/>
                <w:szCs w:val="18"/>
              </w:rPr>
            </w:pPr>
            <w:r>
              <w:rPr>
                <w:rFonts w:hint="eastAsia"/>
                <w:sz w:val="18"/>
                <w:szCs w:val="18"/>
              </w:rPr>
              <w:t>氯化锌</w:t>
            </w:r>
          </w:p>
        </w:tc>
        <w:tc>
          <w:tcPr>
            <w:tcW w:w="756" w:type="dxa"/>
            <w:noWrap/>
            <w:vAlign w:val="center"/>
          </w:tcPr>
          <w:p>
            <w:pPr>
              <w:spacing w:line="240" w:lineRule="exact"/>
              <w:jc w:val="right"/>
              <w:rPr>
                <w:sz w:val="18"/>
                <w:szCs w:val="18"/>
              </w:rPr>
            </w:pPr>
            <w:r>
              <w:rPr>
                <w:rFonts w:hint="eastAsia"/>
                <w:sz w:val="18"/>
                <w:szCs w:val="18"/>
              </w:rPr>
              <w:t xml:space="preserve">120.00 </w:t>
            </w:r>
          </w:p>
        </w:tc>
        <w:tc>
          <w:tcPr>
            <w:tcW w:w="950" w:type="dxa"/>
            <w:noWrap/>
            <w:vAlign w:val="center"/>
          </w:tcPr>
          <w:p>
            <w:pPr>
              <w:spacing w:line="240" w:lineRule="exact"/>
              <w:jc w:val="right"/>
              <w:rPr>
                <w:sz w:val="18"/>
                <w:szCs w:val="18"/>
              </w:rPr>
            </w:pPr>
            <w:r>
              <w:rPr>
                <w:rFonts w:hint="eastAsia"/>
                <w:sz w:val="18"/>
                <w:szCs w:val="18"/>
              </w:rPr>
              <w:t xml:space="preserve">9.48 </w:t>
            </w:r>
          </w:p>
        </w:tc>
        <w:tc>
          <w:tcPr>
            <w:tcW w:w="1183" w:type="dxa"/>
            <w:vMerge w:val="restart"/>
            <w:noWrap w:val="0"/>
            <w:vAlign w:val="center"/>
          </w:tcPr>
          <w:p>
            <w:pPr>
              <w:spacing w:line="240" w:lineRule="exact"/>
              <w:rPr>
                <w:sz w:val="18"/>
                <w:szCs w:val="18"/>
              </w:rPr>
            </w:pPr>
            <w:r>
              <w:rPr>
                <w:rFonts w:hint="eastAsia"/>
                <w:sz w:val="18"/>
                <w:szCs w:val="18"/>
              </w:rPr>
              <w:t>ZnO中和后送浓缩蒸发回收产氯化锌溶液，氯化锌浓度≥30%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1107" w:type="dxa"/>
            <w:vMerge w:val="continue"/>
            <w:noWrap w:val="0"/>
            <w:vAlign w:val="center"/>
          </w:tcPr>
          <w:p>
            <w:pPr>
              <w:spacing w:line="240" w:lineRule="exact"/>
              <w:rPr>
                <w:sz w:val="18"/>
                <w:szCs w:val="18"/>
              </w:rPr>
            </w:pPr>
          </w:p>
        </w:tc>
        <w:tc>
          <w:tcPr>
            <w:tcW w:w="1276" w:type="dxa"/>
            <w:vMerge w:val="continue"/>
            <w:noWrap w:val="0"/>
            <w:vAlign w:val="center"/>
          </w:tcPr>
          <w:p>
            <w:pPr>
              <w:spacing w:line="240" w:lineRule="exact"/>
              <w:rPr>
                <w:sz w:val="18"/>
                <w:szCs w:val="18"/>
              </w:rPr>
            </w:pPr>
          </w:p>
        </w:tc>
        <w:tc>
          <w:tcPr>
            <w:tcW w:w="850" w:type="dxa"/>
            <w:vMerge w:val="continue"/>
            <w:noWrap w:val="0"/>
            <w:vAlign w:val="center"/>
          </w:tcPr>
          <w:p>
            <w:pPr>
              <w:spacing w:line="240" w:lineRule="exact"/>
              <w:rPr>
                <w:sz w:val="18"/>
                <w:szCs w:val="18"/>
              </w:rPr>
            </w:pPr>
          </w:p>
        </w:tc>
        <w:tc>
          <w:tcPr>
            <w:tcW w:w="851" w:type="dxa"/>
            <w:vMerge w:val="continue"/>
            <w:noWrap w:val="0"/>
            <w:vAlign w:val="center"/>
          </w:tcPr>
          <w:p>
            <w:pPr>
              <w:spacing w:line="240" w:lineRule="exact"/>
              <w:rPr>
                <w:sz w:val="18"/>
                <w:szCs w:val="18"/>
              </w:rPr>
            </w:pPr>
          </w:p>
        </w:tc>
        <w:tc>
          <w:tcPr>
            <w:tcW w:w="992" w:type="dxa"/>
            <w:noWrap w:val="0"/>
            <w:vAlign w:val="center"/>
          </w:tcPr>
          <w:p>
            <w:pPr>
              <w:spacing w:line="240" w:lineRule="exact"/>
              <w:jc w:val="center"/>
              <w:rPr>
                <w:sz w:val="18"/>
                <w:szCs w:val="18"/>
              </w:rPr>
            </w:pPr>
            <w:r>
              <w:rPr>
                <w:rFonts w:hint="eastAsia"/>
                <w:sz w:val="18"/>
                <w:szCs w:val="18"/>
              </w:rPr>
              <w:t>HCl</w:t>
            </w:r>
          </w:p>
        </w:tc>
        <w:tc>
          <w:tcPr>
            <w:tcW w:w="756" w:type="dxa"/>
            <w:noWrap/>
            <w:vAlign w:val="center"/>
          </w:tcPr>
          <w:p>
            <w:pPr>
              <w:spacing w:line="240" w:lineRule="exact"/>
              <w:jc w:val="right"/>
              <w:rPr>
                <w:sz w:val="18"/>
                <w:szCs w:val="18"/>
              </w:rPr>
            </w:pPr>
            <w:r>
              <w:rPr>
                <w:rFonts w:hint="eastAsia"/>
                <w:sz w:val="18"/>
                <w:szCs w:val="18"/>
              </w:rPr>
              <w:t xml:space="preserve">13.94 </w:t>
            </w:r>
          </w:p>
        </w:tc>
        <w:tc>
          <w:tcPr>
            <w:tcW w:w="950" w:type="dxa"/>
            <w:noWrap/>
            <w:vAlign w:val="center"/>
          </w:tcPr>
          <w:p>
            <w:pPr>
              <w:spacing w:line="240" w:lineRule="exact"/>
              <w:jc w:val="right"/>
              <w:rPr>
                <w:sz w:val="18"/>
                <w:szCs w:val="18"/>
              </w:rPr>
            </w:pPr>
            <w:r>
              <w:rPr>
                <w:rFonts w:hint="eastAsia"/>
                <w:sz w:val="18"/>
                <w:szCs w:val="18"/>
              </w:rPr>
              <w:t xml:space="preserve">1.10 </w:t>
            </w:r>
          </w:p>
        </w:tc>
        <w:tc>
          <w:tcPr>
            <w:tcW w:w="1183" w:type="dxa"/>
            <w:vMerge w:val="continue"/>
            <w:noWrap w:val="0"/>
            <w:vAlign w:val="center"/>
          </w:tcPr>
          <w:p>
            <w:pPr>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rPr>
                <w:sz w:val="18"/>
                <w:szCs w:val="18"/>
              </w:rPr>
            </w:pPr>
            <w:r>
              <w:rPr>
                <w:rFonts w:hint="eastAsia"/>
                <w:sz w:val="18"/>
                <w:szCs w:val="18"/>
              </w:rPr>
              <w:t>中间体2</w:t>
            </w:r>
          </w:p>
        </w:tc>
        <w:tc>
          <w:tcPr>
            <w:tcW w:w="0" w:type="auto"/>
            <w:vMerge w:val="restart"/>
            <w:noWrap w:val="0"/>
            <w:vAlign w:val="center"/>
          </w:tcPr>
          <w:p>
            <w:pPr>
              <w:spacing w:line="240" w:lineRule="exact"/>
              <w:rPr>
                <w:sz w:val="18"/>
                <w:szCs w:val="18"/>
              </w:rPr>
            </w:pPr>
            <w:r>
              <w:rPr>
                <w:rFonts w:hint="eastAsia"/>
                <w:sz w:val="18"/>
                <w:szCs w:val="18"/>
              </w:rPr>
              <w:t>W1</w:t>
            </w:r>
          </w:p>
        </w:tc>
        <w:tc>
          <w:tcPr>
            <w:tcW w:w="1107" w:type="dxa"/>
            <w:vMerge w:val="restart"/>
            <w:noWrap w:val="0"/>
            <w:vAlign w:val="center"/>
          </w:tcPr>
          <w:p>
            <w:pPr>
              <w:spacing w:line="240" w:lineRule="exact"/>
              <w:rPr>
                <w:sz w:val="18"/>
                <w:szCs w:val="18"/>
              </w:rPr>
            </w:pPr>
            <w:r>
              <w:rPr>
                <w:rFonts w:hint="eastAsia"/>
                <w:sz w:val="18"/>
                <w:szCs w:val="18"/>
              </w:rPr>
              <w:t>静置分离废水</w:t>
            </w:r>
          </w:p>
        </w:tc>
        <w:tc>
          <w:tcPr>
            <w:tcW w:w="1276" w:type="dxa"/>
            <w:vMerge w:val="restart"/>
            <w:noWrap w:val="0"/>
            <w:vAlign w:val="center"/>
          </w:tcPr>
          <w:p>
            <w:pPr>
              <w:spacing w:line="240" w:lineRule="exact"/>
              <w:rPr>
                <w:sz w:val="18"/>
                <w:szCs w:val="18"/>
              </w:rPr>
            </w:pPr>
            <w:r>
              <w:rPr>
                <w:rFonts w:hint="eastAsia"/>
                <w:sz w:val="18"/>
                <w:szCs w:val="18"/>
              </w:rPr>
              <w:t>静置分离</w:t>
            </w:r>
          </w:p>
        </w:tc>
        <w:tc>
          <w:tcPr>
            <w:tcW w:w="850" w:type="dxa"/>
            <w:vMerge w:val="restart"/>
            <w:noWrap w:val="0"/>
            <w:vAlign w:val="center"/>
          </w:tcPr>
          <w:p>
            <w:pPr>
              <w:spacing w:line="240" w:lineRule="exact"/>
              <w:jc w:val="right"/>
              <w:rPr>
                <w:sz w:val="18"/>
                <w:szCs w:val="18"/>
              </w:rPr>
            </w:pPr>
            <w:r>
              <w:rPr>
                <w:rFonts w:hint="eastAsia"/>
                <w:sz w:val="18"/>
                <w:szCs w:val="18"/>
              </w:rPr>
              <w:t xml:space="preserve">1170.24 </w:t>
            </w:r>
          </w:p>
        </w:tc>
        <w:tc>
          <w:tcPr>
            <w:tcW w:w="851" w:type="dxa"/>
            <w:vMerge w:val="restart"/>
            <w:noWrap w:val="0"/>
            <w:vAlign w:val="center"/>
          </w:tcPr>
          <w:p>
            <w:pPr>
              <w:spacing w:line="240" w:lineRule="exact"/>
              <w:jc w:val="right"/>
              <w:rPr>
                <w:sz w:val="18"/>
                <w:szCs w:val="18"/>
              </w:rPr>
            </w:pPr>
            <w:r>
              <w:rPr>
                <w:rFonts w:hint="eastAsia"/>
                <w:sz w:val="18"/>
                <w:szCs w:val="18"/>
              </w:rPr>
              <w:t xml:space="preserve">56.77 </w:t>
            </w:r>
          </w:p>
        </w:tc>
        <w:tc>
          <w:tcPr>
            <w:tcW w:w="992" w:type="dxa"/>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MgCl2</w:t>
            </w:r>
          </w:p>
        </w:tc>
        <w:tc>
          <w:tcPr>
            <w:tcW w:w="756" w:type="dxa"/>
            <w:noWrap/>
            <w:vAlign w:val="center"/>
          </w:tcPr>
          <w:p>
            <w:pPr>
              <w:spacing w:line="240" w:lineRule="exact"/>
              <w:jc w:val="right"/>
              <w:rPr>
                <w:sz w:val="18"/>
                <w:szCs w:val="18"/>
              </w:rPr>
            </w:pPr>
            <w:r>
              <w:rPr>
                <w:rFonts w:hint="eastAsia"/>
                <w:sz w:val="18"/>
                <w:szCs w:val="18"/>
              </w:rPr>
              <w:t xml:space="preserve">862.10 </w:t>
            </w:r>
          </w:p>
        </w:tc>
        <w:tc>
          <w:tcPr>
            <w:tcW w:w="950" w:type="dxa"/>
            <w:noWrap/>
            <w:vAlign w:val="center"/>
          </w:tcPr>
          <w:p>
            <w:pPr>
              <w:spacing w:line="240" w:lineRule="exact"/>
              <w:jc w:val="right"/>
              <w:rPr>
                <w:sz w:val="18"/>
                <w:szCs w:val="18"/>
              </w:rPr>
            </w:pPr>
            <w:r>
              <w:rPr>
                <w:rFonts w:hint="eastAsia"/>
                <w:sz w:val="18"/>
                <w:szCs w:val="18"/>
              </w:rPr>
              <w:t xml:space="preserve">41.82 </w:t>
            </w:r>
          </w:p>
        </w:tc>
        <w:tc>
          <w:tcPr>
            <w:tcW w:w="1183" w:type="dxa"/>
            <w:vMerge w:val="restart"/>
            <w:noWrap w:val="0"/>
            <w:vAlign w:val="center"/>
          </w:tcPr>
          <w:p>
            <w:pPr>
              <w:spacing w:line="240" w:lineRule="exact"/>
              <w:rPr>
                <w:sz w:val="18"/>
                <w:szCs w:val="18"/>
              </w:rPr>
            </w:pPr>
            <w:r>
              <w:rPr>
                <w:rFonts w:hint="eastAsia"/>
                <w:sz w:val="18"/>
                <w:szCs w:val="18"/>
              </w:rPr>
              <w:t>送盐回收工序副产氯化镁（六水）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1107" w:type="dxa"/>
            <w:vMerge w:val="continue"/>
            <w:noWrap w:val="0"/>
            <w:vAlign w:val="center"/>
          </w:tcPr>
          <w:p>
            <w:pPr>
              <w:spacing w:line="240" w:lineRule="exact"/>
              <w:rPr>
                <w:sz w:val="18"/>
                <w:szCs w:val="18"/>
              </w:rPr>
            </w:pPr>
          </w:p>
        </w:tc>
        <w:tc>
          <w:tcPr>
            <w:tcW w:w="1276" w:type="dxa"/>
            <w:vMerge w:val="continue"/>
            <w:noWrap w:val="0"/>
            <w:vAlign w:val="center"/>
          </w:tcPr>
          <w:p>
            <w:pPr>
              <w:spacing w:line="240" w:lineRule="exact"/>
              <w:rPr>
                <w:sz w:val="18"/>
                <w:szCs w:val="18"/>
              </w:rPr>
            </w:pPr>
          </w:p>
        </w:tc>
        <w:tc>
          <w:tcPr>
            <w:tcW w:w="850" w:type="dxa"/>
            <w:vMerge w:val="continue"/>
            <w:noWrap w:val="0"/>
            <w:vAlign w:val="center"/>
          </w:tcPr>
          <w:p>
            <w:pPr>
              <w:spacing w:line="240" w:lineRule="exact"/>
              <w:rPr>
                <w:sz w:val="18"/>
                <w:szCs w:val="18"/>
              </w:rPr>
            </w:pPr>
          </w:p>
        </w:tc>
        <w:tc>
          <w:tcPr>
            <w:tcW w:w="851" w:type="dxa"/>
            <w:vMerge w:val="continue"/>
            <w:noWrap w:val="0"/>
            <w:vAlign w:val="center"/>
          </w:tcPr>
          <w:p>
            <w:pPr>
              <w:spacing w:line="240" w:lineRule="exact"/>
              <w:rPr>
                <w:sz w:val="18"/>
                <w:szCs w:val="18"/>
              </w:rPr>
            </w:pPr>
          </w:p>
        </w:tc>
        <w:tc>
          <w:tcPr>
            <w:tcW w:w="992" w:type="dxa"/>
            <w:noWrap/>
            <w:vAlign w:val="center"/>
          </w:tcPr>
          <w:p>
            <w:pPr>
              <w:spacing w:line="240" w:lineRule="exact"/>
              <w:jc w:val="center"/>
              <w:rPr>
                <w:sz w:val="18"/>
                <w:szCs w:val="18"/>
              </w:rPr>
            </w:pPr>
            <w:r>
              <w:rPr>
                <w:rFonts w:hint="eastAsia"/>
                <w:sz w:val="18"/>
                <w:szCs w:val="18"/>
              </w:rPr>
              <w:t>甲苯</w:t>
            </w:r>
          </w:p>
        </w:tc>
        <w:tc>
          <w:tcPr>
            <w:tcW w:w="756" w:type="dxa"/>
            <w:noWrap/>
            <w:vAlign w:val="center"/>
          </w:tcPr>
          <w:p>
            <w:pPr>
              <w:spacing w:line="240" w:lineRule="exact"/>
              <w:jc w:val="right"/>
              <w:rPr>
                <w:sz w:val="18"/>
                <w:szCs w:val="18"/>
              </w:rPr>
            </w:pPr>
            <w:r>
              <w:rPr>
                <w:rFonts w:hint="eastAsia"/>
                <w:sz w:val="18"/>
                <w:szCs w:val="18"/>
              </w:rPr>
              <w:t xml:space="preserve">1.49 </w:t>
            </w:r>
          </w:p>
        </w:tc>
        <w:tc>
          <w:tcPr>
            <w:tcW w:w="950" w:type="dxa"/>
            <w:noWrap/>
            <w:vAlign w:val="center"/>
          </w:tcPr>
          <w:p>
            <w:pPr>
              <w:spacing w:line="240" w:lineRule="exact"/>
              <w:jc w:val="right"/>
              <w:rPr>
                <w:sz w:val="18"/>
                <w:szCs w:val="18"/>
              </w:rPr>
            </w:pPr>
            <w:r>
              <w:rPr>
                <w:rFonts w:hint="eastAsia"/>
                <w:sz w:val="18"/>
                <w:szCs w:val="18"/>
              </w:rPr>
              <w:t xml:space="preserve">0.07 </w:t>
            </w:r>
          </w:p>
        </w:tc>
        <w:tc>
          <w:tcPr>
            <w:tcW w:w="1183" w:type="dxa"/>
            <w:vMerge w:val="continue"/>
            <w:noWrap w:val="0"/>
            <w:vAlign w:val="center"/>
          </w:tcPr>
          <w:p>
            <w:pPr>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1107" w:type="dxa"/>
            <w:vMerge w:val="continue"/>
            <w:noWrap w:val="0"/>
            <w:vAlign w:val="center"/>
          </w:tcPr>
          <w:p>
            <w:pPr>
              <w:spacing w:line="240" w:lineRule="exact"/>
              <w:rPr>
                <w:sz w:val="18"/>
                <w:szCs w:val="18"/>
              </w:rPr>
            </w:pPr>
          </w:p>
        </w:tc>
        <w:tc>
          <w:tcPr>
            <w:tcW w:w="1276" w:type="dxa"/>
            <w:vMerge w:val="continue"/>
            <w:noWrap w:val="0"/>
            <w:vAlign w:val="center"/>
          </w:tcPr>
          <w:p>
            <w:pPr>
              <w:spacing w:line="240" w:lineRule="exact"/>
              <w:rPr>
                <w:sz w:val="18"/>
                <w:szCs w:val="18"/>
              </w:rPr>
            </w:pPr>
          </w:p>
        </w:tc>
        <w:tc>
          <w:tcPr>
            <w:tcW w:w="850" w:type="dxa"/>
            <w:vMerge w:val="continue"/>
            <w:noWrap w:val="0"/>
            <w:vAlign w:val="center"/>
          </w:tcPr>
          <w:p>
            <w:pPr>
              <w:spacing w:line="240" w:lineRule="exact"/>
              <w:rPr>
                <w:sz w:val="18"/>
                <w:szCs w:val="18"/>
              </w:rPr>
            </w:pPr>
          </w:p>
        </w:tc>
        <w:tc>
          <w:tcPr>
            <w:tcW w:w="851" w:type="dxa"/>
            <w:vMerge w:val="continue"/>
            <w:noWrap w:val="0"/>
            <w:vAlign w:val="center"/>
          </w:tcPr>
          <w:p>
            <w:pPr>
              <w:spacing w:line="240" w:lineRule="exact"/>
              <w:rPr>
                <w:sz w:val="18"/>
                <w:szCs w:val="18"/>
              </w:rPr>
            </w:pPr>
          </w:p>
        </w:tc>
        <w:tc>
          <w:tcPr>
            <w:tcW w:w="992" w:type="dxa"/>
            <w:noWrap/>
            <w:vAlign w:val="center"/>
          </w:tcPr>
          <w:p>
            <w:pPr>
              <w:spacing w:line="240" w:lineRule="exact"/>
              <w:jc w:val="center"/>
              <w:rPr>
                <w:sz w:val="18"/>
                <w:szCs w:val="18"/>
              </w:rPr>
            </w:pPr>
            <w:r>
              <w:rPr>
                <w:rFonts w:hint="eastAsia"/>
                <w:sz w:val="18"/>
                <w:szCs w:val="18"/>
              </w:rPr>
              <w:t>HCl</w:t>
            </w:r>
          </w:p>
        </w:tc>
        <w:tc>
          <w:tcPr>
            <w:tcW w:w="756" w:type="dxa"/>
            <w:noWrap/>
            <w:vAlign w:val="center"/>
          </w:tcPr>
          <w:p>
            <w:pPr>
              <w:spacing w:line="240" w:lineRule="exact"/>
              <w:jc w:val="right"/>
              <w:rPr>
                <w:sz w:val="18"/>
                <w:szCs w:val="18"/>
              </w:rPr>
            </w:pPr>
            <w:r>
              <w:rPr>
                <w:rFonts w:hint="eastAsia"/>
                <w:sz w:val="18"/>
                <w:szCs w:val="18"/>
              </w:rPr>
              <w:t xml:space="preserve">157.73 </w:t>
            </w:r>
          </w:p>
        </w:tc>
        <w:tc>
          <w:tcPr>
            <w:tcW w:w="950" w:type="dxa"/>
            <w:noWrap/>
            <w:vAlign w:val="center"/>
          </w:tcPr>
          <w:p>
            <w:pPr>
              <w:spacing w:line="240" w:lineRule="exact"/>
              <w:jc w:val="right"/>
              <w:rPr>
                <w:sz w:val="18"/>
                <w:szCs w:val="18"/>
              </w:rPr>
            </w:pPr>
            <w:r>
              <w:rPr>
                <w:rFonts w:hint="eastAsia"/>
                <w:sz w:val="18"/>
                <w:szCs w:val="18"/>
              </w:rPr>
              <w:t xml:space="preserve">7.65 </w:t>
            </w:r>
          </w:p>
        </w:tc>
        <w:tc>
          <w:tcPr>
            <w:tcW w:w="1183" w:type="dxa"/>
            <w:vMerge w:val="continue"/>
            <w:noWrap w:val="0"/>
            <w:vAlign w:val="center"/>
          </w:tcPr>
          <w:p>
            <w:pPr>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1107" w:type="dxa"/>
            <w:vMerge w:val="continue"/>
            <w:noWrap w:val="0"/>
            <w:vAlign w:val="center"/>
          </w:tcPr>
          <w:p>
            <w:pPr>
              <w:spacing w:line="240" w:lineRule="exact"/>
              <w:rPr>
                <w:sz w:val="18"/>
                <w:szCs w:val="18"/>
              </w:rPr>
            </w:pPr>
          </w:p>
        </w:tc>
        <w:tc>
          <w:tcPr>
            <w:tcW w:w="1276" w:type="dxa"/>
            <w:vMerge w:val="continue"/>
            <w:noWrap w:val="0"/>
            <w:vAlign w:val="center"/>
          </w:tcPr>
          <w:p>
            <w:pPr>
              <w:spacing w:line="240" w:lineRule="exact"/>
              <w:rPr>
                <w:sz w:val="18"/>
                <w:szCs w:val="18"/>
              </w:rPr>
            </w:pPr>
          </w:p>
        </w:tc>
        <w:tc>
          <w:tcPr>
            <w:tcW w:w="850" w:type="dxa"/>
            <w:vMerge w:val="continue"/>
            <w:noWrap w:val="0"/>
            <w:vAlign w:val="center"/>
          </w:tcPr>
          <w:p>
            <w:pPr>
              <w:spacing w:line="240" w:lineRule="exact"/>
              <w:rPr>
                <w:sz w:val="18"/>
                <w:szCs w:val="18"/>
              </w:rPr>
            </w:pPr>
          </w:p>
        </w:tc>
        <w:tc>
          <w:tcPr>
            <w:tcW w:w="851" w:type="dxa"/>
            <w:vMerge w:val="continue"/>
            <w:noWrap w:val="0"/>
            <w:vAlign w:val="center"/>
          </w:tcPr>
          <w:p>
            <w:pPr>
              <w:spacing w:line="240" w:lineRule="exact"/>
              <w:rPr>
                <w:sz w:val="18"/>
                <w:szCs w:val="18"/>
              </w:rPr>
            </w:pPr>
          </w:p>
        </w:tc>
        <w:tc>
          <w:tcPr>
            <w:tcW w:w="992" w:type="dxa"/>
            <w:noWrap/>
            <w:vAlign w:val="center"/>
          </w:tcPr>
          <w:p>
            <w:pPr>
              <w:spacing w:line="240" w:lineRule="exact"/>
              <w:jc w:val="center"/>
              <w:rPr>
                <w:sz w:val="18"/>
                <w:szCs w:val="18"/>
              </w:rPr>
            </w:pPr>
            <w:r>
              <w:rPr>
                <w:rFonts w:hint="eastAsia"/>
                <w:sz w:val="18"/>
                <w:szCs w:val="18"/>
              </w:rPr>
              <w:t>THF</w:t>
            </w:r>
          </w:p>
        </w:tc>
        <w:tc>
          <w:tcPr>
            <w:tcW w:w="756" w:type="dxa"/>
            <w:noWrap/>
            <w:vAlign w:val="center"/>
          </w:tcPr>
          <w:p>
            <w:pPr>
              <w:spacing w:line="240" w:lineRule="exact"/>
              <w:jc w:val="right"/>
              <w:rPr>
                <w:sz w:val="18"/>
                <w:szCs w:val="18"/>
              </w:rPr>
            </w:pPr>
            <w:r>
              <w:rPr>
                <w:rFonts w:hint="eastAsia"/>
                <w:sz w:val="18"/>
                <w:szCs w:val="18"/>
              </w:rPr>
              <w:t xml:space="preserve">39.60 </w:t>
            </w:r>
          </w:p>
        </w:tc>
        <w:tc>
          <w:tcPr>
            <w:tcW w:w="950" w:type="dxa"/>
            <w:noWrap/>
            <w:vAlign w:val="center"/>
          </w:tcPr>
          <w:p>
            <w:pPr>
              <w:spacing w:line="240" w:lineRule="exact"/>
              <w:jc w:val="right"/>
              <w:rPr>
                <w:sz w:val="18"/>
                <w:szCs w:val="18"/>
              </w:rPr>
            </w:pPr>
            <w:r>
              <w:rPr>
                <w:rFonts w:hint="eastAsia"/>
                <w:sz w:val="18"/>
                <w:szCs w:val="18"/>
              </w:rPr>
              <w:t xml:space="preserve">1.92 </w:t>
            </w:r>
          </w:p>
        </w:tc>
        <w:tc>
          <w:tcPr>
            <w:tcW w:w="1183" w:type="dxa"/>
            <w:vMerge w:val="continue"/>
            <w:noWrap w:val="0"/>
            <w:vAlign w:val="center"/>
          </w:tcPr>
          <w:p>
            <w:pPr>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restart"/>
            <w:noWrap w:val="0"/>
            <w:vAlign w:val="center"/>
          </w:tcPr>
          <w:p>
            <w:pPr>
              <w:spacing w:line="240" w:lineRule="exact"/>
              <w:rPr>
                <w:sz w:val="18"/>
                <w:szCs w:val="18"/>
              </w:rPr>
            </w:pPr>
            <w:r>
              <w:rPr>
                <w:rFonts w:hint="eastAsia"/>
                <w:sz w:val="18"/>
                <w:szCs w:val="18"/>
              </w:rPr>
              <w:t>W2</w:t>
            </w:r>
          </w:p>
        </w:tc>
        <w:tc>
          <w:tcPr>
            <w:tcW w:w="1107" w:type="dxa"/>
            <w:vMerge w:val="restart"/>
            <w:noWrap w:val="0"/>
            <w:vAlign w:val="center"/>
          </w:tcPr>
          <w:p>
            <w:pPr>
              <w:spacing w:line="240" w:lineRule="exact"/>
              <w:rPr>
                <w:sz w:val="18"/>
                <w:szCs w:val="18"/>
              </w:rPr>
            </w:pPr>
            <w:r>
              <w:rPr>
                <w:rFonts w:hint="eastAsia"/>
                <w:sz w:val="18"/>
                <w:szCs w:val="18"/>
              </w:rPr>
              <w:t>洗涤废水</w:t>
            </w:r>
          </w:p>
        </w:tc>
        <w:tc>
          <w:tcPr>
            <w:tcW w:w="1276" w:type="dxa"/>
            <w:vMerge w:val="restart"/>
            <w:noWrap w:val="0"/>
            <w:vAlign w:val="center"/>
          </w:tcPr>
          <w:p>
            <w:pPr>
              <w:spacing w:line="240" w:lineRule="exact"/>
              <w:rPr>
                <w:sz w:val="18"/>
                <w:szCs w:val="18"/>
              </w:rPr>
            </w:pPr>
            <w:r>
              <w:rPr>
                <w:rFonts w:hint="eastAsia"/>
                <w:sz w:val="18"/>
                <w:szCs w:val="18"/>
              </w:rPr>
              <w:t>洗涤工序</w:t>
            </w:r>
          </w:p>
        </w:tc>
        <w:tc>
          <w:tcPr>
            <w:tcW w:w="850" w:type="dxa"/>
            <w:vMerge w:val="restart"/>
            <w:noWrap w:val="0"/>
            <w:vAlign w:val="center"/>
          </w:tcPr>
          <w:p>
            <w:pPr>
              <w:spacing w:line="240" w:lineRule="exact"/>
              <w:jc w:val="right"/>
              <w:rPr>
                <w:sz w:val="18"/>
                <w:szCs w:val="18"/>
              </w:rPr>
            </w:pPr>
            <w:r>
              <w:rPr>
                <w:rFonts w:hint="eastAsia"/>
                <w:sz w:val="18"/>
                <w:szCs w:val="18"/>
              </w:rPr>
              <w:t xml:space="preserve">4000.00 </w:t>
            </w:r>
          </w:p>
        </w:tc>
        <w:tc>
          <w:tcPr>
            <w:tcW w:w="851" w:type="dxa"/>
            <w:vMerge w:val="restart"/>
            <w:noWrap w:val="0"/>
            <w:vAlign w:val="center"/>
          </w:tcPr>
          <w:p>
            <w:pPr>
              <w:spacing w:line="240" w:lineRule="exact"/>
              <w:jc w:val="right"/>
              <w:rPr>
                <w:sz w:val="18"/>
                <w:szCs w:val="18"/>
              </w:rPr>
            </w:pPr>
            <w:r>
              <w:rPr>
                <w:rFonts w:hint="eastAsia"/>
                <w:sz w:val="18"/>
                <w:szCs w:val="18"/>
              </w:rPr>
              <w:t xml:space="preserve">194.05 </w:t>
            </w:r>
          </w:p>
        </w:tc>
        <w:tc>
          <w:tcPr>
            <w:tcW w:w="992" w:type="dxa"/>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MgCl2</w:t>
            </w:r>
          </w:p>
        </w:tc>
        <w:tc>
          <w:tcPr>
            <w:tcW w:w="756" w:type="dxa"/>
            <w:noWrap/>
            <w:vAlign w:val="center"/>
          </w:tcPr>
          <w:p>
            <w:pPr>
              <w:spacing w:line="240" w:lineRule="exact"/>
              <w:jc w:val="right"/>
              <w:rPr>
                <w:sz w:val="18"/>
                <w:szCs w:val="18"/>
              </w:rPr>
            </w:pPr>
            <w:r>
              <w:rPr>
                <w:rFonts w:hint="eastAsia"/>
                <w:sz w:val="18"/>
                <w:szCs w:val="18"/>
              </w:rPr>
              <w:t xml:space="preserve">86.21 </w:t>
            </w:r>
          </w:p>
        </w:tc>
        <w:tc>
          <w:tcPr>
            <w:tcW w:w="950" w:type="dxa"/>
            <w:noWrap/>
            <w:vAlign w:val="center"/>
          </w:tcPr>
          <w:p>
            <w:pPr>
              <w:spacing w:line="240" w:lineRule="exact"/>
              <w:jc w:val="right"/>
              <w:rPr>
                <w:sz w:val="18"/>
                <w:szCs w:val="18"/>
              </w:rPr>
            </w:pPr>
            <w:r>
              <w:rPr>
                <w:rFonts w:hint="eastAsia"/>
                <w:sz w:val="18"/>
                <w:szCs w:val="18"/>
              </w:rPr>
              <w:t xml:space="preserve">4.18 </w:t>
            </w:r>
          </w:p>
        </w:tc>
        <w:tc>
          <w:tcPr>
            <w:tcW w:w="1183" w:type="dxa"/>
            <w:vMerge w:val="continue"/>
            <w:noWrap w:val="0"/>
            <w:vAlign w:val="center"/>
          </w:tcPr>
          <w:p>
            <w:pPr>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1107" w:type="dxa"/>
            <w:vMerge w:val="continue"/>
            <w:noWrap w:val="0"/>
            <w:vAlign w:val="center"/>
          </w:tcPr>
          <w:p>
            <w:pPr>
              <w:spacing w:line="240" w:lineRule="exact"/>
              <w:rPr>
                <w:sz w:val="18"/>
                <w:szCs w:val="18"/>
              </w:rPr>
            </w:pPr>
          </w:p>
        </w:tc>
        <w:tc>
          <w:tcPr>
            <w:tcW w:w="1276" w:type="dxa"/>
            <w:vMerge w:val="continue"/>
            <w:noWrap w:val="0"/>
            <w:vAlign w:val="center"/>
          </w:tcPr>
          <w:p>
            <w:pPr>
              <w:spacing w:line="240" w:lineRule="exact"/>
              <w:rPr>
                <w:sz w:val="18"/>
                <w:szCs w:val="18"/>
              </w:rPr>
            </w:pPr>
          </w:p>
        </w:tc>
        <w:tc>
          <w:tcPr>
            <w:tcW w:w="850" w:type="dxa"/>
            <w:vMerge w:val="continue"/>
            <w:noWrap w:val="0"/>
            <w:vAlign w:val="center"/>
          </w:tcPr>
          <w:p>
            <w:pPr>
              <w:spacing w:line="240" w:lineRule="exact"/>
              <w:rPr>
                <w:sz w:val="18"/>
                <w:szCs w:val="18"/>
              </w:rPr>
            </w:pPr>
          </w:p>
        </w:tc>
        <w:tc>
          <w:tcPr>
            <w:tcW w:w="851" w:type="dxa"/>
            <w:vMerge w:val="continue"/>
            <w:noWrap w:val="0"/>
            <w:vAlign w:val="center"/>
          </w:tcPr>
          <w:p>
            <w:pPr>
              <w:spacing w:line="240" w:lineRule="exact"/>
              <w:rPr>
                <w:sz w:val="18"/>
                <w:szCs w:val="18"/>
              </w:rPr>
            </w:pPr>
          </w:p>
        </w:tc>
        <w:tc>
          <w:tcPr>
            <w:tcW w:w="992" w:type="dxa"/>
            <w:noWrap/>
            <w:vAlign w:val="center"/>
          </w:tcPr>
          <w:p>
            <w:pPr>
              <w:spacing w:line="240" w:lineRule="exact"/>
              <w:jc w:val="center"/>
              <w:rPr>
                <w:sz w:val="18"/>
                <w:szCs w:val="18"/>
              </w:rPr>
            </w:pPr>
            <w:r>
              <w:rPr>
                <w:rFonts w:hint="eastAsia"/>
                <w:sz w:val="18"/>
                <w:szCs w:val="18"/>
              </w:rPr>
              <w:t>甲苯</w:t>
            </w:r>
          </w:p>
        </w:tc>
        <w:tc>
          <w:tcPr>
            <w:tcW w:w="756" w:type="dxa"/>
            <w:noWrap/>
            <w:vAlign w:val="center"/>
          </w:tcPr>
          <w:p>
            <w:pPr>
              <w:spacing w:line="240" w:lineRule="exact"/>
              <w:jc w:val="right"/>
              <w:rPr>
                <w:sz w:val="18"/>
                <w:szCs w:val="18"/>
              </w:rPr>
            </w:pPr>
            <w:r>
              <w:rPr>
                <w:rFonts w:hint="eastAsia"/>
                <w:sz w:val="18"/>
                <w:szCs w:val="18"/>
              </w:rPr>
              <w:t xml:space="preserve">1.49 </w:t>
            </w:r>
          </w:p>
        </w:tc>
        <w:tc>
          <w:tcPr>
            <w:tcW w:w="950" w:type="dxa"/>
            <w:noWrap/>
            <w:vAlign w:val="center"/>
          </w:tcPr>
          <w:p>
            <w:pPr>
              <w:spacing w:line="240" w:lineRule="exact"/>
              <w:jc w:val="right"/>
              <w:rPr>
                <w:sz w:val="18"/>
                <w:szCs w:val="18"/>
              </w:rPr>
            </w:pPr>
            <w:r>
              <w:rPr>
                <w:rFonts w:hint="eastAsia"/>
                <w:sz w:val="18"/>
                <w:szCs w:val="18"/>
              </w:rPr>
              <w:t xml:space="preserve">0.07 </w:t>
            </w:r>
          </w:p>
        </w:tc>
        <w:tc>
          <w:tcPr>
            <w:tcW w:w="1183" w:type="dxa"/>
            <w:vMerge w:val="continue"/>
            <w:noWrap w:val="0"/>
            <w:vAlign w:val="center"/>
          </w:tcPr>
          <w:p>
            <w:pPr>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rPr>
                <w:sz w:val="18"/>
                <w:szCs w:val="18"/>
              </w:rPr>
            </w:pPr>
            <w:r>
              <w:rPr>
                <w:rFonts w:hint="eastAsia"/>
                <w:sz w:val="18"/>
                <w:szCs w:val="18"/>
              </w:rPr>
              <w:t>中间体3</w:t>
            </w:r>
          </w:p>
        </w:tc>
        <w:tc>
          <w:tcPr>
            <w:tcW w:w="0" w:type="auto"/>
            <w:vMerge w:val="restart"/>
            <w:noWrap w:val="0"/>
            <w:vAlign w:val="center"/>
          </w:tcPr>
          <w:p>
            <w:pPr>
              <w:spacing w:line="240" w:lineRule="exact"/>
              <w:rPr>
                <w:sz w:val="18"/>
                <w:szCs w:val="18"/>
              </w:rPr>
            </w:pPr>
            <w:r>
              <w:rPr>
                <w:rFonts w:hint="eastAsia"/>
                <w:sz w:val="18"/>
                <w:szCs w:val="18"/>
              </w:rPr>
              <w:t>W3</w:t>
            </w:r>
          </w:p>
        </w:tc>
        <w:tc>
          <w:tcPr>
            <w:tcW w:w="1107" w:type="dxa"/>
            <w:vMerge w:val="restart"/>
            <w:noWrap w:val="0"/>
            <w:vAlign w:val="center"/>
          </w:tcPr>
          <w:p>
            <w:pPr>
              <w:spacing w:line="240" w:lineRule="exact"/>
              <w:rPr>
                <w:sz w:val="18"/>
                <w:szCs w:val="18"/>
              </w:rPr>
            </w:pPr>
            <w:r>
              <w:rPr>
                <w:rFonts w:hint="eastAsia"/>
                <w:sz w:val="18"/>
                <w:szCs w:val="18"/>
              </w:rPr>
              <w:t>亚硫酸钠溶液</w:t>
            </w:r>
          </w:p>
        </w:tc>
        <w:tc>
          <w:tcPr>
            <w:tcW w:w="1276" w:type="dxa"/>
            <w:vMerge w:val="restart"/>
            <w:noWrap w:val="0"/>
            <w:vAlign w:val="center"/>
          </w:tcPr>
          <w:p>
            <w:pPr>
              <w:spacing w:line="240" w:lineRule="exact"/>
              <w:rPr>
                <w:sz w:val="18"/>
                <w:szCs w:val="18"/>
              </w:rPr>
            </w:pPr>
            <w:r>
              <w:rPr>
                <w:rFonts w:hint="eastAsia"/>
                <w:sz w:val="18"/>
                <w:szCs w:val="18"/>
              </w:rPr>
              <w:t>酰化尾气处理</w:t>
            </w:r>
          </w:p>
        </w:tc>
        <w:tc>
          <w:tcPr>
            <w:tcW w:w="850" w:type="dxa"/>
            <w:vMerge w:val="restart"/>
            <w:noWrap w:val="0"/>
            <w:vAlign w:val="center"/>
          </w:tcPr>
          <w:p>
            <w:pPr>
              <w:spacing w:line="240" w:lineRule="exact"/>
              <w:jc w:val="right"/>
              <w:rPr>
                <w:sz w:val="18"/>
                <w:szCs w:val="18"/>
              </w:rPr>
            </w:pPr>
            <w:r>
              <w:rPr>
                <w:rFonts w:hint="eastAsia"/>
                <w:sz w:val="18"/>
                <w:szCs w:val="18"/>
              </w:rPr>
              <w:t xml:space="preserve">3131.03 </w:t>
            </w:r>
          </w:p>
        </w:tc>
        <w:tc>
          <w:tcPr>
            <w:tcW w:w="851" w:type="dxa"/>
            <w:vMerge w:val="restart"/>
            <w:noWrap w:val="0"/>
            <w:vAlign w:val="center"/>
          </w:tcPr>
          <w:p>
            <w:pPr>
              <w:spacing w:line="240" w:lineRule="exact"/>
              <w:jc w:val="right"/>
              <w:rPr>
                <w:sz w:val="18"/>
                <w:szCs w:val="18"/>
              </w:rPr>
            </w:pPr>
            <w:r>
              <w:rPr>
                <w:rFonts w:hint="eastAsia"/>
                <w:sz w:val="18"/>
                <w:szCs w:val="18"/>
              </w:rPr>
              <w:t xml:space="preserve">446.33 </w:t>
            </w:r>
          </w:p>
        </w:tc>
        <w:tc>
          <w:tcPr>
            <w:tcW w:w="992" w:type="dxa"/>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Na2SO3</w:t>
            </w:r>
          </w:p>
        </w:tc>
        <w:tc>
          <w:tcPr>
            <w:tcW w:w="756" w:type="dxa"/>
            <w:noWrap/>
            <w:vAlign w:val="center"/>
          </w:tcPr>
          <w:p>
            <w:pPr>
              <w:spacing w:line="240" w:lineRule="exact"/>
              <w:jc w:val="right"/>
              <w:rPr>
                <w:sz w:val="18"/>
                <w:szCs w:val="18"/>
              </w:rPr>
            </w:pPr>
            <w:r>
              <w:rPr>
                <w:rFonts w:hint="eastAsia"/>
                <w:sz w:val="18"/>
                <w:szCs w:val="18"/>
              </w:rPr>
              <w:t xml:space="preserve">603.56 </w:t>
            </w:r>
          </w:p>
        </w:tc>
        <w:tc>
          <w:tcPr>
            <w:tcW w:w="950" w:type="dxa"/>
            <w:noWrap/>
            <w:vAlign w:val="center"/>
          </w:tcPr>
          <w:p>
            <w:pPr>
              <w:spacing w:line="240" w:lineRule="exact"/>
              <w:jc w:val="right"/>
              <w:rPr>
                <w:sz w:val="18"/>
                <w:szCs w:val="18"/>
              </w:rPr>
            </w:pPr>
            <w:r>
              <w:rPr>
                <w:rFonts w:hint="eastAsia"/>
                <w:sz w:val="18"/>
                <w:szCs w:val="18"/>
              </w:rPr>
              <w:t xml:space="preserve">86.04 </w:t>
            </w:r>
          </w:p>
        </w:tc>
        <w:tc>
          <w:tcPr>
            <w:tcW w:w="1183" w:type="dxa"/>
            <w:vMerge w:val="restart"/>
            <w:noWrap w:val="0"/>
            <w:vAlign w:val="center"/>
          </w:tcPr>
          <w:p>
            <w:pPr>
              <w:spacing w:line="240" w:lineRule="exact"/>
              <w:rPr>
                <w:sz w:val="18"/>
                <w:szCs w:val="18"/>
              </w:rPr>
            </w:pPr>
            <w:r>
              <w:rPr>
                <w:rFonts w:hint="eastAsia"/>
                <w:sz w:val="18"/>
                <w:szCs w:val="18"/>
              </w:rPr>
              <w:t>送盐回收工序副产硫酸钠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1107" w:type="dxa"/>
            <w:vMerge w:val="continue"/>
            <w:noWrap w:val="0"/>
            <w:vAlign w:val="center"/>
          </w:tcPr>
          <w:p>
            <w:pPr>
              <w:spacing w:line="240" w:lineRule="exact"/>
              <w:rPr>
                <w:sz w:val="18"/>
                <w:szCs w:val="18"/>
              </w:rPr>
            </w:pPr>
          </w:p>
        </w:tc>
        <w:tc>
          <w:tcPr>
            <w:tcW w:w="1276" w:type="dxa"/>
            <w:vMerge w:val="continue"/>
            <w:noWrap w:val="0"/>
            <w:vAlign w:val="center"/>
          </w:tcPr>
          <w:p>
            <w:pPr>
              <w:spacing w:line="240" w:lineRule="exact"/>
              <w:rPr>
                <w:sz w:val="18"/>
                <w:szCs w:val="18"/>
              </w:rPr>
            </w:pPr>
          </w:p>
        </w:tc>
        <w:tc>
          <w:tcPr>
            <w:tcW w:w="850" w:type="dxa"/>
            <w:vMerge w:val="continue"/>
            <w:noWrap w:val="0"/>
            <w:vAlign w:val="center"/>
          </w:tcPr>
          <w:p>
            <w:pPr>
              <w:spacing w:line="240" w:lineRule="exact"/>
              <w:rPr>
                <w:sz w:val="18"/>
                <w:szCs w:val="18"/>
              </w:rPr>
            </w:pPr>
          </w:p>
        </w:tc>
        <w:tc>
          <w:tcPr>
            <w:tcW w:w="851" w:type="dxa"/>
            <w:vMerge w:val="continue"/>
            <w:noWrap w:val="0"/>
            <w:vAlign w:val="center"/>
          </w:tcPr>
          <w:p>
            <w:pPr>
              <w:spacing w:line="240" w:lineRule="exact"/>
              <w:rPr>
                <w:sz w:val="18"/>
                <w:szCs w:val="18"/>
              </w:rPr>
            </w:pPr>
          </w:p>
        </w:tc>
        <w:tc>
          <w:tcPr>
            <w:tcW w:w="992" w:type="dxa"/>
            <w:noWrap/>
            <w:vAlign w:val="center"/>
          </w:tcPr>
          <w:p>
            <w:pPr>
              <w:spacing w:line="240" w:lineRule="exact"/>
              <w:rPr>
                <w:sz w:val="18"/>
                <w:szCs w:val="18"/>
              </w:rPr>
            </w:pPr>
            <w:r>
              <w:rPr>
                <w:rFonts w:hint="eastAsia"/>
                <w:sz w:val="18"/>
                <w:szCs w:val="18"/>
              </w:rPr>
              <w:t>NACL</w:t>
            </w:r>
          </w:p>
        </w:tc>
        <w:tc>
          <w:tcPr>
            <w:tcW w:w="756" w:type="dxa"/>
            <w:noWrap/>
            <w:vAlign w:val="center"/>
          </w:tcPr>
          <w:p>
            <w:pPr>
              <w:spacing w:line="240" w:lineRule="exact"/>
              <w:jc w:val="right"/>
              <w:rPr>
                <w:sz w:val="18"/>
                <w:szCs w:val="18"/>
              </w:rPr>
            </w:pPr>
            <w:r>
              <w:rPr>
                <w:rFonts w:hint="eastAsia"/>
                <w:sz w:val="18"/>
                <w:szCs w:val="18"/>
              </w:rPr>
              <w:t xml:space="preserve">41.27 </w:t>
            </w:r>
          </w:p>
        </w:tc>
        <w:tc>
          <w:tcPr>
            <w:tcW w:w="950" w:type="dxa"/>
            <w:noWrap/>
            <w:vAlign w:val="center"/>
          </w:tcPr>
          <w:p>
            <w:pPr>
              <w:spacing w:line="240" w:lineRule="exact"/>
              <w:jc w:val="right"/>
              <w:rPr>
                <w:sz w:val="18"/>
                <w:szCs w:val="18"/>
              </w:rPr>
            </w:pPr>
            <w:r>
              <w:rPr>
                <w:rFonts w:hint="eastAsia"/>
                <w:sz w:val="18"/>
                <w:szCs w:val="18"/>
              </w:rPr>
              <w:t xml:space="preserve">5.88 </w:t>
            </w:r>
          </w:p>
        </w:tc>
        <w:tc>
          <w:tcPr>
            <w:tcW w:w="1183" w:type="dxa"/>
            <w:vMerge w:val="continue"/>
            <w:noWrap w:val="0"/>
            <w:vAlign w:val="center"/>
          </w:tcPr>
          <w:p>
            <w:pPr>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rPr>
                <w:sz w:val="18"/>
                <w:szCs w:val="18"/>
              </w:rPr>
            </w:pPr>
            <w:r>
              <w:rPr>
                <w:rFonts w:hint="eastAsia"/>
                <w:sz w:val="18"/>
                <w:szCs w:val="18"/>
              </w:rPr>
              <w:t>半成品1</w:t>
            </w:r>
          </w:p>
        </w:tc>
        <w:tc>
          <w:tcPr>
            <w:tcW w:w="0" w:type="auto"/>
            <w:vMerge w:val="restart"/>
            <w:noWrap w:val="0"/>
            <w:vAlign w:val="center"/>
          </w:tcPr>
          <w:p>
            <w:pPr>
              <w:spacing w:line="240" w:lineRule="exact"/>
              <w:rPr>
                <w:sz w:val="18"/>
                <w:szCs w:val="18"/>
              </w:rPr>
            </w:pPr>
            <w:r>
              <w:rPr>
                <w:rFonts w:hint="eastAsia"/>
                <w:sz w:val="18"/>
                <w:szCs w:val="18"/>
              </w:rPr>
              <w:t>W4</w:t>
            </w:r>
          </w:p>
        </w:tc>
        <w:tc>
          <w:tcPr>
            <w:tcW w:w="1107" w:type="dxa"/>
            <w:vMerge w:val="restart"/>
            <w:noWrap w:val="0"/>
            <w:vAlign w:val="center"/>
          </w:tcPr>
          <w:p>
            <w:pPr>
              <w:spacing w:line="240" w:lineRule="exact"/>
              <w:rPr>
                <w:sz w:val="18"/>
                <w:szCs w:val="18"/>
              </w:rPr>
            </w:pPr>
            <w:r>
              <w:rPr>
                <w:rFonts w:hint="eastAsia"/>
                <w:sz w:val="18"/>
                <w:szCs w:val="18"/>
              </w:rPr>
              <w:t>静置分离废水</w:t>
            </w:r>
          </w:p>
        </w:tc>
        <w:tc>
          <w:tcPr>
            <w:tcW w:w="1276" w:type="dxa"/>
            <w:vMerge w:val="restart"/>
            <w:noWrap w:val="0"/>
            <w:vAlign w:val="center"/>
          </w:tcPr>
          <w:p>
            <w:pPr>
              <w:spacing w:line="240" w:lineRule="exact"/>
              <w:rPr>
                <w:sz w:val="18"/>
                <w:szCs w:val="18"/>
              </w:rPr>
            </w:pPr>
            <w:r>
              <w:rPr>
                <w:rFonts w:hint="eastAsia"/>
                <w:sz w:val="18"/>
                <w:szCs w:val="18"/>
              </w:rPr>
              <w:t>静置分离</w:t>
            </w:r>
          </w:p>
        </w:tc>
        <w:tc>
          <w:tcPr>
            <w:tcW w:w="850" w:type="dxa"/>
            <w:vMerge w:val="restart"/>
            <w:noWrap w:val="0"/>
            <w:vAlign w:val="center"/>
          </w:tcPr>
          <w:p>
            <w:pPr>
              <w:spacing w:line="240" w:lineRule="exact"/>
              <w:jc w:val="right"/>
              <w:rPr>
                <w:sz w:val="18"/>
                <w:szCs w:val="18"/>
              </w:rPr>
            </w:pPr>
            <w:r>
              <w:rPr>
                <w:rFonts w:hint="eastAsia"/>
                <w:sz w:val="18"/>
                <w:szCs w:val="18"/>
              </w:rPr>
              <w:t xml:space="preserve">6542.75 </w:t>
            </w:r>
          </w:p>
        </w:tc>
        <w:tc>
          <w:tcPr>
            <w:tcW w:w="851" w:type="dxa"/>
            <w:vMerge w:val="restart"/>
            <w:noWrap w:val="0"/>
            <w:vAlign w:val="center"/>
          </w:tcPr>
          <w:p>
            <w:pPr>
              <w:spacing w:line="240" w:lineRule="exact"/>
              <w:jc w:val="right"/>
              <w:rPr>
                <w:sz w:val="18"/>
                <w:szCs w:val="18"/>
              </w:rPr>
            </w:pPr>
            <w:r>
              <w:rPr>
                <w:rFonts w:hint="eastAsia"/>
                <w:sz w:val="18"/>
                <w:szCs w:val="18"/>
              </w:rPr>
              <w:t xml:space="preserve">409.78 </w:t>
            </w:r>
          </w:p>
        </w:tc>
        <w:tc>
          <w:tcPr>
            <w:tcW w:w="992" w:type="dxa"/>
            <w:noWrap/>
            <w:vAlign w:val="center"/>
          </w:tcPr>
          <w:p>
            <w:pPr>
              <w:spacing w:line="240" w:lineRule="exact"/>
              <w:jc w:val="center"/>
              <w:rPr>
                <w:sz w:val="18"/>
                <w:szCs w:val="18"/>
              </w:rPr>
            </w:pPr>
            <w:r>
              <w:rPr>
                <w:rFonts w:hint="eastAsia"/>
                <w:sz w:val="18"/>
                <w:szCs w:val="18"/>
              </w:rPr>
              <w:t>甲苯</w:t>
            </w:r>
          </w:p>
        </w:tc>
        <w:tc>
          <w:tcPr>
            <w:tcW w:w="756" w:type="dxa"/>
            <w:noWrap/>
            <w:vAlign w:val="center"/>
          </w:tcPr>
          <w:p>
            <w:pPr>
              <w:spacing w:line="240" w:lineRule="exact"/>
              <w:jc w:val="right"/>
              <w:rPr>
                <w:sz w:val="18"/>
                <w:szCs w:val="18"/>
              </w:rPr>
            </w:pPr>
            <w:r>
              <w:rPr>
                <w:rFonts w:hint="eastAsia"/>
                <w:sz w:val="18"/>
                <w:szCs w:val="18"/>
              </w:rPr>
              <w:t xml:space="preserve">1.50 </w:t>
            </w:r>
          </w:p>
        </w:tc>
        <w:tc>
          <w:tcPr>
            <w:tcW w:w="950" w:type="dxa"/>
            <w:noWrap/>
            <w:vAlign w:val="center"/>
          </w:tcPr>
          <w:p>
            <w:pPr>
              <w:spacing w:line="240" w:lineRule="exact"/>
              <w:jc w:val="right"/>
              <w:rPr>
                <w:sz w:val="18"/>
                <w:szCs w:val="18"/>
              </w:rPr>
            </w:pPr>
            <w:r>
              <w:rPr>
                <w:rFonts w:hint="eastAsia"/>
                <w:sz w:val="18"/>
                <w:szCs w:val="18"/>
              </w:rPr>
              <w:t xml:space="preserve">0.09 </w:t>
            </w:r>
          </w:p>
        </w:tc>
        <w:tc>
          <w:tcPr>
            <w:tcW w:w="1183" w:type="dxa"/>
            <w:vMerge w:val="restart"/>
            <w:noWrap w:val="0"/>
            <w:vAlign w:val="center"/>
          </w:tcPr>
          <w:p>
            <w:pPr>
              <w:spacing w:line="240" w:lineRule="exact"/>
              <w:rPr>
                <w:sz w:val="18"/>
                <w:szCs w:val="18"/>
              </w:rPr>
            </w:pPr>
            <w:r>
              <w:rPr>
                <w:rFonts w:hint="eastAsia"/>
                <w:sz w:val="18"/>
                <w:szCs w:val="18"/>
              </w:rPr>
              <w:t>去氯化钠回收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1107" w:type="dxa"/>
            <w:vMerge w:val="continue"/>
            <w:noWrap w:val="0"/>
            <w:vAlign w:val="center"/>
          </w:tcPr>
          <w:p>
            <w:pPr>
              <w:spacing w:line="240" w:lineRule="exact"/>
              <w:rPr>
                <w:sz w:val="18"/>
                <w:szCs w:val="18"/>
              </w:rPr>
            </w:pPr>
          </w:p>
        </w:tc>
        <w:tc>
          <w:tcPr>
            <w:tcW w:w="1276" w:type="dxa"/>
            <w:vMerge w:val="continue"/>
            <w:noWrap w:val="0"/>
            <w:vAlign w:val="center"/>
          </w:tcPr>
          <w:p>
            <w:pPr>
              <w:spacing w:line="240" w:lineRule="exact"/>
              <w:rPr>
                <w:sz w:val="18"/>
                <w:szCs w:val="18"/>
              </w:rPr>
            </w:pPr>
          </w:p>
        </w:tc>
        <w:tc>
          <w:tcPr>
            <w:tcW w:w="850" w:type="dxa"/>
            <w:vMerge w:val="continue"/>
            <w:noWrap w:val="0"/>
            <w:vAlign w:val="center"/>
          </w:tcPr>
          <w:p>
            <w:pPr>
              <w:spacing w:line="240" w:lineRule="exact"/>
              <w:rPr>
                <w:sz w:val="18"/>
                <w:szCs w:val="18"/>
              </w:rPr>
            </w:pPr>
          </w:p>
        </w:tc>
        <w:tc>
          <w:tcPr>
            <w:tcW w:w="851" w:type="dxa"/>
            <w:vMerge w:val="continue"/>
            <w:noWrap w:val="0"/>
            <w:vAlign w:val="center"/>
          </w:tcPr>
          <w:p>
            <w:pPr>
              <w:spacing w:line="240" w:lineRule="exact"/>
              <w:rPr>
                <w:sz w:val="18"/>
                <w:szCs w:val="18"/>
              </w:rPr>
            </w:pPr>
          </w:p>
        </w:tc>
        <w:tc>
          <w:tcPr>
            <w:tcW w:w="992" w:type="dxa"/>
            <w:noWrap/>
            <w:vAlign w:val="center"/>
          </w:tcPr>
          <w:p>
            <w:pPr>
              <w:spacing w:line="240" w:lineRule="exact"/>
              <w:jc w:val="center"/>
              <w:rPr>
                <w:sz w:val="18"/>
                <w:szCs w:val="18"/>
              </w:rPr>
            </w:pPr>
            <w:r>
              <w:rPr>
                <w:rFonts w:hint="eastAsia"/>
                <w:sz w:val="18"/>
                <w:szCs w:val="18"/>
              </w:rPr>
              <w:t>氯化钠</w:t>
            </w:r>
          </w:p>
        </w:tc>
        <w:tc>
          <w:tcPr>
            <w:tcW w:w="756" w:type="dxa"/>
            <w:noWrap/>
            <w:vAlign w:val="center"/>
          </w:tcPr>
          <w:p>
            <w:pPr>
              <w:spacing w:line="240" w:lineRule="exact"/>
              <w:jc w:val="right"/>
              <w:rPr>
                <w:sz w:val="18"/>
                <w:szCs w:val="18"/>
              </w:rPr>
            </w:pPr>
            <w:r>
              <w:rPr>
                <w:rFonts w:hint="eastAsia"/>
                <w:sz w:val="18"/>
                <w:szCs w:val="18"/>
              </w:rPr>
              <w:t xml:space="preserve">426.07 </w:t>
            </w:r>
          </w:p>
        </w:tc>
        <w:tc>
          <w:tcPr>
            <w:tcW w:w="950" w:type="dxa"/>
            <w:noWrap/>
            <w:vAlign w:val="center"/>
          </w:tcPr>
          <w:p>
            <w:pPr>
              <w:spacing w:line="240" w:lineRule="exact"/>
              <w:jc w:val="right"/>
              <w:rPr>
                <w:sz w:val="18"/>
                <w:szCs w:val="18"/>
              </w:rPr>
            </w:pPr>
            <w:r>
              <w:rPr>
                <w:rFonts w:hint="eastAsia"/>
                <w:sz w:val="18"/>
                <w:szCs w:val="18"/>
              </w:rPr>
              <w:t xml:space="preserve">26.69 </w:t>
            </w:r>
          </w:p>
        </w:tc>
        <w:tc>
          <w:tcPr>
            <w:tcW w:w="1183" w:type="dxa"/>
            <w:vMerge w:val="continue"/>
            <w:noWrap w:val="0"/>
            <w:vAlign w:val="center"/>
          </w:tcPr>
          <w:p>
            <w:pPr>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1107" w:type="dxa"/>
            <w:vMerge w:val="continue"/>
            <w:noWrap w:val="0"/>
            <w:vAlign w:val="center"/>
          </w:tcPr>
          <w:p>
            <w:pPr>
              <w:spacing w:line="240" w:lineRule="exact"/>
              <w:rPr>
                <w:sz w:val="18"/>
                <w:szCs w:val="18"/>
              </w:rPr>
            </w:pPr>
          </w:p>
        </w:tc>
        <w:tc>
          <w:tcPr>
            <w:tcW w:w="1276" w:type="dxa"/>
            <w:vMerge w:val="continue"/>
            <w:noWrap w:val="0"/>
            <w:vAlign w:val="center"/>
          </w:tcPr>
          <w:p>
            <w:pPr>
              <w:spacing w:line="240" w:lineRule="exact"/>
              <w:rPr>
                <w:sz w:val="18"/>
                <w:szCs w:val="18"/>
              </w:rPr>
            </w:pPr>
          </w:p>
        </w:tc>
        <w:tc>
          <w:tcPr>
            <w:tcW w:w="850" w:type="dxa"/>
            <w:vMerge w:val="continue"/>
            <w:noWrap w:val="0"/>
            <w:vAlign w:val="center"/>
          </w:tcPr>
          <w:p>
            <w:pPr>
              <w:spacing w:line="240" w:lineRule="exact"/>
              <w:rPr>
                <w:sz w:val="18"/>
                <w:szCs w:val="18"/>
              </w:rPr>
            </w:pPr>
          </w:p>
        </w:tc>
        <w:tc>
          <w:tcPr>
            <w:tcW w:w="851" w:type="dxa"/>
            <w:vMerge w:val="continue"/>
            <w:noWrap w:val="0"/>
            <w:vAlign w:val="center"/>
          </w:tcPr>
          <w:p>
            <w:pPr>
              <w:spacing w:line="240" w:lineRule="exact"/>
              <w:rPr>
                <w:sz w:val="18"/>
                <w:szCs w:val="18"/>
              </w:rPr>
            </w:pPr>
          </w:p>
        </w:tc>
        <w:tc>
          <w:tcPr>
            <w:tcW w:w="992" w:type="dxa"/>
            <w:noWrap/>
            <w:vAlign w:val="center"/>
          </w:tcPr>
          <w:p>
            <w:pPr>
              <w:spacing w:line="240" w:lineRule="exact"/>
              <w:rPr>
                <w:sz w:val="18"/>
                <w:szCs w:val="18"/>
              </w:rPr>
            </w:pPr>
            <w:r>
              <w:rPr>
                <w:rFonts w:hint="eastAsia"/>
                <w:sz w:val="18"/>
                <w:szCs w:val="18"/>
              </w:rPr>
              <w:t>甘氨酸盐酸盐</w:t>
            </w:r>
          </w:p>
        </w:tc>
        <w:tc>
          <w:tcPr>
            <w:tcW w:w="756" w:type="dxa"/>
            <w:noWrap/>
            <w:vAlign w:val="center"/>
          </w:tcPr>
          <w:p>
            <w:pPr>
              <w:spacing w:line="240" w:lineRule="exact"/>
              <w:jc w:val="right"/>
              <w:rPr>
                <w:sz w:val="18"/>
                <w:szCs w:val="18"/>
              </w:rPr>
            </w:pPr>
            <w:r>
              <w:rPr>
                <w:rFonts w:hint="eastAsia"/>
                <w:sz w:val="18"/>
                <w:szCs w:val="18"/>
              </w:rPr>
              <w:t xml:space="preserve">44.56 </w:t>
            </w:r>
          </w:p>
        </w:tc>
        <w:tc>
          <w:tcPr>
            <w:tcW w:w="950" w:type="dxa"/>
            <w:noWrap/>
            <w:vAlign w:val="center"/>
          </w:tcPr>
          <w:p>
            <w:pPr>
              <w:spacing w:line="240" w:lineRule="exact"/>
              <w:jc w:val="right"/>
              <w:rPr>
                <w:sz w:val="18"/>
                <w:szCs w:val="18"/>
              </w:rPr>
            </w:pPr>
            <w:r>
              <w:rPr>
                <w:rFonts w:hint="eastAsia"/>
                <w:sz w:val="18"/>
                <w:szCs w:val="18"/>
              </w:rPr>
              <w:t xml:space="preserve">2.79 </w:t>
            </w:r>
          </w:p>
        </w:tc>
        <w:tc>
          <w:tcPr>
            <w:tcW w:w="1183" w:type="dxa"/>
            <w:vMerge w:val="continue"/>
            <w:noWrap w:val="0"/>
            <w:vAlign w:val="center"/>
          </w:tcPr>
          <w:p>
            <w:pPr>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1107" w:type="dxa"/>
            <w:vMerge w:val="continue"/>
            <w:noWrap w:val="0"/>
            <w:vAlign w:val="center"/>
          </w:tcPr>
          <w:p>
            <w:pPr>
              <w:spacing w:line="240" w:lineRule="exact"/>
              <w:rPr>
                <w:sz w:val="18"/>
                <w:szCs w:val="18"/>
              </w:rPr>
            </w:pPr>
          </w:p>
        </w:tc>
        <w:tc>
          <w:tcPr>
            <w:tcW w:w="1276" w:type="dxa"/>
            <w:vMerge w:val="continue"/>
            <w:noWrap w:val="0"/>
            <w:vAlign w:val="center"/>
          </w:tcPr>
          <w:p>
            <w:pPr>
              <w:spacing w:line="240" w:lineRule="exact"/>
              <w:rPr>
                <w:sz w:val="18"/>
                <w:szCs w:val="18"/>
              </w:rPr>
            </w:pPr>
          </w:p>
        </w:tc>
        <w:tc>
          <w:tcPr>
            <w:tcW w:w="850" w:type="dxa"/>
            <w:vMerge w:val="continue"/>
            <w:noWrap w:val="0"/>
            <w:vAlign w:val="center"/>
          </w:tcPr>
          <w:p>
            <w:pPr>
              <w:spacing w:line="240" w:lineRule="exact"/>
              <w:rPr>
                <w:sz w:val="18"/>
                <w:szCs w:val="18"/>
              </w:rPr>
            </w:pPr>
          </w:p>
        </w:tc>
        <w:tc>
          <w:tcPr>
            <w:tcW w:w="851" w:type="dxa"/>
            <w:vMerge w:val="continue"/>
            <w:noWrap w:val="0"/>
            <w:vAlign w:val="center"/>
          </w:tcPr>
          <w:p>
            <w:pPr>
              <w:spacing w:line="240" w:lineRule="exact"/>
              <w:rPr>
                <w:sz w:val="18"/>
                <w:szCs w:val="18"/>
              </w:rPr>
            </w:pPr>
          </w:p>
        </w:tc>
        <w:tc>
          <w:tcPr>
            <w:tcW w:w="992" w:type="dxa"/>
            <w:noWrap/>
            <w:vAlign w:val="center"/>
          </w:tcPr>
          <w:p>
            <w:pPr>
              <w:spacing w:line="240" w:lineRule="exact"/>
              <w:rPr>
                <w:sz w:val="18"/>
                <w:szCs w:val="18"/>
              </w:rPr>
            </w:pPr>
            <w:r>
              <w:rPr>
                <w:rFonts w:hint="eastAsia"/>
                <w:sz w:val="18"/>
                <w:szCs w:val="18"/>
              </w:rPr>
              <w:t>碳酸钠</w:t>
            </w:r>
          </w:p>
        </w:tc>
        <w:tc>
          <w:tcPr>
            <w:tcW w:w="756" w:type="dxa"/>
            <w:noWrap/>
            <w:vAlign w:val="center"/>
          </w:tcPr>
          <w:p>
            <w:pPr>
              <w:spacing w:line="240" w:lineRule="exact"/>
              <w:jc w:val="right"/>
              <w:rPr>
                <w:sz w:val="18"/>
                <w:szCs w:val="18"/>
              </w:rPr>
            </w:pPr>
            <w:r>
              <w:rPr>
                <w:rFonts w:hint="eastAsia"/>
                <w:sz w:val="18"/>
                <w:szCs w:val="18"/>
              </w:rPr>
              <w:t xml:space="preserve">71.48 </w:t>
            </w:r>
          </w:p>
        </w:tc>
        <w:tc>
          <w:tcPr>
            <w:tcW w:w="950" w:type="dxa"/>
            <w:noWrap/>
            <w:vAlign w:val="center"/>
          </w:tcPr>
          <w:p>
            <w:pPr>
              <w:spacing w:line="240" w:lineRule="exact"/>
              <w:jc w:val="right"/>
              <w:rPr>
                <w:sz w:val="18"/>
                <w:szCs w:val="18"/>
              </w:rPr>
            </w:pPr>
            <w:r>
              <w:rPr>
                <w:rFonts w:hint="eastAsia"/>
                <w:sz w:val="18"/>
                <w:szCs w:val="18"/>
              </w:rPr>
              <w:t xml:space="preserve">4.48 </w:t>
            </w:r>
          </w:p>
        </w:tc>
        <w:tc>
          <w:tcPr>
            <w:tcW w:w="1183" w:type="dxa"/>
            <w:vMerge w:val="continue"/>
            <w:noWrap w:val="0"/>
            <w:vAlign w:val="center"/>
          </w:tcPr>
          <w:p>
            <w:pPr>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restart"/>
            <w:noWrap w:val="0"/>
            <w:vAlign w:val="center"/>
          </w:tcPr>
          <w:p>
            <w:pPr>
              <w:spacing w:line="240" w:lineRule="exact"/>
              <w:rPr>
                <w:sz w:val="18"/>
                <w:szCs w:val="18"/>
              </w:rPr>
            </w:pPr>
            <w:r>
              <w:rPr>
                <w:rFonts w:hint="eastAsia"/>
                <w:sz w:val="18"/>
                <w:szCs w:val="18"/>
              </w:rPr>
              <w:t>W5</w:t>
            </w:r>
          </w:p>
        </w:tc>
        <w:tc>
          <w:tcPr>
            <w:tcW w:w="1107" w:type="dxa"/>
            <w:vMerge w:val="restart"/>
            <w:noWrap w:val="0"/>
            <w:vAlign w:val="center"/>
          </w:tcPr>
          <w:p>
            <w:pPr>
              <w:spacing w:line="240" w:lineRule="exact"/>
              <w:rPr>
                <w:sz w:val="18"/>
                <w:szCs w:val="18"/>
              </w:rPr>
            </w:pPr>
            <w:r>
              <w:rPr>
                <w:rFonts w:hint="eastAsia"/>
                <w:sz w:val="18"/>
                <w:szCs w:val="18"/>
              </w:rPr>
              <w:t>洗涤废水</w:t>
            </w:r>
          </w:p>
        </w:tc>
        <w:tc>
          <w:tcPr>
            <w:tcW w:w="1276" w:type="dxa"/>
            <w:vMerge w:val="restart"/>
            <w:noWrap w:val="0"/>
            <w:vAlign w:val="center"/>
          </w:tcPr>
          <w:p>
            <w:pPr>
              <w:spacing w:line="240" w:lineRule="exact"/>
              <w:rPr>
                <w:sz w:val="18"/>
                <w:szCs w:val="18"/>
              </w:rPr>
            </w:pPr>
            <w:r>
              <w:rPr>
                <w:rFonts w:hint="eastAsia"/>
                <w:sz w:val="18"/>
                <w:szCs w:val="18"/>
              </w:rPr>
              <w:t>洗涤工序</w:t>
            </w:r>
          </w:p>
        </w:tc>
        <w:tc>
          <w:tcPr>
            <w:tcW w:w="850" w:type="dxa"/>
            <w:vMerge w:val="restart"/>
            <w:noWrap w:val="0"/>
            <w:vAlign w:val="center"/>
          </w:tcPr>
          <w:p>
            <w:pPr>
              <w:spacing w:line="240" w:lineRule="exact"/>
              <w:jc w:val="right"/>
              <w:rPr>
                <w:sz w:val="18"/>
                <w:szCs w:val="18"/>
              </w:rPr>
            </w:pPr>
            <w:r>
              <w:rPr>
                <w:rFonts w:hint="eastAsia"/>
                <w:sz w:val="18"/>
                <w:szCs w:val="18"/>
              </w:rPr>
              <w:t xml:space="preserve">2000.00 </w:t>
            </w:r>
          </w:p>
        </w:tc>
        <w:tc>
          <w:tcPr>
            <w:tcW w:w="851" w:type="dxa"/>
            <w:vMerge w:val="restart"/>
            <w:noWrap w:val="0"/>
            <w:vAlign w:val="center"/>
          </w:tcPr>
          <w:p>
            <w:pPr>
              <w:spacing w:line="240" w:lineRule="exact"/>
              <w:jc w:val="right"/>
              <w:rPr>
                <w:sz w:val="18"/>
                <w:szCs w:val="18"/>
              </w:rPr>
            </w:pPr>
            <w:r>
              <w:rPr>
                <w:rFonts w:hint="eastAsia"/>
                <w:sz w:val="18"/>
                <w:szCs w:val="18"/>
              </w:rPr>
              <w:t xml:space="preserve">125.26 </w:t>
            </w:r>
          </w:p>
        </w:tc>
        <w:tc>
          <w:tcPr>
            <w:tcW w:w="992" w:type="dxa"/>
            <w:noWrap/>
            <w:vAlign w:val="center"/>
          </w:tcPr>
          <w:p>
            <w:pPr>
              <w:spacing w:line="240" w:lineRule="exact"/>
              <w:jc w:val="center"/>
              <w:rPr>
                <w:sz w:val="18"/>
                <w:szCs w:val="18"/>
              </w:rPr>
            </w:pPr>
            <w:r>
              <w:rPr>
                <w:rFonts w:hint="eastAsia"/>
                <w:sz w:val="18"/>
                <w:szCs w:val="18"/>
              </w:rPr>
              <w:t>甲苯</w:t>
            </w:r>
          </w:p>
        </w:tc>
        <w:tc>
          <w:tcPr>
            <w:tcW w:w="756" w:type="dxa"/>
            <w:noWrap/>
            <w:vAlign w:val="center"/>
          </w:tcPr>
          <w:p>
            <w:pPr>
              <w:spacing w:line="240" w:lineRule="exact"/>
              <w:jc w:val="right"/>
              <w:rPr>
                <w:sz w:val="18"/>
                <w:szCs w:val="18"/>
              </w:rPr>
            </w:pPr>
            <w:r>
              <w:rPr>
                <w:rFonts w:hint="eastAsia"/>
                <w:sz w:val="18"/>
                <w:szCs w:val="18"/>
              </w:rPr>
              <w:t xml:space="preserve">1.50 </w:t>
            </w:r>
          </w:p>
        </w:tc>
        <w:tc>
          <w:tcPr>
            <w:tcW w:w="950" w:type="dxa"/>
            <w:noWrap/>
            <w:vAlign w:val="center"/>
          </w:tcPr>
          <w:p>
            <w:pPr>
              <w:spacing w:line="240" w:lineRule="exact"/>
              <w:jc w:val="right"/>
              <w:rPr>
                <w:sz w:val="18"/>
                <w:szCs w:val="18"/>
              </w:rPr>
            </w:pPr>
            <w:r>
              <w:rPr>
                <w:rFonts w:hint="eastAsia"/>
                <w:sz w:val="18"/>
                <w:szCs w:val="18"/>
              </w:rPr>
              <w:t xml:space="preserve">0.09 </w:t>
            </w:r>
          </w:p>
        </w:tc>
        <w:tc>
          <w:tcPr>
            <w:tcW w:w="1183" w:type="dxa"/>
            <w:vMerge w:val="continue"/>
            <w:noWrap w:val="0"/>
            <w:vAlign w:val="center"/>
          </w:tcPr>
          <w:p>
            <w:pPr>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1107" w:type="dxa"/>
            <w:vMerge w:val="continue"/>
            <w:noWrap w:val="0"/>
            <w:vAlign w:val="center"/>
          </w:tcPr>
          <w:p>
            <w:pPr>
              <w:spacing w:line="240" w:lineRule="exact"/>
              <w:rPr>
                <w:sz w:val="18"/>
                <w:szCs w:val="18"/>
              </w:rPr>
            </w:pPr>
          </w:p>
        </w:tc>
        <w:tc>
          <w:tcPr>
            <w:tcW w:w="1276" w:type="dxa"/>
            <w:vMerge w:val="continue"/>
            <w:noWrap w:val="0"/>
            <w:vAlign w:val="center"/>
          </w:tcPr>
          <w:p>
            <w:pPr>
              <w:spacing w:line="240" w:lineRule="exact"/>
              <w:rPr>
                <w:sz w:val="18"/>
                <w:szCs w:val="18"/>
              </w:rPr>
            </w:pPr>
          </w:p>
        </w:tc>
        <w:tc>
          <w:tcPr>
            <w:tcW w:w="850" w:type="dxa"/>
            <w:vMerge w:val="continue"/>
            <w:noWrap w:val="0"/>
            <w:vAlign w:val="center"/>
          </w:tcPr>
          <w:p>
            <w:pPr>
              <w:spacing w:line="240" w:lineRule="exact"/>
              <w:rPr>
                <w:sz w:val="18"/>
                <w:szCs w:val="18"/>
              </w:rPr>
            </w:pPr>
          </w:p>
        </w:tc>
        <w:tc>
          <w:tcPr>
            <w:tcW w:w="851" w:type="dxa"/>
            <w:vMerge w:val="continue"/>
            <w:noWrap w:val="0"/>
            <w:vAlign w:val="center"/>
          </w:tcPr>
          <w:p>
            <w:pPr>
              <w:spacing w:line="240" w:lineRule="exact"/>
              <w:rPr>
                <w:sz w:val="18"/>
                <w:szCs w:val="18"/>
              </w:rPr>
            </w:pPr>
          </w:p>
        </w:tc>
        <w:tc>
          <w:tcPr>
            <w:tcW w:w="992" w:type="dxa"/>
            <w:noWrap/>
            <w:vAlign w:val="center"/>
          </w:tcPr>
          <w:p>
            <w:pPr>
              <w:spacing w:line="240" w:lineRule="exact"/>
              <w:jc w:val="center"/>
              <w:rPr>
                <w:sz w:val="18"/>
                <w:szCs w:val="18"/>
              </w:rPr>
            </w:pPr>
            <w:r>
              <w:rPr>
                <w:rFonts w:hint="eastAsia"/>
                <w:sz w:val="18"/>
                <w:szCs w:val="18"/>
              </w:rPr>
              <w:t>氯化钠</w:t>
            </w:r>
          </w:p>
        </w:tc>
        <w:tc>
          <w:tcPr>
            <w:tcW w:w="756" w:type="dxa"/>
            <w:noWrap/>
            <w:vAlign w:val="center"/>
          </w:tcPr>
          <w:p>
            <w:pPr>
              <w:spacing w:line="240" w:lineRule="exact"/>
              <w:jc w:val="right"/>
              <w:rPr>
                <w:sz w:val="18"/>
                <w:szCs w:val="18"/>
              </w:rPr>
            </w:pPr>
            <w:r>
              <w:rPr>
                <w:rFonts w:hint="eastAsia"/>
                <w:sz w:val="18"/>
                <w:szCs w:val="18"/>
              </w:rPr>
              <w:t xml:space="preserve">227.24 </w:t>
            </w:r>
          </w:p>
        </w:tc>
        <w:tc>
          <w:tcPr>
            <w:tcW w:w="950" w:type="dxa"/>
            <w:noWrap/>
            <w:vAlign w:val="center"/>
          </w:tcPr>
          <w:p>
            <w:pPr>
              <w:spacing w:line="240" w:lineRule="exact"/>
              <w:jc w:val="right"/>
              <w:rPr>
                <w:sz w:val="18"/>
                <w:szCs w:val="18"/>
              </w:rPr>
            </w:pPr>
            <w:r>
              <w:rPr>
                <w:rFonts w:hint="eastAsia"/>
                <w:sz w:val="18"/>
                <w:szCs w:val="18"/>
              </w:rPr>
              <w:t xml:space="preserve">14.23 </w:t>
            </w:r>
          </w:p>
        </w:tc>
        <w:tc>
          <w:tcPr>
            <w:tcW w:w="1183" w:type="dxa"/>
            <w:vMerge w:val="continue"/>
            <w:noWrap w:val="0"/>
            <w:vAlign w:val="center"/>
          </w:tcPr>
          <w:p>
            <w:pPr>
              <w:spacing w:line="240" w:lineRule="exact"/>
              <w:rPr>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rPr>
                <w:sz w:val="18"/>
                <w:szCs w:val="18"/>
              </w:rPr>
            </w:pPr>
            <w:r>
              <w:rPr>
                <w:rFonts w:hint="eastAsia"/>
                <w:sz w:val="18"/>
                <w:szCs w:val="18"/>
              </w:rPr>
              <w:t>成品</w:t>
            </w:r>
          </w:p>
        </w:tc>
        <w:tc>
          <w:tcPr>
            <w:tcW w:w="0" w:type="auto"/>
            <w:noWrap/>
            <w:vAlign w:val="center"/>
          </w:tcPr>
          <w:p>
            <w:pPr>
              <w:spacing w:line="240" w:lineRule="exact"/>
              <w:rPr>
                <w:sz w:val="18"/>
                <w:szCs w:val="18"/>
              </w:rPr>
            </w:pPr>
            <w:r>
              <w:rPr>
                <w:rFonts w:hint="eastAsia"/>
                <w:sz w:val="18"/>
                <w:szCs w:val="18"/>
              </w:rPr>
              <w:t>W6</w:t>
            </w:r>
          </w:p>
        </w:tc>
        <w:tc>
          <w:tcPr>
            <w:tcW w:w="1107" w:type="dxa"/>
            <w:noWrap/>
            <w:vAlign w:val="center"/>
          </w:tcPr>
          <w:p>
            <w:pPr>
              <w:spacing w:line="240" w:lineRule="exact"/>
              <w:rPr>
                <w:sz w:val="18"/>
                <w:szCs w:val="18"/>
              </w:rPr>
            </w:pPr>
            <w:r>
              <w:rPr>
                <w:rFonts w:hint="eastAsia"/>
                <w:sz w:val="18"/>
                <w:szCs w:val="18"/>
              </w:rPr>
              <w:t>尾气喷淋吸收废水</w:t>
            </w:r>
          </w:p>
        </w:tc>
        <w:tc>
          <w:tcPr>
            <w:tcW w:w="1276" w:type="dxa"/>
            <w:noWrap/>
            <w:vAlign w:val="center"/>
          </w:tcPr>
          <w:p>
            <w:pPr>
              <w:spacing w:line="240" w:lineRule="exact"/>
              <w:rPr>
                <w:sz w:val="18"/>
                <w:szCs w:val="18"/>
              </w:rPr>
            </w:pPr>
            <w:r>
              <w:rPr>
                <w:rFonts w:hint="eastAsia"/>
                <w:sz w:val="18"/>
                <w:szCs w:val="18"/>
              </w:rPr>
              <w:t>尾气除尘工序</w:t>
            </w:r>
          </w:p>
        </w:tc>
        <w:tc>
          <w:tcPr>
            <w:tcW w:w="850" w:type="dxa"/>
            <w:noWrap/>
            <w:vAlign w:val="center"/>
          </w:tcPr>
          <w:p>
            <w:pPr>
              <w:spacing w:line="240" w:lineRule="exact"/>
              <w:jc w:val="right"/>
              <w:rPr>
                <w:sz w:val="18"/>
                <w:szCs w:val="18"/>
              </w:rPr>
            </w:pPr>
            <w:r>
              <w:rPr>
                <w:rFonts w:hint="eastAsia"/>
                <w:sz w:val="18"/>
                <w:szCs w:val="18"/>
              </w:rPr>
              <w:t xml:space="preserve">2000.00 </w:t>
            </w:r>
          </w:p>
        </w:tc>
        <w:tc>
          <w:tcPr>
            <w:tcW w:w="851" w:type="dxa"/>
            <w:noWrap/>
            <w:vAlign w:val="center"/>
          </w:tcPr>
          <w:p>
            <w:pPr>
              <w:spacing w:line="240" w:lineRule="exact"/>
              <w:jc w:val="right"/>
              <w:rPr>
                <w:sz w:val="18"/>
                <w:szCs w:val="18"/>
              </w:rPr>
            </w:pPr>
            <w:r>
              <w:rPr>
                <w:rFonts w:hint="eastAsia"/>
                <w:sz w:val="18"/>
                <w:szCs w:val="18"/>
              </w:rPr>
              <w:t xml:space="preserve">100.00 </w:t>
            </w:r>
          </w:p>
        </w:tc>
        <w:tc>
          <w:tcPr>
            <w:tcW w:w="992" w:type="dxa"/>
            <w:noWrap/>
            <w:vAlign w:val="center"/>
          </w:tcPr>
          <w:p>
            <w:pPr>
              <w:spacing w:line="240" w:lineRule="exact"/>
              <w:jc w:val="center"/>
              <w:rPr>
                <w:sz w:val="18"/>
                <w:szCs w:val="18"/>
              </w:rPr>
            </w:pPr>
            <w:r>
              <w:rPr>
                <w:rFonts w:hint="eastAsia"/>
                <w:sz w:val="18"/>
                <w:szCs w:val="18"/>
              </w:rPr>
              <w:t>WS-5</w:t>
            </w:r>
          </w:p>
        </w:tc>
        <w:tc>
          <w:tcPr>
            <w:tcW w:w="756" w:type="dxa"/>
            <w:noWrap/>
            <w:vAlign w:val="center"/>
          </w:tcPr>
          <w:p>
            <w:pPr>
              <w:spacing w:line="240" w:lineRule="exact"/>
              <w:jc w:val="right"/>
              <w:rPr>
                <w:sz w:val="18"/>
                <w:szCs w:val="18"/>
              </w:rPr>
            </w:pPr>
            <w:r>
              <w:rPr>
                <w:rFonts w:hint="eastAsia"/>
                <w:sz w:val="18"/>
                <w:szCs w:val="18"/>
              </w:rPr>
              <w:t xml:space="preserve">1.80 </w:t>
            </w:r>
          </w:p>
        </w:tc>
        <w:tc>
          <w:tcPr>
            <w:tcW w:w="950" w:type="dxa"/>
            <w:noWrap/>
            <w:vAlign w:val="center"/>
          </w:tcPr>
          <w:p>
            <w:pPr>
              <w:spacing w:line="240" w:lineRule="exact"/>
              <w:jc w:val="right"/>
              <w:rPr>
                <w:sz w:val="18"/>
                <w:szCs w:val="18"/>
              </w:rPr>
            </w:pPr>
            <w:r>
              <w:rPr>
                <w:rFonts w:hint="eastAsia"/>
                <w:sz w:val="18"/>
                <w:szCs w:val="18"/>
              </w:rPr>
              <w:t xml:space="preserve">0.09 </w:t>
            </w:r>
          </w:p>
        </w:tc>
        <w:tc>
          <w:tcPr>
            <w:tcW w:w="1183" w:type="dxa"/>
            <w:vMerge w:val="continue"/>
            <w:noWrap w:val="0"/>
            <w:vAlign w:val="center"/>
          </w:tcPr>
          <w:p>
            <w:pPr>
              <w:spacing w:line="240" w:lineRule="exact"/>
              <w:rPr>
                <w:sz w:val="18"/>
                <w:szCs w:val="18"/>
              </w:rPr>
            </w:pPr>
          </w:p>
        </w:tc>
      </w:tr>
    </w:tbl>
    <w:p>
      <w:pPr>
        <w:spacing w:line="520" w:lineRule="exact"/>
        <w:ind w:firstLine="371" w:firstLineChars="177"/>
      </w:pPr>
      <w:r>
        <w:t>企业在</w:t>
      </w:r>
      <w:r>
        <w:rPr>
          <w:rFonts w:hint="eastAsia"/>
        </w:rPr>
        <w:t>搬迁前</w:t>
      </w:r>
      <w:r>
        <w:t>老厂</w:t>
      </w:r>
      <w:r>
        <w:rPr>
          <w:rFonts w:hint="eastAsia"/>
        </w:rPr>
        <w:t>对</w:t>
      </w:r>
      <w:r>
        <w:t>WS-5</w:t>
      </w:r>
      <w:r>
        <w:rPr>
          <w:rFonts w:hint="eastAsia"/>
        </w:rPr>
        <w:t>进行中试生产</w:t>
      </w:r>
      <w:r>
        <w:t>，</w:t>
      </w:r>
      <w:r>
        <w:rPr>
          <w:rFonts w:hint="eastAsia"/>
        </w:rPr>
        <w:t>其生产</w:t>
      </w:r>
      <w:r>
        <w:t>工艺与本工程采用工艺相同。</w:t>
      </w:r>
      <w:r>
        <w:rPr>
          <w:rFonts w:hint="eastAsia"/>
        </w:rPr>
        <w:t>企业老厂在W</w:t>
      </w:r>
      <w:r>
        <w:t>S-5</w:t>
      </w:r>
      <w:r>
        <w:rPr>
          <w:rFonts w:hint="eastAsia"/>
        </w:rPr>
        <w:t>生产过程中，对其外排洗涤、静置分层废水进行监测，监测水质</w:t>
      </w:r>
      <w:r>
        <w:t>为：COD 659.6 mg/</w:t>
      </w:r>
      <w:r>
        <w:rPr>
          <w:rFonts w:hint="eastAsia"/>
        </w:rPr>
        <w:t>L、</w:t>
      </w:r>
      <w:r>
        <w:t>BOD</w:t>
      </w:r>
      <w:r>
        <w:rPr>
          <w:rFonts w:hint="eastAsia"/>
          <w:vertAlign w:val="subscript"/>
        </w:rPr>
        <w:t>5</w:t>
      </w:r>
      <w:r>
        <w:t>431.6 mg/</w:t>
      </w:r>
      <w:r>
        <w:rPr>
          <w:rFonts w:hint="eastAsia"/>
        </w:rPr>
        <w:t>L</w:t>
      </w:r>
      <w:r>
        <w:t xml:space="preserve"> </w:t>
      </w:r>
      <w:r>
        <w:tab/>
      </w:r>
      <w:r>
        <w:rPr>
          <w:rFonts w:hint="eastAsia"/>
        </w:rPr>
        <w:t>氨氮</w:t>
      </w:r>
      <w:r>
        <w:t>521.6 mg/</w:t>
      </w:r>
      <w:r>
        <w:rPr>
          <w:rFonts w:hint="eastAsia"/>
        </w:rPr>
        <w:t>L、总氮</w:t>
      </w:r>
      <w:r>
        <w:t>5216.3mg/</w:t>
      </w:r>
      <w:r>
        <w:rPr>
          <w:rFonts w:hint="eastAsia"/>
        </w:rPr>
        <w:t>L、</w:t>
      </w:r>
      <w:r>
        <w:t>全盐量7.0%</w:t>
      </w:r>
      <w:r>
        <w:rPr>
          <w:rFonts w:hint="eastAsia"/>
        </w:rPr>
        <w:t>左右</w:t>
      </w:r>
      <w:r>
        <w:t>。企业老厂实测</w:t>
      </w:r>
      <w:r>
        <w:rPr>
          <w:rFonts w:hint="eastAsia"/>
        </w:rPr>
        <w:t>中试</w:t>
      </w:r>
      <w:r>
        <w:t>水样与本次工程生产工艺为同工序产生废水，原料投加、工艺等参数</w:t>
      </w:r>
      <w:r>
        <w:rPr>
          <w:rFonts w:hint="eastAsia"/>
        </w:rPr>
        <w:t>为：粗品制备过程中原料中间体3和乙胺投料摩尔比为1：1，中间体3收率为</w:t>
      </w:r>
      <w:r>
        <w:t>85</w:t>
      </w:r>
      <w:r>
        <w:rPr>
          <w:rFonts w:hint="eastAsia"/>
        </w:rPr>
        <w:t>%，甘氨酸盐酸盐收率为</w:t>
      </w:r>
      <w:r>
        <w:t>90</w:t>
      </w:r>
      <w:r>
        <w:rPr>
          <w:rFonts w:hint="eastAsia"/>
        </w:rPr>
        <w:t>%，</w:t>
      </w:r>
      <w:r>
        <w:t>均与本次工程基本一致，因此企业</w:t>
      </w:r>
      <w:r>
        <w:rPr>
          <w:rFonts w:hint="eastAsia"/>
        </w:rPr>
        <w:t>实际生产</w:t>
      </w:r>
      <w:r>
        <w:t>水样实测数据可以做为本次评价WS-5工程工艺废水源强值。此部分废水全部送工程污水处理站。</w:t>
      </w:r>
    </w:p>
    <w:p>
      <w:pPr>
        <w:spacing w:line="520" w:lineRule="exact"/>
        <w:ind w:firstLine="420" w:firstLineChars="200"/>
      </w:pPr>
      <w:r>
        <w:t>本次WS-5工程废水水质汇总见表</w:t>
      </w:r>
      <w:r>
        <w:rPr>
          <w:rFonts w:hint="eastAsia"/>
        </w:rPr>
        <w:t>2</w:t>
      </w:r>
      <w:r>
        <w:t>.3.2-9。</w:t>
      </w:r>
    </w:p>
    <w:p>
      <w:pPr>
        <w:spacing w:line="520" w:lineRule="exact"/>
        <w:ind w:firstLine="422" w:firstLineChars="200"/>
      </w:pPr>
      <w:r>
        <w:rPr>
          <w:b/>
        </w:rPr>
        <w:t>表2.3</w:t>
      </w:r>
      <w:r>
        <w:rPr>
          <w:rFonts w:hint="eastAsia"/>
          <w:b/>
        </w:rPr>
        <w:t>.</w:t>
      </w:r>
      <w:r>
        <w:rPr>
          <w:b/>
        </w:rPr>
        <w:t>2-</w:t>
      </w:r>
      <w:r>
        <w:rPr>
          <w:rFonts w:hint="eastAsia"/>
          <w:b/>
        </w:rPr>
        <w:t>9</w:t>
      </w:r>
      <w:r>
        <w:rPr>
          <w:b/>
        </w:rPr>
        <w:t xml:space="preserve">     </w:t>
      </w:r>
      <w:r>
        <w:t>WS-5</w:t>
      </w:r>
      <w:r>
        <w:rPr>
          <w:b/>
        </w:rPr>
        <w:t>工程废水水质汇总      单位：mg/L</w:t>
      </w:r>
    </w:p>
    <w:tbl>
      <w:tblPr>
        <w:tblStyle w:val="11"/>
        <w:tblW w:w="51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25"/>
        <w:gridCol w:w="709"/>
        <w:gridCol w:w="876"/>
        <w:gridCol w:w="876"/>
        <w:gridCol w:w="876"/>
        <w:gridCol w:w="876"/>
        <w:gridCol w:w="767"/>
        <w:gridCol w:w="654"/>
        <w:gridCol w:w="711"/>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1" w:type="pct"/>
            <w:vMerge w:val="restart"/>
            <w:noWrap w:val="0"/>
            <w:vAlign w:val="center"/>
          </w:tcPr>
          <w:p>
            <w:pPr>
              <w:spacing w:line="240" w:lineRule="exact"/>
              <w:jc w:val="center"/>
              <w:rPr>
                <w:b/>
                <w:bCs/>
                <w:sz w:val="18"/>
                <w:szCs w:val="18"/>
              </w:rPr>
            </w:pPr>
            <w:bookmarkStart w:id="19" w:name="_Hlk42097051"/>
            <w:r>
              <w:rPr>
                <w:b/>
                <w:bCs/>
                <w:sz w:val="18"/>
                <w:szCs w:val="18"/>
              </w:rPr>
              <w:t>项目</w:t>
            </w:r>
          </w:p>
        </w:tc>
        <w:tc>
          <w:tcPr>
            <w:tcW w:w="880" w:type="pct"/>
            <w:vMerge w:val="restart"/>
            <w:noWrap w:val="0"/>
            <w:vAlign w:val="center"/>
          </w:tcPr>
          <w:p>
            <w:pPr>
              <w:spacing w:line="240" w:lineRule="exact"/>
              <w:jc w:val="center"/>
              <w:rPr>
                <w:b/>
                <w:bCs/>
                <w:sz w:val="18"/>
                <w:szCs w:val="18"/>
              </w:rPr>
            </w:pPr>
            <w:r>
              <w:rPr>
                <w:b/>
                <w:bCs/>
                <w:sz w:val="18"/>
                <w:szCs w:val="18"/>
              </w:rPr>
              <w:t>污染源</w:t>
            </w:r>
          </w:p>
        </w:tc>
        <w:tc>
          <w:tcPr>
            <w:tcW w:w="386" w:type="pct"/>
            <w:vMerge w:val="restart"/>
            <w:noWrap w:val="0"/>
            <w:vAlign w:val="center"/>
          </w:tcPr>
          <w:p>
            <w:pPr>
              <w:spacing w:line="240" w:lineRule="exact"/>
              <w:jc w:val="center"/>
              <w:rPr>
                <w:b/>
                <w:bCs/>
                <w:sz w:val="18"/>
                <w:szCs w:val="18"/>
              </w:rPr>
            </w:pPr>
            <w:r>
              <w:rPr>
                <w:b/>
                <w:bCs/>
                <w:sz w:val="18"/>
                <w:szCs w:val="18"/>
              </w:rPr>
              <w:t>排放量(m</w:t>
            </w:r>
            <w:r>
              <w:rPr>
                <w:b/>
                <w:bCs/>
                <w:sz w:val="18"/>
                <w:szCs w:val="18"/>
                <w:vertAlign w:val="superscript"/>
              </w:rPr>
              <w:t>3</w:t>
            </w:r>
            <w:r>
              <w:rPr>
                <w:b/>
                <w:bCs/>
                <w:sz w:val="18"/>
                <w:szCs w:val="18"/>
              </w:rPr>
              <w:t>/d)</w:t>
            </w:r>
          </w:p>
        </w:tc>
        <w:tc>
          <w:tcPr>
            <w:tcW w:w="3423" w:type="pct"/>
            <w:gridSpan w:val="8"/>
            <w:noWrap w:val="0"/>
            <w:vAlign w:val="center"/>
          </w:tcPr>
          <w:p>
            <w:pPr>
              <w:spacing w:line="240" w:lineRule="exact"/>
              <w:jc w:val="center"/>
              <w:rPr>
                <w:b/>
                <w:bCs/>
                <w:sz w:val="18"/>
                <w:szCs w:val="18"/>
              </w:rPr>
            </w:pPr>
            <w:r>
              <w:rPr>
                <w:b/>
                <w:bCs/>
                <w:sz w:val="18"/>
                <w:szCs w:val="18"/>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1" w:type="pct"/>
            <w:vMerge w:val="continue"/>
            <w:noWrap w:val="0"/>
            <w:vAlign w:val="center"/>
          </w:tcPr>
          <w:p>
            <w:pPr>
              <w:spacing w:line="240" w:lineRule="exact"/>
              <w:rPr>
                <w:b/>
                <w:bCs/>
                <w:sz w:val="18"/>
                <w:szCs w:val="18"/>
              </w:rPr>
            </w:pPr>
          </w:p>
        </w:tc>
        <w:tc>
          <w:tcPr>
            <w:tcW w:w="880" w:type="pct"/>
            <w:vMerge w:val="continue"/>
            <w:noWrap w:val="0"/>
            <w:vAlign w:val="center"/>
          </w:tcPr>
          <w:p>
            <w:pPr>
              <w:spacing w:line="240" w:lineRule="exact"/>
              <w:rPr>
                <w:b/>
                <w:bCs/>
                <w:sz w:val="18"/>
                <w:szCs w:val="18"/>
              </w:rPr>
            </w:pPr>
          </w:p>
        </w:tc>
        <w:tc>
          <w:tcPr>
            <w:tcW w:w="386" w:type="pct"/>
            <w:vMerge w:val="continue"/>
            <w:noWrap w:val="0"/>
            <w:vAlign w:val="center"/>
          </w:tcPr>
          <w:p>
            <w:pPr>
              <w:spacing w:line="240" w:lineRule="exact"/>
              <w:rPr>
                <w:b/>
                <w:bCs/>
                <w:sz w:val="18"/>
                <w:szCs w:val="18"/>
              </w:rPr>
            </w:pPr>
          </w:p>
        </w:tc>
        <w:tc>
          <w:tcPr>
            <w:tcW w:w="476" w:type="pct"/>
            <w:noWrap w:val="0"/>
            <w:vAlign w:val="center"/>
          </w:tcPr>
          <w:p>
            <w:pPr>
              <w:spacing w:line="240" w:lineRule="exact"/>
              <w:jc w:val="center"/>
              <w:rPr>
                <w:b/>
                <w:bCs/>
                <w:sz w:val="18"/>
                <w:szCs w:val="18"/>
              </w:rPr>
            </w:pPr>
            <w:r>
              <w:rPr>
                <w:b/>
                <w:bCs/>
                <w:sz w:val="18"/>
                <w:szCs w:val="18"/>
              </w:rPr>
              <w:t>COD</w:t>
            </w:r>
          </w:p>
        </w:tc>
        <w:tc>
          <w:tcPr>
            <w:tcW w:w="476" w:type="pct"/>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476" w:type="pct"/>
            <w:noWrap w:val="0"/>
            <w:vAlign w:val="center"/>
          </w:tcPr>
          <w:p>
            <w:pPr>
              <w:spacing w:line="240" w:lineRule="exact"/>
              <w:jc w:val="center"/>
              <w:rPr>
                <w:b/>
                <w:bCs/>
                <w:sz w:val="18"/>
                <w:szCs w:val="18"/>
              </w:rPr>
            </w:pPr>
            <w:r>
              <w:rPr>
                <w:b/>
                <w:bCs/>
                <w:sz w:val="18"/>
                <w:szCs w:val="18"/>
              </w:rPr>
              <w:t>氨氮</w:t>
            </w:r>
          </w:p>
        </w:tc>
        <w:tc>
          <w:tcPr>
            <w:tcW w:w="476" w:type="pct"/>
            <w:noWrap w:val="0"/>
            <w:vAlign w:val="center"/>
          </w:tcPr>
          <w:p>
            <w:pPr>
              <w:spacing w:line="240" w:lineRule="exact"/>
              <w:jc w:val="center"/>
              <w:rPr>
                <w:b/>
                <w:bCs/>
                <w:sz w:val="18"/>
                <w:szCs w:val="18"/>
              </w:rPr>
            </w:pPr>
            <w:r>
              <w:rPr>
                <w:b/>
                <w:bCs/>
                <w:sz w:val="18"/>
                <w:szCs w:val="18"/>
              </w:rPr>
              <w:t>总氮</w:t>
            </w:r>
          </w:p>
        </w:tc>
        <w:tc>
          <w:tcPr>
            <w:tcW w:w="417" w:type="pct"/>
            <w:noWrap w:val="0"/>
            <w:vAlign w:val="center"/>
          </w:tcPr>
          <w:p>
            <w:pPr>
              <w:spacing w:line="240" w:lineRule="exact"/>
              <w:jc w:val="center"/>
              <w:rPr>
                <w:b/>
                <w:bCs/>
                <w:sz w:val="18"/>
                <w:szCs w:val="18"/>
              </w:rPr>
            </w:pPr>
            <w:r>
              <w:rPr>
                <w:rFonts w:hint="eastAsia"/>
                <w:b/>
                <w:bCs/>
                <w:sz w:val="18"/>
                <w:szCs w:val="18"/>
              </w:rPr>
              <w:t>甲苯</w:t>
            </w:r>
          </w:p>
        </w:tc>
        <w:tc>
          <w:tcPr>
            <w:tcW w:w="356" w:type="pct"/>
            <w:noWrap w:val="0"/>
            <w:vAlign w:val="center"/>
          </w:tcPr>
          <w:p>
            <w:pPr>
              <w:spacing w:line="240" w:lineRule="exact"/>
              <w:jc w:val="center"/>
              <w:rPr>
                <w:b/>
                <w:bCs/>
                <w:sz w:val="18"/>
                <w:szCs w:val="18"/>
              </w:rPr>
            </w:pPr>
            <w:r>
              <w:rPr>
                <w:rFonts w:hint="eastAsia"/>
                <w:b/>
                <w:bCs/>
                <w:sz w:val="18"/>
                <w:szCs w:val="18"/>
              </w:rPr>
              <w:t>S</w:t>
            </w:r>
            <w:r>
              <w:rPr>
                <w:b/>
                <w:bCs/>
                <w:sz w:val="18"/>
                <w:szCs w:val="18"/>
              </w:rPr>
              <w:t>S</w:t>
            </w:r>
          </w:p>
          <w:p>
            <w:pPr>
              <w:spacing w:line="240" w:lineRule="exact"/>
              <w:jc w:val="center"/>
              <w:rPr>
                <w:b/>
                <w:bCs/>
                <w:sz w:val="18"/>
                <w:szCs w:val="18"/>
              </w:rPr>
            </w:pPr>
          </w:p>
        </w:tc>
        <w:tc>
          <w:tcPr>
            <w:tcW w:w="387" w:type="pct"/>
            <w:noWrap w:val="0"/>
            <w:vAlign w:val="center"/>
          </w:tcPr>
          <w:p>
            <w:pPr>
              <w:spacing w:line="240" w:lineRule="exact"/>
              <w:jc w:val="center"/>
              <w:rPr>
                <w:b/>
                <w:bCs/>
                <w:sz w:val="18"/>
                <w:szCs w:val="18"/>
              </w:rPr>
            </w:pPr>
            <w:r>
              <w:rPr>
                <w:rFonts w:hint="eastAsia"/>
                <w:b/>
                <w:bCs/>
                <w:sz w:val="18"/>
                <w:szCs w:val="18"/>
              </w:rPr>
              <w:t>石油类</w:t>
            </w:r>
          </w:p>
        </w:tc>
        <w:tc>
          <w:tcPr>
            <w:tcW w:w="359" w:type="pct"/>
            <w:noWrap w:val="0"/>
            <w:vAlign w:val="center"/>
          </w:tcPr>
          <w:p>
            <w:pPr>
              <w:spacing w:line="240" w:lineRule="exact"/>
              <w:jc w:val="center"/>
              <w:rPr>
                <w:b/>
                <w:bCs/>
                <w:sz w:val="18"/>
                <w:szCs w:val="18"/>
              </w:rPr>
            </w:pPr>
            <w:r>
              <w:rPr>
                <w:b/>
                <w:bCs/>
                <w:sz w:val="18"/>
                <w:szCs w:val="18"/>
              </w:rPr>
              <w:t>全盐量%</w:t>
            </w:r>
          </w:p>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1" w:type="pct"/>
            <w:vMerge w:val="restart"/>
            <w:noWrap w:val="0"/>
            <w:vAlign w:val="center"/>
          </w:tcPr>
          <w:p>
            <w:pPr>
              <w:spacing w:line="240" w:lineRule="exact"/>
              <w:jc w:val="center"/>
              <w:rPr>
                <w:bCs/>
                <w:sz w:val="18"/>
                <w:szCs w:val="18"/>
              </w:rPr>
            </w:pPr>
            <w:r>
              <w:rPr>
                <w:sz w:val="18"/>
                <w:szCs w:val="18"/>
              </w:rPr>
              <w:t>WS-5</w:t>
            </w:r>
          </w:p>
        </w:tc>
        <w:tc>
          <w:tcPr>
            <w:tcW w:w="880" w:type="pct"/>
            <w:noWrap w:val="0"/>
            <w:vAlign w:val="center"/>
          </w:tcPr>
          <w:p>
            <w:pPr>
              <w:spacing w:line="240" w:lineRule="exact"/>
              <w:jc w:val="center"/>
              <w:rPr>
                <w:bCs/>
                <w:sz w:val="18"/>
                <w:szCs w:val="18"/>
              </w:rPr>
            </w:pPr>
            <w:r>
              <w:rPr>
                <w:rFonts w:hint="eastAsia"/>
                <w:bCs/>
                <w:sz w:val="18"/>
                <w:szCs w:val="18"/>
              </w:rPr>
              <w:t>半成品静置分层、洗涤废水</w:t>
            </w:r>
          </w:p>
        </w:tc>
        <w:tc>
          <w:tcPr>
            <w:tcW w:w="386" w:type="pct"/>
            <w:noWrap w:val="0"/>
            <w:vAlign w:val="top"/>
          </w:tcPr>
          <w:p>
            <w:pPr>
              <w:spacing w:line="240" w:lineRule="exact"/>
              <w:jc w:val="center"/>
              <w:rPr>
                <w:bCs/>
                <w:sz w:val="18"/>
                <w:szCs w:val="18"/>
              </w:rPr>
            </w:pPr>
            <w:r>
              <w:rPr>
                <w:sz w:val="18"/>
                <w:szCs w:val="18"/>
              </w:rPr>
              <w:t>1.78</w:t>
            </w:r>
          </w:p>
        </w:tc>
        <w:tc>
          <w:tcPr>
            <w:tcW w:w="476" w:type="pct"/>
            <w:noWrap w:val="0"/>
            <w:vAlign w:val="top"/>
          </w:tcPr>
          <w:p>
            <w:pPr>
              <w:spacing w:line="240" w:lineRule="exact"/>
              <w:jc w:val="center"/>
              <w:rPr>
                <w:bCs/>
                <w:sz w:val="18"/>
                <w:szCs w:val="18"/>
              </w:rPr>
            </w:pPr>
            <w:r>
              <w:rPr>
                <w:sz w:val="18"/>
                <w:szCs w:val="18"/>
              </w:rPr>
              <w:t xml:space="preserve">659.6 </w:t>
            </w:r>
          </w:p>
        </w:tc>
        <w:tc>
          <w:tcPr>
            <w:tcW w:w="476" w:type="pct"/>
            <w:noWrap w:val="0"/>
            <w:vAlign w:val="top"/>
          </w:tcPr>
          <w:p>
            <w:pPr>
              <w:spacing w:line="240" w:lineRule="exact"/>
              <w:jc w:val="center"/>
              <w:rPr>
                <w:bCs/>
                <w:sz w:val="18"/>
                <w:szCs w:val="18"/>
              </w:rPr>
            </w:pPr>
            <w:r>
              <w:rPr>
                <w:sz w:val="18"/>
                <w:szCs w:val="18"/>
              </w:rPr>
              <w:t xml:space="preserve">431.6 </w:t>
            </w:r>
          </w:p>
        </w:tc>
        <w:tc>
          <w:tcPr>
            <w:tcW w:w="476" w:type="pct"/>
            <w:noWrap w:val="0"/>
            <w:vAlign w:val="top"/>
          </w:tcPr>
          <w:p>
            <w:pPr>
              <w:spacing w:line="240" w:lineRule="exact"/>
              <w:jc w:val="center"/>
              <w:rPr>
                <w:bCs/>
                <w:sz w:val="18"/>
                <w:szCs w:val="18"/>
              </w:rPr>
            </w:pPr>
            <w:r>
              <w:rPr>
                <w:sz w:val="18"/>
                <w:szCs w:val="18"/>
              </w:rPr>
              <w:t xml:space="preserve">521.6 </w:t>
            </w:r>
          </w:p>
        </w:tc>
        <w:tc>
          <w:tcPr>
            <w:tcW w:w="476" w:type="pct"/>
            <w:noWrap w:val="0"/>
            <w:vAlign w:val="top"/>
          </w:tcPr>
          <w:p>
            <w:pPr>
              <w:spacing w:line="240" w:lineRule="exact"/>
              <w:jc w:val="center"/>
              <w:rPr>
                <w:bCs/>
                <w:sz w:val="18"/>
                <w:szCs w:val="18"/>
              </w:rPr>
            </w:pPr>
            <w:r>
              <w:rPr>
                <w:sz w:val="18"/>
                <w:szCs w:val="18"/>
              </w:rPr>
              <w:t xml:space="preserve">5216.3 </w:t>
            </w:r>
          </w:p>
        </w:tc>
        <w:tc>
          <w:tcPr>
            <w:tcW w:w="417" w:type="pct"/>
            <w:noWrap w:val="0"/>
            <w:vAlign w:val="center"/>
          </w:tcPr>
          <w:p>
            <w:pPr>
              <w:spacing w:line="240" w:lineRule="exact"/>
              <w:jc w:val="center"/>
              <w:rPr>
                <w:bCs/>
                <w:sz w:val="18"/>
                <w:szCs w:val="18"/>
              </w:rPr>
            </w:pPr>
            <w:r>
              <w:rPr>
                <w:rFonts w:hint="eastAsia"/>
                <w:sz w:val="18"/>
                <w:szCs w:val="18"/>
              </w:rPr>
              <w:t xml:space="preserve">350.9 </w:t>
            </w:r>
          </w:p>
        </w:tc>
        <w:tc>
          <w:tcPr>
            <w:tcW w:w="356" w:type="pct"/>
            <w:noWrap w:val="0"/>
            <w:vAlign w:val="center"/>
          </w:tcPr>
          <w:p>
            <w:pPr>
              <w:spacing w:line="240" w:lineRule="exact"/>
              <w:jc w:val="center"/>
              <w:rPr>
                <w:bCs/>
                <w:sz w:val="18"/>
                <w:szCs w:val="18"/>
              </w:rPr>
            </w:pPr>
            <w:r>
              <w:rPr>
                <w:rFonts w:hint="eastAsia"/>
                <w:sz w:val="18"/>
                <w:szCs w:val="18"/>
              </w:rPr>
              <w:t xml:space="preserve">100.0 </w:t>
            </w:r>
          </w:p>
        </w:tc>
        <w:tc>
          <w:tcPr>
            <w:tcW w:w="387" w:type="pct"/>
            <w:noWrap w:val="0"/>
            <w:vAlign w:val="center"/>
          </w:tcPr>
          <w:p>
            <w:pPr>
              <w:spacing w:line="240" w:lineRule="exact"/>
              <w:jc w:val="center"/>
              <w:rPr>
                <w:bCs/>
                <w:sz w:val="18"/>
                <w:szCs w:val="18"/>
              </w:rPr>
            </w:pPr>
            <w:r>
              <w:rPr>
                <w:sz w:val="18"/>
                <w:szCs w:val="18"/>
              </w:rPr>
              <w:t>4</w:t>
            </w:r>
            <w:r>
              <w:rPr>
                <w:rFonts w:hint="eastAsia"/>
                <w:sz w:val="18"/>
                <w:szCs w:val="18"/>
              </w:rPr>
              <w:t xml:space="preserve">00.0 </w:t>
            </w:r>
          </w:p>
        </w:tc>
        <w:tc>
          <w:tcPr>
            <w:tcW w:w="359" w:type="pct"/>
            <w:noWrap w:val="0"/>
            <w:vAlign w:val="center"/>
          </w:tcPr>
          <w:p>
            <w:pPr>
              <w:spacing w:line="240" w:lineRule="exact"/>
              <w:jc w:val="center"/>
              <w:rPr>
                <w:bCs/>
                <w:sz w:val="18"/>
                <w:szCs w:val="18"/>
              </w:rPr>
            </w:pPr>
            <w:r>
              <w:rPr>
                <w:sz w:val="18"/>
                <w:szCs w:val="18"/>
              </w:rPr>
              <w:t>7.0</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1" w:type="pct"/>
            <w:vMerge w:val="continue"/>
            <w:noWrap w:val="0"/>
            <w:vAlign w:val="center"/>
          </w:tcPr>
          <w:p>
            <w:pPr>
              <w:spacing w:line="240" w:lineRule="exact"/>
              <w:rPr>
                <w:bCs/>
                <w:sz w:val="18"/>
                <w:szCs w:val="18"/>
              </w:rPr>
            </w:pPr>
          </w:p>
        </w:tc>
        <w:tc>
          <w:tcPr>
            <w:tcW w:w="880" w:type="pct"/>
            <w:noWrap w:val="0"/>
            <w:vAlign w:val="center"/>
          </w:tcPr>
          <w:p>
            <w:pPr>
              <w:spacing w:line="240" w:lineRule="exact"/>
              <w:jc w:val="center"/>
              <w:rPr>
                <w:bCs/>
                <w:sz w:val="18"/>
                <w:szCs w:val="18"/>
              </w:rPr>
            </w:pPr>
            <w:r>
              <w:rPr>
                <w:rFonts w:hint="eastAsia"/>
                <w:bCs/>
                <w:sz w:val="18"/>
                <w:szCs w:val="18"/>
              </w:rPr>
              <w:t>尾气喷淋吸收废水</w:t>
            </w:r>
          </w:p>
        </w:tc>
        <w:tc>
          <w:tcPr>
            <w:tcW w:w="386" w:type="pct"/>
            <w:noWrap w:val="0"/>
            <w:vAlign w:val="top"/>
          </w:tcPr>
          <w:p>
            <w:pPr>
              <w:spacing w:line="240" w:lineRule="exact"/>
              <w:jc w:val="center"/>
              <w:rPr>
                <w:bCs/>
                <w:sz w:val="18"/>
                <w:szCs w:val="18"/>
              </w:rPr>
            </w:pPr>
            <w:r>
              <w:rPr>
                <w:sz w:val="18"/>
                <w:szCs w:val="18"/>
              </w:rPr>
              <w:t xml:space="preserve">0.33 </w:t>
            </w:r>
          </w:p>
        </w:tc>
        <w:tc>
          <w:tcPr>
            <w:tcW w:w="476" w:type="pct"/>
            <w:noWrap w:val="0"/>
            <w:vAlign w:val="top"/>
          </w:tcPr>
          <w:p>
            <w:pPr>
              <w:spacing w:line="240" w:lineRule="exact"/>
              <w:jc w:val="center"/>
              <w:rPr>
                <w:bCs/>
                <w:sz w:val="18"/>
                <w:szCs w:val="18"/>
              </w:rPr>
            </w:pPr>
            <w:r>
              <w:rPr>
                <w:sz w:val="18"/>
                <w:szCs w:val="18"/>
              </w:rPr>
              <w:t xml:space="preserve">1000.0 </w:t>
            </w:r>
          </w:p>
        </w:tc>
        <w:tc>
          <w:tcPr>
            <w:tcW w:w="476" w:type="pct"/>
            <w:noWrap w:val="0"/>
            <w:vAlign w:val="top"/>
          </w:tcPr>
          <w:p>
            <w:pPr>
              <w:spacing w:line="240" w:lineRule="exact"/>
              <w:jc w:val="center"/>
              <w:rPr>
                <w:bCs/>
                <w:sz w:val="18"/>
                <w:szCs w:val="18"/>
              </w:rPr>
            </w:pPr>
            <w:r>
              <w:rPr>
                <w:sz w:val="18"/>
                <w:szCs w:val="18"/>
              </w:rPr>
              <w:t xml:space="preserve">300.0 </w:t>
            </w:r>
          </w:p>
        </w:tc>
        <w:tc>
          <w:tcPr>
            <w:tcW w:w="476" w:type="pct"/>
            <w:noWrap w:val="0"/>
            <w:vAlign w:val="top"/>
          </w:tcPr>
          <w:p>
            <w:pPr>
              <w:spacing w:line="240" w:lineRule="exact"/>
              <w:jc w:val="center"/>
              <w:rPr>
                <w:bCs/>
                <w:sz w:val="18"/>
                <w:szCs w:val="18"/>
              </w:rPr>
            </w:pPr>
            <w:r>
              <w:rPr>
                <w:sz w:val="18"/>
                <w:szCs w:val="18"/>
              </w:rPr>
              <w:t xml:space="preserve">14.1 </w:t>
            </w:r>
          </w:p>
        </w:tc>
        <w:tc>
          <w:tcPr>
            <w:tcW w:w="476" w:type="pct"/>
            <w:noWrap w:val="0"/>
            <w:vAlign w:val="top"/>
          </w:tcPr>
          <w:p>
            <w:pPr>
              <w:spacing w:line="240" w:lineRule="exact"/>
              <w:jc w:val="center"/>
              <w:rPr>
                <w:bCs/>
                <w:sz w:val="18"/>
                <w:szCs w:val="18"/>
              </w:rPr>
            </w:pPr>
            <w:r>
              <w:rPr>
                <w:sz w:val="18"/>
                <w:szCs w:val="18"/>
              </w:rPr>
              <w:t xml:space="preserve">270.3 </w:t>
            </w:r>
          </w:p>
        </w:tc>
        <w:tc>
          <w:tcPr>
            <w:tcW w:w="417" w:type="pct"/>
            <w:noWrap w:val="0"/>
            <w:vAlign w:val="center"/>
          </w:tcPr>
          <w:p>
            <w:pPr>
              <w:spacing w:line="240" w:lineRule="exact"/>
              <w:jc w:val="center"/>
              <w:rPr>
                <w:bCs/>
                <w:sz w:val="18"/>
                <w:szCs w:val="18"/>
              </w:rPr>
            </w:pPr>
            <w:r>
              <w:rPr>
                <w:rFonts w:hint="eastAsia"/>
                <w:sz w:val="18"/>
                <w:szCs w:val="18"/>
              </w:rPr>
              <w:t xml:space="preserve">0.0 </w:t>
            </w:r>
          </w:p>
        </w:tc>
        <w:tc>
          <w:tcPr>
            <w:tcW w:w="356" w:type="pct"/>
            <w:noWrap w:val="0"/>
            <w:vAlign w:val="center"/>
          </w:tcPr>
          <w:p>
            <w:pPr>
              <w:spacing w:line="240" w:lineRule="exact"/>
              <w:jc w:val="center"/>
              <w:rPr>
                <w:bCs/>
                <w:sz w:val="18"/>
                <w:szCs w:val="18"/>
              </w:rPr>
            </w:pPr>
            <w:r>
              <w:rPr>
                <w:rFonts w:hint="eastAsia"/>
                <w:sz w:val="18"/>
                <w:szCs w:val="18"/>
              </w:rPr>
              <w:t xml:space="preserve">100.0 </w:t>
            </w:r>
          </w:p>
        </w:tc>
        <w:tc>
          <w:tcPr>
            <w:tcW w:w="387" w:type="pct"/>
            <w:noWrap w:val="0"/>
            <w:vAlign w:val="center"/>
          </w:tcPr>
          <w:p>
            <w:pPr>
              <w:spacing w:line="240" w:lineRule="exact"/>
              <w:jc w:val="center"/>
              <w:rPr>
                <w:bCs/>
                <w:sz w:val="18"/>
                <w:szCs w:val="18"/>
              </w:rPr>
            </w:pPr>
            <w:r>
              <w:rPr>
                <w:rFonts w:hint="eastAsia"/>
                <w:bCs/>
                <w:sz w:val="18"/>
                <w:szCs w:val="18"/>
              </w:rPr>
              <w:t>/</w:t>
            </w:r>
          </w:p>
        </w:tc>
        <w:tc>
          <w:tcPr>
            <w:tcW w:w="359" w:type="pct"/>
            <w:noWrap w:val="0"/>
            <w:vAlign w:val="center"/>
          </w:tcPr>
          <w:p>
            <w:pPr>
              <w:spacing w:line="240" w:lineRule="exact"/>
              <w:jc w:val="center"/>
              <w:rPr>
                <w:bCs/>
                <w:sz w:val="18"/>
                <w:szCs w:val="18"/>
              </w:rPr>
            </w:pPr>
            <w:r>
              <w:rPr>
                <w:rFonts w:hint="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1" w:type="pct"/>
            <w:vMerge w:val="continue"/>
            <w:noWrap w:val="0"/>
            <w:vAlign w:val="center"/>
          </w:tcPr>
          <w:p>
            <w:pPr>
              <w:spacing w:line="240" w:lineRule="exact"/>
              <w:rPr>
                <w:bCs/>
                <w:sz w:val="18"/>
                <w:szCs w:val="18"/>
              </w:rPr>
            </w:pPr>
          </w:p>
        </w:tc>
        <w:tc>
          <w:tcPr>
            <w:tcW w:w="880" w:type="pct"/>
            <w:noWrap w:val="0"/>
            <w:vAlign w:val="center"/>
          </w:tcPr>
          <w:p>
            <w:pPr>
              <w:spacing w:line="240" w:lineRule="exact"/>
              <w:jc w:val="center"/>
              <w:rPr>
                <w:bCs/>
                <w:sz w:val="18"/>
                <w:szCs w:val="18"/>
              </w:rPr>
            </w:pPr>
            <w:r>
              <w:rPr>
                <w:rFonts w:hint="eastAsia"/>
                <w:bCs/>
                <w:sz w:val="18"/>
                <w:szCs w:val="18"/>
              </w:rPr>
              <w:t>备注</w:t>
            </w:r>
          </w:p>
        </w:tc>
        <w:tc>
          <w:tcPr>
            <w:tcW w:w="3809" w:type="pct"/>
            <w:gridSpan w:val="9"/>
            <w:noWrap w:val="0"/>
            <w:vAlign w:val="center"/>
          </w:tcPr>
          <w:p>
            <w:pPr>
              <w:spacing w:line="240" w:lineRule="exact"/>
              <w:jc w:val="center"/>
              <w:rPr>
                <w:bCs/>
                <w:sz w:val="18"/>
                <w:szCs w:val="18"/>
              </w:rPr>
            </w:pPr>
            <w:r>
              <w:rPr>
                <w:rFonts w:hint="eastAsia"/>
                <w:bCs/>
                <w:sz w:val="18"/>
                <w:szCs w:val="18"/>
              </w:rPr>
              <w:t>甲苯等特征因子为物料衡算所得，尾气喷淋吸收废水类比企业搬迁前工程检测数据。</w:t>
            </w:r>
          </w:p>
        </w:tc>
      </w:tr>
      <w:bookmarkEnd w:id="19"/>
    </w:tbl>
    <w:p>
      <w:pPr>
        <w:spacing w:line="520" w:lineRule="exact"/>
        <w:ind w:firstLine="420" w:firstLineChars="200"/>
      </w:pPr>
      <w:r>
        <w:rPr>
          <w:rFonts w:hint="eastAsia"/>
        </w:rPr>
        <w:t>（3）固废</w:t>
      </w:r>
    </w:p>
    <w:p>
      <w:pPr>
        <w:spacing w:line="360" w:lineRule="auto"/>
        <w:ind w:firstLine="420" w:firstLineChars="200"/>
      </w:pPr>
      <w:r>
        <w:rPr>
          <w:rFonts w:hint="eastAsia"/>
        </w:rPr>
        <w:t>W</w:t>
      </w:r>
      <w:r>
        <w:t>S-5</w:t>
      </w:r>
      <w:r>
        <w:rPr>
          <w:rFonts w:hint="eastAsia"/>
        </w:rPr>
        <w:t>工程产生固废/副产物情况、性质判定及处理措施详见表</w:t>
      </w:r>
      <w:r>
        <w:t>2.3.2-</w:t>
      </w:r>
      <w:r>
        <w:rPr>
          <w:rFonts w:hint="eastAsia"/>
        </w:rPr>
        <w:t>10至表</w:t>
      </w:r>
      <w:r>
        <w:t>2.3.</w:t>
      </w:r>
      <w:r>
        <w:rPr>
          <w:rFonts w:hint="eastAsia"/>
        </w:rPr>
        <w:t>2</w:t>
      </w:r>
      <w:r>
        <w:t>-</w:t>
      </w:r>
      <w:r>
        <w:rPr>
          <w:rFonts w:hint="eastAsia"/>
        </w:rPr>
        <w:t>13。</w:t>
      </w:r>
    </w:p>
    <w:p>
      <w:pPr>
        <w:widowControl/>
        <w:numPr>
          <w:ilvl w:val="0"/>
          <w:numId w:val="10"/>
        </w:numPr>
        <w:spacing w:line="360" w:lineRule="auto"/>
        <w:jc w:val="left"/>
      </w:pPr>
      <w:r>
        <w:t>产生情况分析</w:t>
      </w:r>
    </w:p>
    <w:p>
      <w:pPr>
        <w:spacing w:line="360" w:lineRule="auto"/>
        <w:ind w:left="482"/>
      </w:pPr>
      <w:r>
        <w:rPr>
          <w:rFonts w:hint="eastAsia"/>
        </w:rPr>
        <w:t>W</w:t>
      </w:r>
      <w:r>
        <w:t>S-5</w:t>
      </w:r>
      <w:r>
        <w:rPr>
          <w:rFonts w:hint="eastAsia"/>
        </w:rPr>
        <w:t>工程固废/副产物</w:t>
      </w:r>
      <w:r>
        <w:t>产生情况见</w:t>
      </w:r>
      <w:r>
        <w:rPr>
          <w:rFonts w:hint="eastAsia"/>
        </w:rPr>
        <w:t>表</w:t>
      </w:r>
      <w:r>
        <w:t>2.3</w:t>
      </w:r>
      <w:r>
        <w:rPr>
          <w:rFonts w:hint="eastAsia"/>
        </w:rPr>
        <w:t>.</w:t>
      </w:r>
      <w:r>
        <w:t>2-</w:t>
      </w:r>
      <w:r>
        <w:rPr>
          <w:rFonts w:hint="eastAsia"/>
        </w:rPr>
        <w:t>10。</w:t>
      </w:r>
    </w:p>
    <w:p>
      <w:pPr>
        <w:jc w:val="center"/>
      </w:pPr>
      <w:r>
        <w:rPr>
          <w:b/>
          <w:szCs w:val="21"/>
        </w:rPr>
        <w:t>表2.3</w:t>
      </w:r>
      <w:r>
        <w:rPr>
          <w:rFonts w:hint="eastAsia"/>
          <w:b/>
          <w:szCs w:val="21"/>
        </w:rPr>
        <w:t>.</w:t>
      </w:r>
      <w:r>
        <w:rPr>
          <w:b/>
          <w:szCs w:val="21"/>
        </w:rPr>
        <w:t>2-</w:t>
      </w:r>
      <w:r>
        <w:rPr>
          <w:rFonts w:hint="eastAsia"/>
          <w:b/>
          <w:szCs w:val="21"/>
        </w:rPr>
        <w:t>10</w:t>
      </w:r>
      <w:r>
        <w:rPr>
          <w:b/>
          <w:szCs w:val="21"/>
        </w:rPr>
        <w:t xml:space="preserve">  </w:t>
      </w:r>
      <w:r>
        <w:rPr>
          <w:rFonts w:hint="eastAsia"/>
          <w:b/>
          <w:szCs w:val="21"/>
        </w:rPr>
        <w:t>W</w:t>
      </w:r>
      <w:r>
        <w:rPr>
          <w:b/>
          <w:szCs w:val="21"/>
        </w:rPr>
        <w:t>S-5</w:t>
      </w:r>
      <w:r>
        <w:rPr>
          <w:rFonts w:hint="eastAsia"/>
          <w:b/>
          <w:szCs w:val="21"/>
        </w:rPr>
        <w:t>固废/副产物</w:t>
      </w:r>
      <w:r>
        <w:rPr>
          <w:b/>
          <w:szCs w:val="21"/>
        </w:rPr>
        <w:t>产生情况汇总表</w:t>
      </w:r>
    </w:p>
    <w:tbl>
      <w:tblPr>
        <w:tblStyle w:val="11"/>
        <w:tblW w:w="5098" w:type="pct"/>
        <w:tblInd w:w="-17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2937"/>
        <w:gridCol w:w="2134"/>
        <w:gridCol w:w="576"/>
        <w:gridCol w:w="2134"/>
        <w:gridCol w:w="69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56" w:type="pct"/>
            <w:noWrap w:val="0"/>
            <w:vAlign w:val="center"/>
          </w:tcPr>
          <w:p>
            <w:pPr>
              <w:spacing w:line="240" w:lineRule="exact"/>
              <w:jc w:val="center"/>
              <w:rPr>
                <w:sz w:val="18"/>
                <w:szCs w:val="18"/>
              </w:rPr>
            </w:pPr>
            <w:r>
              <w:rPr>
                <w:rFonts w:hint="eastAsia"/>
                <w:sz w:val="18"/>
                <w:szCs w:val="18"/>
              </w:rPr>
              <w:t>序号</w:t>
            </w:r>
          </w:p>
        </w:tc>
        <w:tc>
          <w:tcPr>
            <w:tcW w:w="1610" w:type="pct"/>
            <w:noWrap w:val="0"/>
            <w:vAlign w:val="center"/>
          </w:tcPr>
          <w:p>
            <w:pPr>
              <w:spacing w:line="240" w:lineRule="exact"/>
              <w:jc w:val="center"/>
              <w:rPr>
                <w:sz w:val="18"/>
                <w:szCs w:val="18"/>
              </w:rPr>
            </w:pPr>
            <w:r>
              <w:rPr>
                <w:rFonts w:hint="eastAsia"/>
                <w:sz w:val="18"/>
                <w:szCs w:val="18"/>
              </w:rPr>
              <w:t>名称</w:t>
            </w:r>
          </w:p>
        </w:tc>
        <w:tc>
          <w:tcPr>
            <w:tcW w:w="1170" w:type="pct"/>
            <w:noWrap w:val="0"/>
            <w:vAlign w:val="center"/>
          </w:tcPr>
          <w:p>
            <w:pPr>
              <w:spacing w:line="240" w:lineRule="exact"/>
              <w:jc w:val="center"/>
              <w:rPr>
                <w:sz w:val="18"/>
                <w:szCs w:val="18"/>
              </w:rPr>
            </w:pPr>
            <w:r>
              <w:rPr>
                <w:rFonts w:hint="eastAsia"/>
                <w:sz w:val="18"/>
                <w:szCs w:val="18"/>
              </w:rPr>
              <w:t>产生工序</w:t>
            </w:r>
          </w:p>
        </w:tc>
        <w:tc>
          <w:tcPr>
            <w:tcW w:w="316" w:type="pct"/>
            <w:noWrap w:val="0"/>
            <w:vAlign w:val="center"/>
          </w:tcPr>
          <w:p>
            <w:pPr>
              <w:spacing w:line="240" w:lineRule="exact"/>
              <w:jc w:val="center"/>
              <w:rPr>
                <w:sz w:val="18"/>
                <w:szCs w:val="18"/>
              </w:rPr>
            </w:pPr>
            <w:r>
              <w:rPr>
                <w:rFonts w:hint="eastAsia"/>
                <w:sz w:val="18"/>
                <w:szCs w:val="18"/>
              </w:rPr>
              <w:t>形态</w:t>
            </w:r>
          </w:p>
        </w:tc>
        <w:tc>
          <w:tcPr>
            <w:tcW w:w="1170" w:type="pct"/>
            <w:noWrap w:val="0"/>
            <w:vAlign w:val="center"/>
          </w:tcPr>
          <w:p>
            <w:pPr>
              <w:spacing w:line="240" w:lineRule="exact"/>
              <w:jc w:val="center"/>
              <w:rPr>
                <w:sz w:val="18"/>
                <w:szCs w:val="18"/>
              </w:rPr>
            </w:pPr>
            <w:r>
              <w:rPr>
                <w:rFonts w:hint="eastAsia"/>
                <w:sz w:val="18"/>
                <w:szCs w:val="18"/>
              </w:rPr>
              <w:t>主要成分</w:t>
            </w:r>
          </w:p>
        </w:tc>
        <w:tc>
          <w:tcPr>
            <w:tcW w:w="379" w:type="pct"/>
            <w:noWrap w:val="0"/>
            <w:vAlign w:val="center"/>
          </w:tcPr>
          <w:p>
            <w:pPr>
              <w:spacing w:line="240" w:lineRule="exact"/>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56" w:type="pct"/>
            <w:noWrap/>
            <w:vAlign w:val="center"/>
          </w:tcPr>
          <w:p>
            <w:pPr>
              <w:spacing w:line="240" w:lineRule="exact"/>
              <w:jc w:val="center"/>
              <w:rPr>
                <w:sz w:val="18"/>
                <w:szCs w:val="18"/>
              </w:rPr>
            </w:pPr>
            <w:r>
              <w:rPr>
                <w:rFonts w:hint="eastAsia"/>
                <w:sz w:val="18"/>
                <w:szCs w:val="18"/>
              </w:rPr>
              <w:t>1</w:t>
            </w:r>
          </w:p>
        </w:tc>
        <w:tc>
          <w:tcPr>
            <w:tcW w:w="1610" w:type="pct"/>
            <w:noWrap/>
            <w:vAlign w:val="center"/>
          </w:tcPr>
          <w:p>
            <w:pPr>
              <w:spacing w:line="240" w:lineRule="exact"/>
              <w:jc w:val="center"/>
              <w:rPr>
                <w:sz w:val="18"/>
                <w:szCs w:val="18"/>
              </w:rPr>
            </w:pPr>
            <w:r>
              <w:rPr>
                <w:rFonts w:hint="eastAsia"/>
                <w:sz w:val="18"/>
                <w:szCs w:val="18"/>
              </w:rPr>
              <w:t>中间体1干燥废渣</w:t>
            </w:r>
          </w:p>
        </w:tc>
        <w:tc>
          <w:tcPr>
            <w:tcW w:w="1170" w:type="pct"/>
            <w:noWrap/>
            <w:vAlign w:val="center"/>
          </w:tcPr>
          <w:p>
            <w:pPr>
              <w:spacing w:line="240" w:lineRule="exact"/>
              <w:jc w:val="center"/>
              <w:rPr>
                <w:sz w:val="18"/>
                <w:szCs w:val="18"/>
              </w:rPr>
            </w:pPr>
            <w:r>
              <w:rPr>
                <w:rFonts w:hint="eastAsia"/>
                <w:sz w:val="18"/>
                <w:szCs w:val="18"/>
              </w:rPr>
              <w:t>中间体1干燥工序</w:t>
            </w:r>
          </w:p>
        </w:tc>
        <w:tc>
          <w:tcPr>
            <w:tcW w:w="316" w:type="pct"/>
            <w:noWrap/>
            <w:vAlign w:val="center"/>
          </w:tcPr>
          <w:p>
            <w:pPr>
              <w:spacing w:line="240" w:lineRule="exact"/>
              <w:jc w:val="center"/>
              <w:rPr>
                <w:sz w:val="18"/>
                <w:szCs w:val="18"/>
              </w:rPr>
            </w:pPr>
            <w:r>
              <w:rPr>
                <w:rFonts w:hint="eastAsia"/>
                <w:sz w:val="18"/>
                <w:szCs w:val="18"/>
              </w:rPr>
              <w:t>固态</w:t>
            </w:r>
          </w:p>
        </w:tc>
        <w:tc>
          <w:tcPr>
            <w:tcW w:w="1170" w:type="pct"/>
            <w:noWrap/>
            <w:vAlign w:val="center"/>
          </w:tcPr>
          <w:p>
            <w:pPr>
              <w:spacing w:line="240" w:lineRule="exact"/>
              <w:jc w:val="center"/>
              <w:rPr>
                <w:sz w:val="18"/>
                <w:szCs w:val="18"/>
              </w:rPr>
            </w:pPr>
            <w:r>
              <w:rPr>
                <w:rFonts w:hint="eastAsia"/>
                <w:sz w:val="18"/>
                <w:szCs w:val="18"/>
              </w:rPr>
              <w:t>硫酸镁</w:t>
            </w:r>
          </w:p>
        </w:tc>
        <w:tc>
          <w:tcPr>
            <w:tcW w:w="379" w:type="pct"/>
            <w:noWrap/>
            <w:vAlign w:val="top"/>
          </w:tcPr>
          <w:p>
            <w:pPr>
              <w:spacing w:line="240" w:lineRule="exact"/>
              <w:jc w:val="center"/>
              <w:rPr>
                <w:sz w:val="18"/>
                <w:szCs w:val="18"/>
              </w:rPr>
            </w:pPr>
            <w:r>
              <w:t xml:space="preserve">20.6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56" w:type="pct"/>
            <w:noWrap/>
            <w:vAlign w:val="center"/>
          </w:tcPr>
          <w:p>
            <w:pPr>
              <w:spacing w:line="240" w:lineRule="exact"/>
              <w:jc w:val="center"/>
              <w:rPr>
                <w:sz w:val="18"/>
                <w:szCs w:val="18"/>
              </w:rPr>
            </w:pPr>
            <w:r>
              <w:rPr>
                <w:rFonts w:hint="eastAsia"/>
                <w:sz w:val="18"/>
                <w:szCs w:val="18"/>
              </w:rPr>
              <w:t>2</w:t>
            </w:r>
          </w:p>
        </w:tc>
        <w:tc>
          <w:tcPr>
            <w:tcW w:w="1610" w:type="pct"/>
            <w:noWrap/>
            <w:vAlign w:val="center"/>
          </w:tcPr>
          <w:p>
            <w:pPr>
              <w:spacing w:line="240" w:lineRule="exact"/>
              <w:jc w:val="center"/>
              <w:rPr>
                <w:sz w:val="18"/>
                <w:szCs w:val="18"/>
              </w:rPr>
            </w:pPr>
            <w:r>
              <w:rPr>
                <w:rFonts w:hint="eastAsia"/>
                <w:sz w:val="18"/>
                <w:szCs w:val="18"/>
              </w:rPr>
              <w:t>中间体2蒸馏釜残</w:t>
            </w:r>
          </w:p>
        </w:tc>
        <w:tc>
          <w:tcPr>
            <w:tcW w:w="1170" w:type="pct"/>
            <w:noWrap/>
            <w:vAlign w:val="center"/>
          </w:tcPr>
          <w:p>
            <w:pPr>
              <w:spacing w:line="240" w:lineRule="exact"/>
              <w:jc w:val="center"/>
              <w:rPr>
                <w:sz w:val="18"/>
                <w:szCs w:val="18"/>
              </w:rPr>
            </w:pPr>
            <w:r>
              <w:rPr>
                <w:rFonts w:hint="eastAsia"/>
                <w:sz w:val="18"/>
                <w:szCs w:val="18"/>
              </w:rPr>
              <w:t>中间体2蒸馏工序</w:t>
            </w:r>
          </w:p>
        </w:tc>
        <w:tc>
          <w:tcPr>
            <w:tcW w:w="316" w:type="pct"/>
            <w:noWrap/>
            <w:vAlign w:val="center"/>
          </w:tcPr>
          <w:p>
            <w:pPr>
              <w:spacing w:line="240" w:lineRule="exact"/>
              <w:jc w:val="center"/>
              <w:rPr>
                <w:sz w:val="18"/>
                <w:szCs w:val="18"/>
              </w:rPr>
            </w:pPr>
            <w:r>
              <w:rPr>
                <w:rFonts w:hint="eastAsia"/>
                <w:sz w:val="18"/>
                <w:szCs w:val="18"/>
              </w:rPr>
              <w:t>液态</w:t>
            </w:r>
          </w:p>
        </w:tc>
        <w:tc>
          <w:tcPr>
            <w:tcW w:w="1170" w:type="pct"/>
            <w:noWrap/>
            <w:vAlign w:val="center"/>
          </w:tcPr>
          <w:p>
            <w:pPr>
              <w:spacing w:line="240" w:lineRule="exact"/>
              <w:jc w:val="center"/>
              <w:rPr>
                <w:sz w:val="18"/>
                <w:szCs w:val="18"/>
              </w:rPr>
            </w:pPr>
            <w:r>
              <w:rPr>
                <w:rFonts w:hint="eastAsia"/>
                <w:sz w:val="18"/>
                <w:szCs w:val="18"/>
              </w:rPr>
              <w:t>薄荷脑、氯化物等</w:t>
            </w:r>
          </w:p>
        </w:tc>
        <w:tc>
          <w:tcPr>
            <w:tcW w:w="379" w:type="pct"/>
            <w:noWrap/>
            <w:vAlign w:val="top"/>
          </w:tcPr>
          <w:p>
            <w:pPr>
              <w:spacing w:line="240" w:lineRule="exact"/>
              <w:jc w:val="center"/>
              <w:rPr>
                <w:sz w:val="18"/>
                <w:szCs w:val="18"/>
              </w:rPr>
            </w:pPr>
            <w:r>
              <w:t xml:space="preserve">19.6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56" w:type="pct"/>
            <w:noWrap/>
            <w:vAlign w:val="center"/>
          </w:tcPr>
          <w:p>
            <w:pPr>
              <w:spacing w:line="240" w:lineRule="exact"/>
              <w:jc w:val="center"/>
              <w:rPr>
                <w:sz w:val="18"/>
                <w:szCs w:val="18"/>
              </w:rPr>
            </w:pPr>
            <w:r>
              <w:rPr>
                <w:rFonts w:hint="eastAsia"/>
                <w:sz w:val="18"/>
                <w:szCs w:val="18"/>
              </w:rPr>
              <w:t>3</w:t>
            </w:r>
          </w:p>
        </w:tc>
        <w:tc>
          <w:tcPr>
            <w:tcW w:w="1610" w:type="pct"/>
            <w:noWrap/>
            <w:vAlign w:val="center"/>
          </w:tcPr>
          <w:p>
            <w:pPr>
              <w:spacing w:line="240" w:lineRule="exact"/>
              <w:jc w:val="center"/>
              <w:rPr>
                <w:sz w:val="18"/>
                <w:szCs w:val="18"/>
              </w:rPr>
            </w:pPr>
            <w:r>
              <w:rPr>
                <w:rFonts w:hint="eastAsia"/>
                <w:sz w:val="18"/>
                <w:szCs w:val="18"/>
              </w:rPr>
              <w:t>中间体3尾气吸收废盐酸</w:t>
            </w:r>
          </w:p>
        </w:tc>
        <w:tc>
          <w:tcPr>
            <w:tcW w:w="1170" w:type="pct"/>
            <w:noWrap/>
            <w:vAlign w:val="center"/>
          </w:tcPr>
          <w:p>
            <w:pPr>
              <w:spacing w:line="240" w:lineRule="exact"/>
              <w:jc w:val="center"/>
              <w:rPr>
                <w:sz w:val="18"/>
                <w:szCs w:val="18"/>
              </w:rPr>
            </w:pPr>
            <w:r>
              <w:rPr>
                <w:rFonts w:hint="eastAsia"/>
                <w:sz w:val="18"/>
                <w:szCs w:val="18"/>
              </w:rPr>
              <w:t>酸性尾气吸收工序</w:t>
            </w:r>
          </w:p>
        </w:tc>
        <w:tc>
          <w:tcPr>
            <w:tcW w:w="316" w:type="pct"/>
            <w:noWrap/>
            <w:vAlign w:val="center"/>
          </w:tcPr>
          <w:p>
            <w:pPr>
              <w:spacing w:line="240" w:lineRule="exact"/>
              <w:jc w:val="center"/>
              <w:rPr>
                <w:sz w:val="18"/>
                <w:szCs w:val="18"/>
              </w:rPr>
            </w:pPr>
            <w:r>
              <w:rPr>
                <w:rFonts w:hint="eastAsia"/>
                <w:sz w:val="18"/>
                <w:szCs w:val="18"/>
              </w:rPr>
              <w:t>液态</w:t>
            </w:r>
          </w:p>
        </w:tc>
        <w:tc>
          <w:tcPr>
            <w:tcW w:w="1170" w:type="pct"/>
            <w:noWrap/>
            <w:vAlign w:val="center"/>
          </w:tcPr>
          <w:p>
            <w:pPr>
              <w:spacing w:line="240" w:lineRule="exact"/>
              <w:jc w:val="center"/>
              <w:rPr>
                <w:sz w:val="18"/>
                <w:szCs w:val="18"/>
              </w:rPr>
            </w:pPr>
            <w:r>
              <w:rPr>
                <w:rFonts w:hint="eastAsia"/>
                <w:sz w:val="18"/>
                <w:szCs w:val="18"/>
              </w:rPr>
              <w:t>HCL</w:t>
            </w:r>
          </w:p>
        </w:tc>
        <w:tc>
          <w:tcPr>
            <w:tcW w:w="379" w:type="pct"/>
            <w:noWrap/>
            <w:vAlign w:val="top"/>
          </w:tcPr>
          <w:p>
            <w:pPr>
              <w:spacing w:line="240" w:lineRule="exact"/>
              <w:jc w:val="center"/>
              <w:rPr>
                <w:sz w:val="18"/>
                <w:szCs w:val="18"/>
              </w:rPr>
            </w:pPr>
            <w:r>
              <w:t xml:space="preserve">133.5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56" w:type="pct"/>
            <w:noWrap/>
            <w:vAlign w:val="center"/>
          </w:tcPr>
          <w:p>
            <w:pPr>
              <w:spacing w:line="240" w:lineRule="exact"/>
              <w:jc w:val="center"/>
              <w:rPr>
                <w:sz w:val="18"/>
                <w:szCs w:val="18"/>
              </w:rPr>
            </w:pPr>
            <w:r>
              <w:rPr>
                <w:rFonts w:hint="eastAsia"/>
                <w:sz w:val="18"/>
                <w:szCs w:val="18"/>
              </w:rPr>
              <w:t>4</w:t>
            </w:r>
          </w:p>
        </w:tc>
        <w:tc>
          <w:tcPr>
            <w:tcW w:w="1610" w:type="pct"/>
            <w:noWrap/>
            <w:vAlign w:val="center"/>
          </w:tcPr>
          <w:p>
            <w:pPr>
              <w:spacing w:line="240" w:lineRule="exact"/>
              <w:jc w:val="center"/>
              <w:rPr>
                <w:sz w:val="18"/>
                <w:szCs w:val="18"/>
              </w:rPr>
            </w:pPr>
            <w:r>
              <w:rPr>
                <w:rFonts w:hint="eastAsia"/>
                <w:sz w:val="18"/>
                <w:szCs w:val="18"/>
              </w:rPr>
              <w:t>粗品蒸馏釜残</w:t>
            </w:r>
          </w:p>
        </w:tc>
        <w:tc>
          <w:tcPr>
            <w:tcW w:w="1170" w:type="pct"/>
            <w:noWrap/>
            <w:vAlign w:val="center"/>
          </w:tcPr>
          <w:p>
            <w:pPr>
              <w:spacing w:line="240" w:lineRule="exact"/>
              <w:jc w:val="center"/>
              <w:rPr>
                <w:sz w:val="18"/>
                <w:szCs w:val="18"/>
              </w:rPr>
            </w:pPr>
            <w:r>
              <w:rPr>
                <w:rFonts w:hint="eastAsia"/>
                <w:sz w:val="18"/>
                <w:szCs w:val="18"/>
              </w:rPr>
              <w:t>粗品蒸馏工序</w:t>
            </w:r>
          </w:p>
        </w:tc>
        <w:tc>
          <w:tcPr>
            <w:tcW w:w="316" w:type="pct"/>
            <w:noWrap/>
            <w:vAlign w:val="center"/>
          </w:tcPr>
          <w:p>
            <w:pPr>
              <w:spacing w:line="240" w:lineRule="exact"/>
              <w:jc w:val="center"/>
              <w:rPr>
                <w:sz w:val="18"/>
                <w:szCs w:val="18"/>
              </w:rPr>
            </w:pPr>
            <w:r>
              <w:rPr>
                <w:rFonts w:hint="eastAsia"/>
                <w:sz w:val="18"/>
                <w:szCs w:val="18"/>
              </w:rPr>
              <w:t>液态</w:t>
            </w:r>
          </w:p>
        </w:tc>
        <w:tc>
          <w:tcPr>
            <w:tcW w:w="1170" w:type="pct"/>
            <w:noWrap/>
            <w:vAlign w:val="center"/>
          </w:tcPr>
          <w:p>
            <w:pPr>
              <w:spacing w:line="240" w:lineRule="exact"/>
              <w:jc w:val="center"/>
              <w:rPr>
                <w:sz w:val="18"/>
                <w:szCs w:val="18"/>
              </w:rPr>
            </w:pPr>
            <w:r>
              <w:rPr>
                <w:rFonts w:hint="eastAsia"/>
                <w:sz w:val="18"/>
                <w:szCs w:val="18"/>
              </w:rPr>
              <w:t>甲苯等</w:t>
            </w:r>
          </w:p>
        </w:tc>
        <w:tc>
          <w:tcPr>
            <w:tcW w:w="379" w:type="pct"/>
            <w:noWrap/>
            <w:vAlign w:val="top"/>
          </w:tcPr>
          <w:p>
            <w:pPr>
              <w:spacing w:line="240" w:lineRule="exact"/>
              <w:jc w:val="center"/>
              <w:rPr>
                <w:sz w:val="18"/>
                <w:szCs w:val="18"/>
              </w:rPr>
            </w:pPr>
            <w:r>
              <w:t xml:space="preserve">20.3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56" w:type="pct"/>
            <w:noWrap/>
            <w:vAlign w:val="center"/>
          </w:tcPr>
          <w:p>
            <w:pPr>
              <w:spacing w:line="240" w:lineRule="exact"/>
              <w:jc w:val="center"/>
              <w:rPr>
                <w:sz w:val="18"/>
                <w:szCs w:val="18"/>
              </w:rPr>
            </w:pPr>
            <w:r>
              <w:rPr>
                <w:rFonts w:hint="eastAsia"/>
                <w:sz w:val="18"/>
                <w:szCs w:val="18"/>
              </w:rPr>
              <w:t>5</w:t>
            </w:r>
          </w:p>
        </w:tc>
        <w:tc>
          <w:tcPr>
            <w:tcW w:w="1610" w:type="pct"/>
            <w:noWrap/>
            <w:vAlign w:val="center"/>
          </w:tcPr>
          <w:p>
            <w:pPr>
              <w:spacing w:line="240" w:lineRule="exact"/>
              <w:jc w:val="center"/>
              <w:rPr>
                <w:sz w:val="18"/>
                <w:szCs w:val="18"/>
              </w:rPr>
            </w:pPr>
            <w:r>
              <w:rPr>
                <w:rFonts w:hint="eastAsia"/>
                <w:sz w:val="18"/>
                <w:szCs w:val="18"/>
              </w:rPr>
              <w:t>成品蒸馏釜残</w:t>
            </w:r>
          </w:p>
        </w:tc>
        <w:tc>
          <w:tcPr>
            <w:tcW w:w="1170" w:type="pct"/>
            <w:noWrap/>
            <w:vAlign w:val="center"/>
          </w:tcPr>
          <w:p>
            <w:pPr>
              <w:spacing w:line="240" w:lineRule="exact"/>
              <w:jc w:val="center"/>
              <w:rPr>
                <w:sz w:val="18"/>
                <w:szCs w:val="18"/>
              </w:rPr>
            </w:pPr>
            <w:r>
              <w:rPr>
                <w:rFonts w:hint="eastAsia"/>
                <w:sz w:val="18"/>
                <w:szCs w:val="18"/>
              </w:rPr>
              <w:t>成品蒸馏工序</w:t>
            </w:r>
          </w:p>
        </w:tc>
        <w:tc>
          <w:tcPr>
            <w:tcW w:w="316" w:type="pct"/>
            <w:noWrap/>
            <w:vAlign w:val="center"/>
          </w:tcPr>
          <w:p>
            <w:pPr>
              <w:spacing w:line="240" w:lineRule="exact"/>
              <w:jc w:val="center"/>
              <w:rPr>
                <w:sz w:val="18"/>
                <w:szCs w:val="18"/>
              </w:rPr>
            </w:pPr>
            <w:r>
              <w:rPr>
                <w:rFonts w:hint="eastAsia"/>
                <w:sz w:val="18"/>
                <w:szCs w:val="18"/>
              </w:rPr>
              <w:t>液态</w:t>
            </w:r>
          </w:p>
        </w:tc>
        <w:tc>
          <w:tcPr>
            <w:tcW w:w="1170" w:type="pct"/>
            <w:noWrap/>
            <w:vAlign w:val="center"/>
          </w:tcPr>
          <w:p>
            <w:pPr>
              <w:spacing w:line="240" w:lineRule="exact"/>
              <w:jc w:val="center"/>
              <w:rPr>
                <w:sz w:val="18"/>
                <w:szCs w:val="18"/>
              </w:rPr>
            </w:pPr>
            <w:r>
              <w:rPr>
                <w:rFonts w:hint="eastAsia"/>
                <w:sz w:val="18"/>
                <w:szCs w:val="18"/>
              </w:rPr>
              <w:t>丙酮等</w:t>
            </w:r>
          </w:p>
        </w:tc>
        <w:tc>
          <w:tcPr>
            <w:tcW w:w="379" w:type="pct"/>
            <w:noWrap/>
            <w:vAlign w:val="top"/>
          </w:tcPr>
          <w:p>
            <w:pPr>
              <w:spacing w:line="240" w:lineRule="exact"/>
              <w:jc w:val="center"/>
              <w:rPr>
                <w:sz w:val="18"/>
                <w:szCs w:val="18"/>
              </w:rPr>
            </w:pPr>
            <w:r>
              <w:t xml:space="preserve">7.2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56" w:type="pct"/>
            <w:noWrap/>
            <w:vAlign w:val="center"/>
          </w:tcPr>
          <w:p>
            <w:pPr>
              <w:spacing w:line="240" w:lineRule="exact"/>
              <w:jc w:val="center"/>
              <w:rPr>
                <w:sz w:val="18"/>
                <w:szCs w:val="18"/>
              </w:rPr>
            </w:pPr>
            <w:r>
              <w:rPr>
                <w:rFonts w:hint="eastAsia"/>
                <w:sz w:val="18"/>
                <w:szCs w:val="18"/>
              </w:rPr>
              <w:t>6</w:t>
            </w:r>
          </w:p>
        </w:tc>
        <w:tc>
          <w:tcPr>
            <w:tcW w:w="1610" w:type="pct"/>
            <w:noWrap/>
            <w:vAlign w:val="center"/>
          </w:tcPr>
          <w:p>
            <w:pPr>
              <w:spacing w:line="240" w:lineRule="exact"/>
              <w:jc w:val="center"/>
              <w:rPr>
                <w:sz w:val="18"/>
                <w:szCs w:val="18"/>
              </w:rPr>
            </w:pPr>
            <w:r>
              <w:rPr>
                <w:rFonts w:hint="eastAsia"/>
                <w:sz w:val="18"/>
                <w:szCs w:val="18"/>
              </w:rPr>
              <w:t>中间体1洗涤分离废液</w:t>
            </w:r>
          </w:p>
        </w:tc>
        <w:tc>
          <w:tcPr>
            <w:tcW w:w="1170" w:type="pct"/>
            <w:noWrap/>
            <w:vAlign w:val="center"/>
          </w:tcPr>
          <w:p>
            <w:pPr>
              <w:spacing w:line="240" w:lineRule="exact"/>
              <w:jc w:val="center"/>
              <w:rPr>
                <w:sz w:val="18"/>
                <w:szCs w:val="18"/>
              </w:rPr>
            </w:pPr>
            <w:r>
              <w:rPr>
                <w:rFonts w:hint="eastAsia"/>
                <w:sz w:val="18"/>
                <w:szCs w:val="18"/>
              </w:rPr>
              <w:t>中间体1洗涤工序</w:t>
            </w:r>
          </w:p>
        </w:tc>
        <w:tc>
          <w:tcPr>
            <w:tcW w:w="316" w:type="pct"/>
            <w:noWrap/>
            <w:vAlign w:val="center"/>
          </w:tcPr>
          <w:p>
            <w:pPr>
              <w:spacing w:line="240" w:lineRule="exact"/>
              <w:jc w:val="center"/>
              <w:rPr>
                <w:sz w:val="18"/>
                <w:szCs w:val="18"/>
              </w:rPr>
            </w:pPr>
            <w:r>
              <w:rPr>
                <w:rFonts w:hint="eastAsia"/>
                <w:sz w:val="18"/>
                <w:szCs w:val="18"/>
              </w:rPr>
              <w:t>液态</w:t>
            </w:r>
          </w:p>
        </w:tc>
        <w:tc>
          <w:tcPr>
            <w:tcW w:w="1170" w:type="pct"/>
            <w:noWrap/>
            <w:vAlign w:val="center"/>
          </w:tcPr>
          <w:p>
            <w:pPr>
              <w:spacing w:line="240" w:lineRule="exact"/>
              <w:jc w:val="center"/>
              <w:rPr>
                <w:sz w:val="18"/>
                <w:szCs w:val="18"/>
              </w:rPr>
            </w:pPr>
            <w:r>
              <w:rPr>
                <w:rFonts w:hint="eastAsia"/>
                <w:sz w:val="18"/>
                <w:szCs w:val="18"/>
              </w:rPr>
              <w:t>氯化锌等</w:t>
            </w:r>
          </w:p>
        </w:tc>
        <w:tc>
          <w:tcPr>
            <w:tcW w:w="379" w:type="pct"/>
            <w:noWrap/>
            <w:vAlign w:val="top"/>
          </w:tcPr>
          <w:p>
            <w:pPr>
              <w:spacing w:line="240" w:lineRule="exact"/>
              <w:jc w:val="center"/>
              <w:rPr>
                <w:sz w:val="18"/>
                <w:szCs w:val="18"/>
              </w:rPr>
            </w:pPr>
            <w:r>
              <w:t xml:space="preserve">13.5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56" w:type="pct"/>
            <w:noWrap/>
            <w:vAlign w:val="center"/>
          </w:tcPr>
          <w:p>
            <w:pPr>
              <w:spacing w:line="240" w:lineRule="exact"/>
              <w:jc w:val="center"/>
              <w:rPr>
                <w:sz w:val="18"/>
                <w:szCs w:val="18"/>
              </w:rPr>
            </w:pPr>
            <w:r>
              <w:rPr>
                <w:rFonts w:hint="eastAsia"/>
                <w:sz w:val="18"/>
                <w:szCs w:val="18"/>
              </w:rPr>
              <w:t>7</w:t>
            </w:r>
          </w:p>
        </w:tc>
        <w:tc>
          <w:tcPr>
            <w:tcW w:w="1610" w:type="pct"/>
            <w:noWrap/>
            <w:vAlign w:val="center"/>
          </w:tcPr>
          <w:p>
            <w:pPr>
              <w:spacing w:line="240" w:lineRule="exact"/>
              <w:jc w:val="center"/>
              <w:rPr>
                <w:sz w:val="18"/>
                <w:szCs w:val="18"/>
              </w:rPr>
            </w:pPr>
            <w:r>
              <w:rPr>
                <w:rFonts w:hint="eastAsia"/>
                <w:sz w:val="18"/>
                <w:szCs w:val="18"/>
              </w:rPr>
              <w:t>回收氯化镁</w:t>
            </w:r>
          </w:p>
        </w:tc>
        <w:tc>
          <w:tcPr>
            <w:tcW w:w="1170" w:type="pct"/>
            <w:noWrap/>
            <w:vAlign w:val="center"/>
          </w:tcPr>
          <w:p>
            <w:pPr>
              <w:spacing w:line="240" w:lineRule="exact"/>
              <w:jc w:val="center"/>
              <w:rPr>
                <w:sz w:val="18"/>
                <w:szCs w:val="18"/>
              </w:rPr>
            </w:pPr>
            <w:r>
              <w:rPr>
                <w:rFonts w:hint="eastAsia"/>
                <w:sz w:val="18"/>
                <w:szCs w:val="18"/>
              </w:rPr>
              <w:t>氯化镁回收工序</w:t>
            </w:r>
          </w:p>
        </w:tc>
        <w:tc>
          <w:tcPr>
            <w:tcW w:w="316" w:type="pct"/>
            <w:noWrap/>
            <w:vAlign w:val="center"/>
          </w:tcPr>
          <w:p>
            <w:pPr>
              <w:spacing w:line="240" w:lineRule="exact"/>
              <w:jc w:val="center"/>
              <w:rPr>
                <w:sz w:val="18"/>
                <w:szCs w:val="18"/>
              </w:rPr>
            </w:pPr>
            <w:r>
              <w:rPr>
                <w:rFonts w:hint="eastAsia"/>
                <w:sz w:val="18"/>
                <w:szCs w:val="18"/>
              </w:rPr>
              <w:t>固态</w:t>
            </w:r>
          </w:p>
        </w:tc>
        <w:tc>
          <w:tcPr>
            <w:tcW w:w="1170" w:type="pct"/>
            <w:noWrap/>
            <w:vAlign w:val="center"/>
          </w:tcPr>
          <w:p>
            <w:pPr>
              <w:spacing w:line="240" w:lineRule="exact"/>
              <w:jc w:val="center"/>
              <w:rPr>
                <w:sz w:val="18"/>
                <w:szCs w:val="18"/>
              </w:rPr>
            </w:pPr>
            <w:r>
              <w:rPr>
                <w:rFonts w:hint="eastAsia"/>
                <w:sz w:val="18"/>
                <w:szCs w:val="18"/>
              </w:rPr>
              <w:t>六水氯化镁</w:t>
            </w:r>
          </w:p>
        </w:tc>
        <w:tc>
          <w:tcPr>
            <w:tcW w:w="379" w:type="pct"/>
            <w:noWrap/>
            <w:vAlign w:val="top"/>
          </w:tcPr>
          <w:p>
            <w:pPr>
              <w:spacing w:line="240" w:lineRule="exact"/>
              <w:jc w:val="center"/>
              <w:rPr>
                <w:sz w:val="18"/>
                <w:szCs w:val="18"/>
              </w:rPr>
            </w:pPr>
            <w:r>
              <w:t xml:space="preserve">104.8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56" w:type="pct"/>
            <w:noWrap/>
            <w:vAlign w:val="center"/>
          </w:tcPr>
          <w:p>
            <w:pPr>
              <w:spacing w:line="240" w:lineRule="exact"/>
              <w:jc w:val="center"/>
              <w:rPr>
                <w:sz w:val="18"/>
                <w:szCs w:val="18"/>
              </w:rPr>
            </w:pPr>
            <w:r>
              <w:rPr>
                <w:rFonts w:hint="eastAsia"/>
                <w:sz w:val="18"/>
                <w:szCs w:val="18"/>
              </w:rPr>
              <w:t>8</w:t>
            </w:r>
          </w:p>
        </w:tc>
        <w:tc>
          <w:tcPr>
            <w:tcW w:w="1610" w:type="pct"/>
            <w:noWrap/>
            <w:vAlign w:val="center"/>
          </w:tcPr>
          <w:p>
            <w:pPr>
              <w:spacing w:line="240" w:lineRule="exact"/>
              <w:jc w:val="center"/>
              <w:rPr>
                <w:sz w:val="18"/>
                <w:szCs w:val="18"/>
              </w:rPr>
            </w:pPr>
            <w:r>
              <w:rPr>
                <w:rFonts w:hint="eastAsia"/>
                <w:sz w:val="18"/>
                <w:szCs w:val="18"/>
              </w:rPr>
              <w:t>回收亚硫酸钠</w:t>
            </w:r>
          </w:p>
        </w:tc>
        <w:tc>
          <w:tcPr>
            <w:tcW w:w="1170" w:type="pct"/>
            <w:noWrap/>
            <w:vAlign w:val="center"/>
          </w:tcPr>
          <w:p>
            <w:pPr>
              <w:spacing w:line="240" w:lineRule="exact"/>
              <w:jc w:val="center"/>
              <w:rPr>
                <w:sz w:val="18"/>
                <w:szCs w:val="18"/>
              </w:rPr>
            </w:pPr>
            <w:r>
              <w:rPr>
                <w:rFonts w:hint="eastAsia"/>
                <w:sz w:val="18"/>
                <w:szCs w:val="18"/>
              </w:rPr>
              <w:t>亚硫酸钠回收工序</w:t>
            </w:r>
          </w:p>
        </w:tc>
        <w:tc>
          <w:tcPr>
            <w:tcW w:w="316" w:type="pct"/>
            <w:noWrap/>
            <w:vAlign w:val="center"/>
          </w:tcPr>
          <w:p>
            <w:pPr>
              <w:spacing w:line="240" w:lineRule="exact"/>
              <w:jc w:val="center"/>
              <w:rPr>
                <w:sz w:val="18"/>
                <w:szCs w:val="18"/>
              </w:rPr>
            </w:pPr>
            <w:r>
              <w:rPr>
                <w:rFonts w:hint="eastAsia"/>
                <w:sz w:val="18"/>
                <w:szCs w:val="18"/>
              </w:rPr>
              <w:t>固态</w:t>
            </w:r>
          </w:p>
        </w:tc>
        <w:tc>
          <w:tcPr>
            <w:tcW w:w="1170" w:type="pct"/>
            <w:noWrap/>
            <w:vAlign w:val="center"/>
          </w:tcPr>
          <w:p>
            <w:pPr>
              <w:spacing w:line="240" w:lineRule="exact"/>
              <w:jc w:val="center"/>
              <w:rPr>
                <w:sz w:val="18"/>
                <w:szCs w:val="18"/>
              </w:rPr>
            </w:pPr>
            <w:r>
              <w:rPr>
                <w:rFonts w:hint="eastAsia"/>
                <w:sz w:val="18"/>
                <w:szCs w:val="18"/>
              </w:rPr>
              <w:t>亚硫酸钠、氯化钠</w:t>
            </w:r>
          </w:p>
        </w:tc>
        <w:tc>
          <w:tcPr>
            <w:tcW w:w="379" w:type="pct"/>
            <w:noWrap/>
            <w:vAlign w:val="top"/>
          </w:tcPr>
          <w:p>
            <w:pPr>
              <w:spacing w:line="240" w:lineRule="exact"/>
              <w:jc w:val="center"/>
              <w:rPr>
                <w:sz w:val="18"/>
                <w:szCs w:val="18"/>
              </w:rPr>
            </w:pPr>
            <w:r>
              <w:t xml:space="preserve">91.9 </w:t>
            </w:r>
          </w:p>
        </w:tc>
      </w:tr>
    </w:tbl>
    <w:p>
      <w:r>
        <w:rPr>
          <w:rFonts w:hint="eastAsia"/>
        </w:rPr>
        <w:t>B、</w:t>
      </w:r>
      <w:r>
        <w:t>固体废物属性判定</w:t>
      </w:r>
    </w:p>
    <w:p>
      <w:pPr>
        <w:adjustRightInd w:val="0"/>
        <w:snapToGrid w:val="0"/>
        <w:spacing w:line="520" w:lineRule="exact"/>
        <w:ind w:firstLine="420" w:firstLineChars="200"/>
      </w:pPr>
      <w:r>
        <w:t>根据《固体废物鉴别标准 通则》，</w:t>
      </w:r>
      <w:r>
        <w:rPr>
          <w:rFonts w:hint="eastAsia"/>
        </w:rPr>
        <w:t>W</w:t>
      </w:r>
      <w:r>
        <w:t>S-5生产过程中产生的固废的属性判定情况详见表2.3.2-</w:t>
      </w:r>
      <w:r>
        <w:rPr>
          <w:rFonts w:hint="eastAsia"/>
        </w:rPr>
        <w:t>11</w:t>
      </w:r>
      <w:r>
        <w:t>。</w:t>
      </w:r>
    </w:p>
    <w:p>
      <w:pPr>
        <w:jc w:val="center"/>
      </w:pPr>
      <w:r>
        <w:rPr>
          <w:b/>
        </w:rPr>
        <w:t>表</w:t>
      </w:r>
      <w:r>
        <w:t>2.3.2-</w:t>
      </w:r>
      <w:r>
        <w:rPr>
          <w:rFonts w:hint="eastAsia"/>
        </w:rPr>
        <w:t>11</w:t>
      </w:r>
      <w:r>
        <w:rPr>
          <w:rFonts w:hint="eastAsia"/>
          <w:b/>
        </w:rPr>
        <w:t xml:space="preserve">  W</w:t>
      </w:r>
      <w:r>
        <w:rPr>
          <w:b/>
        </w:rPr>
        <w:t>S-5固废属性判定表</w:t>
      </w:r>
    </w:p>
    <w:tbl>
      <w:tblPr>
        <w:tblStyle w:val="11"/>
        <w:tblW w:w="0" w:type="auto"/>
        <w:tblInd w:w="-17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62"/>
        <w:gridCol w:w="2196"/>
        <w:gridCol w:w="1656"/>
        <w:gridCol w:w="576"/>
        <w:gridCol w:w="1021"/>
        <w:gridCol w:w="301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62" w:type="dxa"/>
            <w:noWrap w:val="0"/>
            <w:vAlign w:val="center"/>
          </w:tcPr>
          <w:p>
            <w:pPr>
              <w:spacing w:line="240" w:lineRule="exact"/>
              <w:jc w:val="center"/>
              <w:rPr>
                <w:sz w:val="18"/>
                <w:szCs w:val="18"/>
              </w:rPr>
            </w:pPr>
            <w:r>
              <w:rPr>
                <w:rFonts w:hint="eastAsia"/>
                <w:sz w:val="18"/>
                <w:szCs w:val="18"/>
              </w:rPr>
              <w:t>序号</w:t>
            </w:r>
          </w:p>
        </w:tc>
        <w:tc>
          <w:tcPr>
            <w:tcW w:w="0" w:type="auto"/>
            <w:noWrap w:val="0"/>
            <w:vAlign w:val="center"/>
          </w:tcPr>
          <w:p>
            <w:pPr>
              <w:spacing w:line="240" w:lineRule="exact"/>
              <w:jc w:val="center"/>
              <w:rPr>
                <w:sz w:val="18"/>
                <w:szCs w:val="18"/>
              </w:rPr>
            </w:pPr>
            <w:r>
              <w:rPr>
                <w:rFonts w:hint="eastAsia"/>
                <w:sz w:val="18"/>
                <w:szCs w:val="18"/>
              </w:rPr>
              <w:t>名称</w:t>
            </w:r>
          </w:p>
        </w:tc>
        <w:tc>
          <w:tcPr>
            <w:tcW w:w="0" w:type="auto"/>
            <w:noWrap w:val="0"/>
            <w:vAlign w:val="center"/>
          </w:tcPr>
          <w:p>
            <w:pPr>
              <w:spacing w:line="240" w:lineRule="exact"/>
              <w:jc w:val="center"/>
              <w:rPr>
                <w:sz w:val="18"/>
                <w:szCs w:val="18"/>
              </w:rPr>
            </w:pPr>
            <w:r>
              <w:rPr>
                <w:rFonts w:hint="eastAsia"/>
                <w:sz w:val="18"/>
                <w:szCs w:val="18"/>
              </w:rPr>
              <w:t>产生工序</w:t>
            </w:r>
          </w:p>
        </w:tc>
        <w:tc>
          <w:tcPr>
            <w:tcW w:w="0" w:type="auto"/>
            <w:noWrap w:val="0"/>
            <w:vAlign w:val="center"/>
          </w:tcPr>
          <w:p>
            <w:pPr>
              <w:spacing w:line="240" w:lineRule="exact"/>
              <w:jc w:val="center"/>
              <w:rPr>
                <w:sz w:val="18"/>
                <w:szCs w:val="18"/>
              </w:rPr>
            </w:pPr>
            <w:r>
              <w:rPr>
                <w:rFonts w:hint="eastAsia"/>
                <w:sz w:val="18"/>
                <w:szCs w:val="18"/>
              </w:rPr>
              <w:t>形态</w:t>
            </w:r>
          </w:p>
        </w:tc>
        <w:tc>
          <w:tcPr>
            <w:tcW w:w="0" w:type="auto"/>
            <w:noWrap w:val="0"/>
            <w:vAlign w:val="center"/>
          </w:tcPr>
          <w:p>
            <w:pPr>
              <w:spacing w:line="240" w:lineRule="exact"/>
              <w:jc w:val="center"/>
              <w:rPr>
                <w:sz w:val="18"/>
                <w:szCs w:val="18"/>
              </w:rPr>
            </w:pPr>
            <w:r>
              <w:rPr>
                <w:rFonts w:hint="eastAsia"/>
                <w:sz w:val="18"/>
                <w:szCs w:val="18"/>
              </w:rPr>
              <w:t>是否属于固废</w:t>
            </w:r>
          </w:p>
        </w:tc>
        <w:tc>
          <w:tcPr>
            <w:tcW w:w="0" w:type="auto"/>
            <w:noWrap w:val="0"/>
            <w:vAlign w:val="center"/>
          </w:tcPr>
          <w:p>
            <w:pPr>
              <w:spacing w:line="240" w:lineRule="exact"/>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62" w:type="dxa"/>
            <w:noWrap/>
            <w:vAlign w:val="center"/>
          </w:tcPr>
          <w:p>
            <w:pPr>
              <w:spacing w:line="240" w:lineRule="exact"/>
              <w:jc w:val="center"/>
              <w:rPr>
                <w:sz w:val="18"/>
                <w:szCs w:val="18"/>
              </w:rPr>
            </w:pPr>
            <w:r>
              <w:rPr>
                <w:rFonts w:hint="eastAsia"/>
                <w:sz w:val="18"/>
                <w:szCs w:val="18"/>
              </w:rPr>
              <w:t>1</w:t>
            </w:r>
          </w:p>
        </w:tc>
        <w:tc>
          <w:tcPr>
            <w:tcW w:w="0" w:type="auto"/>
            <w:noWrap/>
            <w:vAlign w:val="center"/>
          </w:tcPr>
          <w:p>
            <w:pPr>
              <w:spacing w:line="240" w:lineRule="exact"/>
              <w:jc w:val="center"/>
              <w:rPr>
                <w:sz w:val="18"/>
                <w:szCs w:val="18"/>
              </w:rPr>
            </w:pPr>
            <w:r>
              <w:rPr>
                <w:rFonts w:hint="eastAsia"/>
                <w:sz w:val="18"/>
                <w:szCs w:val="18"/>
              </w:rPr>
              <w:t>中间体1干燥废渣</w:t>
            </w:r>
          </w:p>
        </w:tc>
        <w:tc>
          <w:tcPr>
            <w:tcW w:w="0" w:type="auto"/>
            <w:noWrap/>
            <w:vAlign w:val="center"/>
          </w:tcPr>
          <w:p>
            <w:pPr>
              <w:spacing w:line="240" w:lineRule="exact"/>
              <w:jc w:val="center"/>
              <w:rPr>
                <w:sz w:val="18"/>
                <w:szCs w:val="18"/>
              </w:rPr>
            </w:pPr>
            <w:r>
              <w:rPr>
                <w:rFonts w:hint="eastAsia"/>
                <w:sz w:val="18"/>
                <w:szCs w:val="18"/>
              </w:rPr>
              <w:t>中间体1干燥工序</w:t>
            </w:r>
          </w:p>
        </w:tc>
        <w:tc>
          <w:tcPr>
            <w:tcW w:w="0" w:type="auto"/>
            <w:noWrap/>
            <w:vAlign w:val="center"/>
          </w:tcPr>
          <w:p>
            <w:pPr>
              <w:spacing w:line="240" w:lineRule="exact"/>
              <w:jc w:val="center"/>
              <w:rPr>
                <w:sz w:val="18"/>
                <w:szCs w:val="18"/>
              </w:rPr>
            </w:pPr>
            <w:r>
              <w:rPr>
                <w:rFonts w:hint="eastAsia"/>
                <w:sz w:val="18"/>
                <w:szCs w:val="18"/>
              </w:rPr>
              <w:t>固态</w:t>
            </w:r>
          </w:p>
        </w:tc>
        <w:tc>
          <w:tcPr>
            <w:tcW w:w="0" w:type="auto"/>
            <w:noWrap/>
            <w:vAlign w:val="center"/>
          </w:tcPr>
          <w:p>
            <w:pPr>
              <w:spacing w:line="240" w:lineRule="exact"/>
              <w:jc w:val="center"/>
              <w:rPr>
                <w:sz w:val="18"/>
                <w:szCs w:val="18"/>
              </w:rPr>
            </w:pPr>
            <w:r>
              <w:rPr>
                <w:rFonts w:hint="eastAsia"/>
                <w:sz w:val="18"/>
                <w:szCs w:val="18"/>
              </w:rPr>
              <w:t>否</w:t>
            </w:r>
          </w:p>
        </w:tc>
        <w:tc>
          <w:tcPr>
            <w:tcW w:w="0" w:type="auto"/>
            <w:noWrap/>
            <w:vAlign w:val="center"/>
          </w:tcPr>
          <w:p>
            <w:pPr>
              <w:spacing w:line="240" w:lineRule="exact"/>
              <w:jc w:val="center"/>
              <w:rPr>
                <w:sz w:val="18"/>
                <w:szCs w:val="18"/>
              </w:rPr>
            </w:pPr>
            <w:r>
              <w:rPr>
                <w:rFonts w:hint="eastAsia"/>
                <w:sz w:val="18"/>
                <w:szCs w:val="18"/>
              </w:rPr>
              <w:t>HG/T 2680-2017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62" w:type="dxa"/>
            <w:noWrap/>
            <w:vAlign w:val="center"/>
          </w:tcPr>
          <w:p>
            <w:pPr>
              <w:spacing w:line="240" w:lineRule="exact"/>
              <w:jc w:val="center"/>
              <w:rPr>
                <w:sz w:val="18"/>
                <w:szCs w:val="18"/>
              </w:rPr>
            </w:pPr>
            <w:r>
              <w:rPr>
                <w:rFonts w:hint="eastAsia"/>
                <w:sz w:val="18"/>
                <w:szCs w:val="18"/>
              </w:rPr>
              <w:t>2</w:t>
            </w:r>
          </w:p>
        </w:tc>
        <w:tc>
          <w:tcPr>
            <w:tcW w:w="0" w:type="auto"/>
            <w:noWrap/>
            <w:vAlign w:val="center"/>
          </w:tcPr>
          <w:p>
            <w:pPr>
              <w:spacing w:line="240" w:lineRule="exact"/>
              <w:jc w:val="center"/>
              <w:rPr>
                <w:sz w:val="18"/>
                <w:szCs w:val="18"/>
              </w:rPr>
            </w:pPr>
            <w:r>
              <w:rPr>
                <w:rFonts w:hint="eastAsia"/>
                <w:sz w:val="18"/>
                <w:szCs w:val="18"/>
              </w:rPr>
              <w:t>中间体2蒸馏釜残</w:t>
            </w:r>
          </w:p>
        </w:tc>
        <w:tc>
          <w:tcPr>
            <w:tcW w:w="0" w:type="auto"/>
            <w:noWrap/>
            <w:vAlign w:val="center"/>
          </w:tcPr>
          <w:p>
            <w:pPr>
              <w:spacing w:line="240" w:lineRule="exact"/>
              <w:jc w:val="center"/>
              <w:rPr>
                <w:sz w:val="18"/>
                <w:szCs w:val="18"/>
              </w:rPr>
            </w:pPr>
            <w:r>
              <w:rPr>
                <w:rFonts w:hint="eastAsia"/>
                <w:sz w:val="18"/>
                <w:szCs w:val="18"/>
              </w:rPr>
              <w:t>中间体2蒸馏工序</w:t>
            </w:r>
          </w:p>
        </w:tc>
        <w:tc>
          <w:tcPr>
            <w:tcW w:w="0" w:type="auto"/>
            <w:noWrap/>
            <w:vAlign w:val="center"/>
          </w:tcPr>
          <w:p>
            <w:pPr>
              <w:spacing w:line="240" w:lineRule="exact"/>
              <w:jc w:val="center"/>
              <w:rPr>
                <w:sz w:val="18"/>
                <w:szCs w:val="18"/>
              </w:rPr>
            </w:pPr>
            <w:r>
              <w:rPr>
                <w:rFonts w:hint="eastAsia"/>
                <w:sz w:val="18"/>
                <w:szCs w:val="18"/>
              </w:rPr>
              <w:t>液态</w:t>
            </w:r>
          </w:p>
        </w:tc>
        <w:tc>
          <w:tcPr>
            <w:tcW w:w="0" w:type="auto"/>
            <w:noWrap/>
            <w:vAlign w:val="center"/>
          </w:tcPr>
          <w:p>
            <w:pPr>
              <w:spacing w:line="240" w:lineRule="exact"/>
              <w:jc w:val="center"/>
              <w:rPr>
                <w:sz w:val="18"/>
                <w:szCs w:val="18"/>
              </w:rPr>
            </w:pPr>
            <w:r>
              <w:rPr>
                <w:rFonts w:hint="eastAsia"/>
                <w:sz w:val="18"/>
                <w:szCs w:val="18"/>
              </w:rPr>
              <w:t>是</w:t>
            </w:r>
          </w:p>
        </w:tc>
        <w:tc>
          <w:tcPr>
            <w:tcW w:w="0" w:type="auto"/>
            <w:noWrap/>
            <w:vAlign w:val="center"/>
          </w:tcPr>
          <w:p>
            <w:pPr>
              <w:spacing w:line="240" w:lineRule="exact"/>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62" w:type="dxa"/>
            <w:noWrap/>
            <w:vAlign w:val="center"/>
          </w:tcPr>
          <w:p>
            <w:pPr>
              <w:spacing w:line="240" w:lineRule="exact"/>
              <w:jc w:val="center"/>
              <w:rPr>
                <w:sz w:val="18"/>
                <w:szCs w:val="18"/>
              </w:rPr>
            </w:pPr>
            <w:r>
              <w:rPr>
                <w:rFonts w:hint="eastAsia"/>
                <w:sz w:val="18"/>
                <w:szCs w:val="18"/>
              </w:rPr>
              <w:t>3</w:t>
            </w:r>
          </w:p>
        </w:tc>
        <w:tc>
          <w:tcPr>
            <w:tcW w:w="0" w:type="auto"/>
            <w:noWrap/>
            <w:vAlign w:val="center"/>
          </w:tcPr>
          <w:p>
            <w:pPr>
              <w:spacing w:line="240" w:lineRule="exact"/>
              <w:jc w:val="center"/>
              <w:rPr>
                <w:sz w:val="18"/>
                <w:szCs w:val="18"/>
              </w:rPr>
            </w:pPr>
            <w:r>
              <w:rPr>
                <w:rFonts w:hint="eastAsia"/>
                <w:sz w:val="18"/>
                <w:szCs w:val="18"/>
              </w:rPr>
              <w:t>中间体3尾气吸收废盐酸</w:t>
            </w:r>
          </w:p>
        </w:tc>
        <w:tc>
          <w:tcPr>
            <w:tcW w:w="0" w:type="auto"/>
            <w:noWrap/>
            <w:vAlign w:val="center"/>
          </w:tcPr>
          <w:p>
            <w:pPr>
              <w:spacing w:line="240" w:lineRule="exact"/>
              <w:jc w:val="center"/>
              <w:rPr>
                <w:sz w:val="18"/>
                <w:szCs w:val="18"/>
              </w:rPr>
            </w:pPr>
            <w:r>
              <w:rPr>
                <w:rFonts w:hint="eastAsia"/>
                <w:sz w:val="18"/>
                <w:szCs w:val="18"/>
              </w:rPr>
              <w:t>酸性尾气吸收工序</w:t>
            </w:r>
          </w:p>
        </w:tc>
        <w:tc>
          <w:tcPr>
            <w:tcW w:w="0" w:type="auto"/>
            <w:noWrap/>
            <w:vAlign w:val="center"/>
          </w:tcPr>
          <w:p>
            <w:pPr>
              <w:spacing w:line="240" w:lineRule="exact"/>
              <w:jc w:val="center"/>
              <w:rPr>
                <w:sz w:val="18"/>
                <w:szCs w:val="18"/>
              </w:rPr>
            </w:pPr>
            <w:r>
              <w:rPr>
                <w:rFonts w:hint="eastAsia"/>
                <w:sz w:val="18"/>
                <w:szCs w:val="18"/>
              </w:rPr>
              <w:t>液态</w:t>
            </w:r>
          </w:p>
        </w:tc>
        <w:tc>
          <w:tcPr>
            <w:tcW w:w="0" w:type="auto"/>
            <w:noWrap/>
            <w:vAlign w:val="center"/>
          </w:tcPr>
          <w:p>
            <w:pPr>
              <w:spacing w:line="240" w:lineRule="exact"/>
              <w:jc w:val="center"/>
              <w:rPr>
                <w:sz w:val="18"/>
                <w:szCs w:val="18"/>
              </w:rPr>
            </w:pPr>
            <w:r>
              <w:rPr>
                <w:rFonts w:hint="eastAsia"/>
                <w:sz w:val="18"/>
                <w:szCs w:val="18"/>
              </w:rPr>
              <w:t>否</w:t>
            </w:r>
          </w:p>
        </w:tc>
        <w:tc>
          <w:tcPr>
            <w:tcW w:w="0" w:type="auto"/>
            <w:noWrap/>
            <w:vAlign w:val="center"/>
          </w:tcPr>
          <w:p>
            <w:pPr>
              <w:spacing w:line="240" w:lineRule="exact"/>
              <w:jc w:val="center"/>
              <w:rPr>
                <w:sz w:val="18"/>
                <w:szCs w:val="18"/>
              </w:rPr>
            </w:pPr>
            <w:r>
              <w:rPr>
                <w:rFonts w:hint="eastAsia"/>
                <w:sz w:val="18"/>
                <w:szCs w:val="18"/>
              </w:rPr>
              <w:t>HG/T 3783-2005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62" w:type="dxa"/>
            <w:noWrap/>
            <w:vAlign w:val="center"/>
          </w:tcPr>
          <w:p>
            <w:pPr>
              <w:spacing w:line="240" w:lineRule="exact"/>
              <w:jc w:val="center"/>
              <w:rPr>
                <w:sz w:val="18"/>
                <w:szCs w:val="18"/>
              </w:rPr>
            </w:pPr>
            <w:r>
              <w:rPr>
                <w:rFonts w:hint="eastAsia"/>
                <w:sz w:val="18"/>
                <w:szCs w:val="18"/>
              </w:rPr>
              <w:t>4</w:t>
            </w:r>
          </w:p>
        </w:tc>
        <w:tc>
          <w:tcPr>
            <w:tcW w:w="0" w:type="auto"/>
            <w:noWrap/>
            <w:vAlign w:val="center"/>
          </w:tcPr>
          <w:p>
            <w:pPr>
              <w:spacing w:line="240" w:lineRule="exact"/>
              <w:jc w:val="center"/>
              <w:rPr>
                <w:sz w:val="18"/>
                <w:szCs w:val="18"/>
              </w:rPr>
            </w:pPr>
            <w:r>
              <w:rPr>
                <w:rFonts w:hint="eastAsia"/>
                <w:sz w:val="18"/>
                <w:szCs w:val="18"/>
              </w:rPr>
              <w:t>粗品蒸馏釜残</w:t>
            </w:r>
          </w:p>
        </w:tc>
        <w:tc>
          <w:tcPr>
            <w:tcW w:w="0" w:type="auto"/>
            <w:noWrap/>
            <w:vAlign w:val="center"/>
          </w:tcPr>
          <w:p>
            <w:pPr>
              <w:spacing w:line="240" w:lineRule="exact"/>
              <w:jc w:val="center"/>
              <w:rPr>
                <w:sz w:val="18"/>
                <w:szCs w:val="18"/>
              </w:rPr>
            </w:pPr>
            <w:r>
              <w:rPr>
                <w:rFonts w:hint="eastAsia"/>
                <w:sz w:val="18"/>
                <w:szCs w:val="18"/>
              </w:rPr>
              <w:t>粗品蒸馏工序</w:t>
            </w:r>
          </w:p>
        </w:tc>
        <w:tc>
          <w:tcPr>
            <w:tcW w:w="0" w:type="auto"/>
            <w:noWrap/>
            <w:vAlign w:val="center"/>
          </w:tcPr>
          <w:p>
            <w:pPr>
              <w:spacing w:line="240" w:lineRule="exact"/>
              <w:jc w:val="center"/>
              <w:rPr>
                <w:sz w:val="18"/>
                <w:szCs w:val="18"/>
              </w:rPr>
            </w:pPr>
            <w:r>
              <w:rPr>
                <w:rFonts w:hint="eastAsia"/>
                <w:sz w:val="18"/>
                <w:szCs w:val="18"/>
              </w:rPr>
              <w:t>液态</w:t>
            </w:r>
          </w:p>
        </w:tc>
        <w:tc>
          <w:tcPr>
            <w:tcW w:w="0" w:type="auto"/>
            <w:noWrap/>
            <w:vAlign w:val="center"/>
          </w:tcPr>
          <w:p>
            <w:pPr>
              <w:spacing w:line="240" w:lineRule="exact"/>
              <w:jc w:val="center"/>
              <w:rPr>
                <w:sz w:val="18"/>
                <w:szCs w:val="18"/>
              </w:rPr>
            </w:pPr>
            <w:r>
              <w:rPr>
                <w:rFonts w:hint="eastAsia"/>
                <w:sz w:val="18"/>
                <w:szCs w:val="18"/>
              </w:rPr>
              <w:t>是</w:t>
            </w:r>
          </w:p>
        </w:tc>
        <w:tc>
          <w:tcPr>
            <w:tcW w:w="0" w:type="auto"/>
            <w:noWrap/>
            <w:vAlign w:val="center"/>
          </w:tcPr>
          <w:p>
            <w:pPr>
              <w:spacing w:line="240" w:lineRule="exact"/>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62" w:type="dxa"/>
            <w:noWrap/>
            <w:vAlign w:val="center"/>
          </w:tcPr>
          <w:p>
            <w:pPr>
              <w:spacing w:line="240" w:lineRule="exact"/>
              <w:jc w:val="center"/>
              <w:rPr>
                <w:sz w:val="18"/>
                <w:szCs w:val="18"/>
              </w:rPr>
            </w:pPr>
            <w:r>
              <w:rPr>
                <w:rFonts w:hint="eastAsia"/>
                <w:sz w:val="18"/>
                <w:szCs w:val="18"/>
              </w:rPr>
              <w:t>5</w:t>
            </w:r>
          </w:p>
        </w:tc>
        <w:tc>
          <w:tcPr>
            <w:tcW w:w="0" w:type="auto"/>
            <w:noWrap/>
            <w:vAlign w:val="center"/>
          </w:tcPr>
          <w:p>
            <w:pPr>
              <w:spacing w:line="240" w:lineRule="exact"/>
              <w:jc w:val="center"/>
              <w:rPr>
                <w:sz w:val="18"/>
                <w:szCs w:val="18"/>
              </w:rPr>
            </w:pPr>
            <w:r>
              <w:rPr>
                <w:rFonts w:hint="eastAsia"/>
                <w:sz w:val="18"/>
                <w:szCs w:val="18"/>
              </w:rPr>
              <w:t>成品蒸馏釜残</w:t>
            </w:r>
          </w:p>
        </w:tc>
        <w:tc>
          <w:tcPr>
            <w:tcW w:w="0" w:type="auto"/>
            <w:noWrap/>
            <w:vAlign w:val="center"/>
          </w:tcPr>
          <w:p>
            <w:pPr>
              <w:spacing w:line="240" w:lineRule="exact"/>
              <w:jc w:val="center"/>
              <w:rPr>
                <w:sz w:val="18"/>
                <w:szCs w:val="18"/>
              </w:rPr>
            </w:pPr>
            <w:r>
              <w:rPr>
                <w:rFonts w:hint="eastAsia"/>
                <w:sz w:val="18"/>
                <w:szCs w:val="18"/>
              </w:rPr>
              <w:t>成品蒸馏工序</w:t>
            </w:r>
          </w:p>
        </w:tc>
        <w:tc>
          <w:tcPr>
            <w:tcW w:w="0" w:type="auto"/>
            <w:noWrap/>
            <w:vAlign w:val="center"/>
          </w:tcPr>
          <w:p>
            <w:pPr>
              <w:spacing w:line="240" w:lineRule="exact"/>
              <w:jc w:val="center"/>
              <w:rPr>
                <w:sz w:val="18"/>
                <w:szCs w:val="18"/>
              </w:rPr>
            </w:pPr>
            <w:r>
              <w:rPr>
                <w:rFonts w:hint="eastAsia"/>
                <w:sz w:val="18"/>
                <w:szCs w:val="18"/>
              </w:rPr>
              <w:t>液态</w:t>
            </w:r>
          </w:p>
        </w:tc>
        <w:tc>
          <w:tcPr>
            <w:tcW w:w="0" w:type="auto"/>
            <w:noWrap/>
            <w:vAlign w:val="center"/>
          </w:tcPr>
          <w:p>
            <w:pPr>
              <w:spacing w:line="240" w:lineRule="exact"/>
              <w:jc w:val="center"/>
              <w:rPr>
                <w:sz w:val="18"/>
                <w:szCs w:val="18"/>
              </w:rPr>
            </w:pPr>
            <w:r>
              <w:rPr>
                <w:rFonts w:hint="eastAsia"/>
                <w:sz w:val="18"/>
                <w:szCs w:val="18"/>
              </w:rPr>
              <w:t>是</w:t>
            </w:r>
          </w:p>
        </w:tc>
        <w:tc>
          <w:tcPr>
            <w:tcW w:w="0" w:type="auto"/>
            <w:noWrap/>
            <w:vAlign w:val="center"/>
          </w:tcPr>
          <w:p>
            <w:pPr>
              <w:spacing w:line="240" w:lineRule="exact"/>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62" w:type="dxa"/>
            <w:noWrap/>
            <w:vAlign w:val="center"/>
          </w:tcPr>
          <w:p>
            <w:pPr>
              <w:spacing w:line="240" w:lineRule="exact"/>
              <w:jc w:val="center"/>
              <w:rPr>
                <w:sz w:val="18"/>
                <w:szCs w:val="18"/>
              </w:rPr>
            </w:pPr>
            <w:r>
              <w:rPr>
                <w:rFonts w:hint="eastAsia"/>
                <w:sz w:val="18"/>
                <w:szCs w:val="18"/>
              </w:rPr>
              <w:t>6</w:t>
            </w:r>
          </w:p>
        </w:tc>
        <w:tc>
          <w:tcPr>
            <w:tcW w:w="0" w:type="auto"/>
            <w:noWrap/>
            <w:vAlign w:val="center"/>
          </w:tcPr>
          <w:p>
            <w:pPr>
              <w:spacing w:line="240" w:lineRule="exact"/>
              <w:jc w:val="center"/>
              <w:rPr>
                <w:sz w:val="18"/>
                <w:szCs w:val="18"/>
              </w:rPr>
            </w:pPr>
            <w:r>
              <w:rPr>
                <w:rFonts w:hint="eastAsia"/>
                <w:sz w:val="18"/>
                <w:szCs w:val="18"/>
              </w:rPr>
              <w:t>回收氯化锌</w:t>
            </w:r>
          </w:p>
        </w:tc>
        <w:tc>
          <w:tcPr>
            <w:tcW w:w="0" w:type="auto"/>
            <w:noWrap/>
            <w:vAlign w:val="center"/>
          </w:tcPr>
          <w:p>
            <w:pPr>
              <w:spacing w:line="240" w:lineRule="exact"/>
              <w:jc w:val="center"/>
              <w:rPr>
                <w:sz w:val="18"/>
                <w:szCs w:val="18"/>
              </w:rPr>
            </w:pPr>
            <w:r>
              <w:rPr>
                <w:rFonts w:hint="eastAsia"/>
                <w:sz w:val="18"/>
                <w:szCs w:val="18"/>
              </w:rPr>
              <w:t>氯化锌回收工序</w:t>
            </w:r>
          </w:p>
        </w:tc>
        <w:tc>
          <w:tcPr>
            <w:tcW w:w="0" w:type="auto"/>
            <w:noWrap/>
            <w:vAlign w:val="center"/>
          </w:tcPr>
          <w:p>
            <w:pPr>
              <w:spacing w:line="240" w:lineRule="exact"/>
              <w:jc w:val="center"/>
              <w:rPr>
                <w:sz w:val="18"/>
                <w:szCs w:val="18"/>
              </w:rPr>
            </w:pPr>
            <w:r>
              <w:rPr>
                <w:rFonts w:hint="eastAsia"/>
                <w:sz w:val="18"/>
                <w:szCs w:val="18"/>
              </w:rPr>
              <w:t>固态</w:t>
            </w:r>
          </w:p>
        </w:tc>
        <w:tc>
          <w:tcPr>
            <w:tcW w:w="0" w:type="auto"/>
            <w:noWrap/>
            <w:vAlign w:val="center"/>
          </w:tcPr>
          <w:p>
            <w:pPr>
              <w:spacing w:line="240" w:lineRule="exact"/>
              <w:jc w:val="center"/>
              <w:rPr>
                <w:sz w:val="18"/>
                <w:szCs w:val="18"/>
              </w:rPr>
            </w:pPr>
            <w:r>
              <w:rPr>
                <w:rFonts w:hint="eastAsia"/>
                <w:sz w:val="18"/>
                <w:szCs w:val="18"/>
              </w:rPr>
              <w:t>否</w:t>
            </w:r>
          </w:p>
        </w:tc>
        <w:tc>
          <w:tcPr>
            <w:tcW w:w="0" w:type="auto"/>
            <w:noWrap/>
            <w:vAlign w:val="center"/>
          </w:tcPr>
          <w:p>
            <w:pPr>
              <w:spacing w:line="240" w:lineRule="exact"/>
              <w:jc w:val="center"/>
              <w:rPr>
                <w:sz w:val="18"/>
                <w:szCs w:val="18"/>
              </w:rPr>
            </w:pPr>
            <w:r>
              <w:rPr>
                <w:sz w:val="18"/>
                <w:szCs w:val="18"/>
              </w:rPr>
              <w:t>Q/HNHL009-2020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62" w:type="dxa"/>
            <w:noWrap/>
            <w:vAlign w:val="center"/>
          </w:tcPr>
          <w:p>
            <w:pPr>
              <w:spacing w:line="240" w:lineRule="exact"/>
              <w:jc w:val="center"/>
              <w:rPr>
                <w:sz w:val="18"/>
                <w:szCs w:val="18"/>
              </w:rPr>
            </w:pPr>
            <w:r>
              <w:rPr>
                <w:rFonts w:hint="eastAsia"/>
                <w:sz w:val="18"/>
                <w:szCs w:val="18"/>
              </w:rPr>
              <w:t>7</w:t>
            </w:r>
          </w:p>
        </w:tc>
        <w:tc>
          <w:tcPr>
            <w:tcW w:w="0" w:type="auto"/>
            <w:noWrap/>
            <w:vAlign w:val="center"/>
          </w:tcPr>
          <w:p>
            <w:pPr>
              <w:spacing w:line="240" w:lineRule="exact"/>
              <w:jc w:val="center"/>
              <w:rPr>
                <w:sz w:val="18"/>
                <w:szCs w:val="18"/>
              </w:rPr>
            </w:pPr>
            <w:r>
              <w:rPr>
                <w:rFonts w:hint="eastAsia"/>
                <w:sz w:val="18"/>
                <w:szCs w:val="18"/>
              </w:rPr>
              <w:t>回收氯化镁</w:t>
            </w:r>
          </w:p>
        </w:tc>
        <w:tc>
          <w:tcPr>
            <w:tcW w:w="0" w:type="auto"/>
            <w:noWrap/>
            <w:vAlign w:val="center"/>
          </w:tcPr>
          <w:p>
            <w:pPr>
              <w:spacing w:line="240" w:lineRule="exact"/>
              <w:jc w:val="center"/>
              <w:rPr>
                <w:sz w:val="18"/>
                <w:szCs w:val="18"/>
              </w:rPr>
            </w:pPr>
            <w:r>
              <w:rPr>
                <w:rFonts w:hint="eastAsia"/>
                <w:sz w:val="18"/>
                <w:szCs w:val="18"/>
              </w:rPr>
              <w:t>氯化镁回收工序</w:t>
            </w:r>
          </w:p>
        </w:tc>
        <w:tc>
          <w:tcPr>
            <w:tcW w:w="0" w:type="auto"/>
            <w:noWrap/>
            <w:vAlign w:val="center"/>
          </w:tcPr>
          <w:p>
            <w:pPr>
              <w:spacing w:line="240" w:lineRule="exact"/>
              <w:jc w:val="center"/>
              <w:rPr>
                <w:sz w:val="18"/>
                <w:szCs w:val="18"/>
              </w:rPr>
            </w:pPr>
            <w:r>
              <w:rPr>
                <w:rFonts w:hint="eastAsia"/>
                <w:sz w:val="18"/>
                <w:szCs w:val="18"/>
              </w:rPr>
              <w:t>固态</w:t>
            </w:r>
          </w:p>
        </w:tc>
        <w:tc>
          <w:tcPr>
            <w:tcW w:w="0" w:type="auto"/>
            <w:noWrap/>
            <w:vAlign w:val="center"/>
          </w:tcPr>
          <w:p>
            <w:pPr>
              <w:spacing w:line="240" w:lineRule="exact"/>
              <w:jc w:val="center"/>
              <w:rPr>
                <w:sz w:val="18"/>
                <w:szCs w:val="18"/>
              </w:rPr>
            </w:pPr>
            <w:r>
              <w:rPr>
                <w:rFonts w:hint="eastAsia"/>
                <w:sz w:val="18"/>
                <w:szCs w:val="18"/>
              </w:rPr>
              <w:t>否</w:t>
            </w:r>
          </w:p>
        </w:tc>
        <w:tc>
          <w:tcPr>
            <w:tcW w:w="0" w:type="auto"/>
            <w:noWrap/>
            <w:vAlign w:val="center"/>
          </w:tcPr>
          <w:p>
            <w:pPr>
              <w:spacing w:line="240" w:lineRule="exact"/>
              <w:jc w:val="center"/>
              <w:rPr>
                <w:sz w:val="18"/>
                <w:szCs w:val="18"/>
              </w:rPr>
            </w:pPr>
            <w:r>
              <w:rPr>
                <w:sz w:val="18"/>
                <w:szCs w:val="18"/>
              </w:rPr>
              <w:t>Q/HNHL002-2018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62" w:type="dxa"/>
            <w:noWrap/>
            <w:vAlign w:val="center"/>
          </w:tcPr>
          <w:p>
            <w:pPr>
              <w:spacing w:line="240" w:lineRule="exact"/>
              <w:jc w:val="center"/>
              <w:rPr>
                <w:sz w:val="18"/>
                <w:szCs w:val="18"/>
              </w:rPr>
            </w:pPr>
            <w:r>
              <w:rPr>
                <w:rFonts w:hint="eastAsia"/>
                <w:sz w:val="18"/>
                <w:szCs w:val="18"/>
              </w:rPr>
              <w:t>8</w:t>
            </w:r>
          </w:p>
        </w:tc>
        <w:tc>
          <w:tcPr>
            <w:tcW w:w="0" w:type="auto"/>
            <w:noWrap/>
            <w:vAlign w:val="center"/>
          </w:tcPr>
          <w:p>
            <w:pPr>
              <w:spacing w:line="240" w:lineRule="exact"/>
              <w:jc w:val="center"/>
              <w:rPr>
                <w:sz w:val="18"/>
                <w:szCs w:val="18"/>
              </w:rPr>
            </w:pPr>
            <w:r>
              <w:rPr>
                <w:rFonts w:hint="eastAsia"/>
                <w:sz w:val="18"/>
                <w:szCs w:val="18"/>
              </w:rPr>
              <w:t>回收亚硫酸钠</w:t>
            </w:r>
          </w:p>
        </w:tc>
        <w:tc>
          <w:tcPr>
            <w:tcW w:w="0" w:type="auto"/>
            <w:noWrap/>
            <w:vAlign w:val="center"/>
          </w:tcPr>
          <w:p>
            <w:pPr>
              <w:spacing w:line="240" w:lineRule="exact"/>
              <w:jc w:val="center"/>
              <w:rPr>
                <w:sz w:val="18"/>
                <w:szCs w:val="18"/>
              </w:rPr>
            </w:pPr>
            <w:r>
              <w:rPr>
                <w:rFonts w:hint="eastAsia"/>
                <w:sz w:val="18"/>
                <w:szCs w:val="18"/>
              </w:rPr>
              <w:t>亚硫酸钠回收工序</w:t>
            </w:r>
          </w:p>
        </w:tc>
        <w:tc>
          <w:tcPr>
            <w:tcW w:w="0" w:type="auto"/>
            <w:noWrap/>
            <w:vAlign w:val="center"/>
          </w:tcPr>
          <w:p>
            <w:pPr>
              <w:spacing w:line="240" w:lineRule="exact"/>
              <w:jc w:val="center"/>
              <w:rPr>
                <w:sz w:val="18"/>
                <w:szCs w:val="18"/>
              </w:rPr>
            </w:pPr>
            <w:r>
              <w:rPr>
                <w:rFonts w:hint="eastAsia"/>
                <w:sz w:val="18"/>
                <w:szCs w:val="18"/>
              </w:rPr>
              <w:t>固态</w:t>
            </w:r>
          </w:p>
        </w:tc>
        <w:tc>
          <w:tcPr>
            <w:tcW w:w="0" w:type="auto"/>
            <w:noWrap/>
            <w:vAlign w:val="center"/>
          </w:tcPr>
          <w:p>
            <w:pPr>
              <w:spacing w:line="240" w:lineRule="exact"/>
              <w:jc w:val="center"/>
              <w:rPr>
                <w:sz w:val="18"/>
                <w:szCs w:val="18"/>
              </w:rPr>
            </w:pPr>
            <w:r>
              <w:rPr>
                <w:rFonts w:hint="eastAsia"/>
                <w:sz w:val="18"/>
                <w:szCs w:val="18"/>
              </w:rPr>
              <w:t>否</w:t>
            </w:r>
          </w:p>
        </w:tc>
        <w:tc>
          <w:tcPr>
            <w:tcW w:w="0" w:type="auto"/>
            <w:noWrap/>
            <w:vAlign w:val="center"/>
          </w:tcPr>
          <w:p>
            <w:pPr>
              <w:spacing w:line="240" w:lineRule="exact"/>
              <w:jc w:val="center"/>
              <w:rPr>
                <w:sz w:val="18"/>
                <w:szCs w:val="18"/>
              </w:rPr>
            </w:pPr>
            <w:r>
              <w:rPr>
                <w:sz w:val="18"/>
                <w:szCs w:val="18"/>
              </w:rPr>
              <w:t>Q/HNHL001-2018</w:t>
            </w:r>
          </w:p>
        </w:tc>
      </w:tr>
    </w:tbl>
    <w:p>
      <w:pPr>
        <w:spacing w:line="520" w:lineRule="exact"/>
      </w:pPr>
      <w:r>
        <w:rPr>
          <w:rFonts w:hint="eastAsia"/>
        </w:rPr>
        <w:t>C、</w:t>
      </w:r>
      <w:r>
        <w:t>危险废物属性判定</w:t>
      </w:r>
    </w:p>
    <w:p>
      <w:pPr>
        <w:pStyle w:val="16"/>
        <w:spacing w:before="0" w:line="520" w:lineRule="exact"/>
        <w:ind w:left="482"/>
        <w:jc w:val="both"/>
        <w:rPr>
          <w:b/>
        </w:rPr>
      </w:pPr>
      <w:r>
        <w:rPr>
          <w:rFonts w:hint="eastAsia"/>
        </w:rPr>
        <w:t>W</w:t>
      </w:r>
      <w:r>
        <w:t>S-5生产过程中产生的危险废物属性判定见表2.3.2-</w:t>
      </w:r>
      <w:r>
        <w:rPr>
          <w:rFonts w:hint="eastAsia"/>
        </w:rPr>
        <w:t>12。</w:t>
      </w:r>
    </w:p>
    <w:p>
      <w:pPr>
        <w:spacing w:line="520" w:lineRule="exact"/>
        <w:jc w:val="center"/>
      </w:pPr>
      <w:r>
        <w:rPr>
          <w:b/>
        </w:rPr>
        <w:t>表</w:t>
      </w:r>
      <w:r>
        <w:t>2.3.2-</w:t>
      </w:r>
      <w:r>
        <w:rPr>
          <w:rFonts w:hint="eastAsia"/>
        </w:rPr>
        <w:t>1</w:t>
      </w:r>
      <w:r>
        <w:t>2</w:t>
      </w:r>
      <w:r>
        <w:rPr>
          <w:b/>
        </w:rPr>
        <w:t xml:space="preserve">  </w:t>
      </w:r>
      <w:r>
        <w:rPr>
          <w:rFonts w:hint="eastAsia"/>
          <w:b/>
        </w:rPr>
        <w:t>W</w:t>
      </w:r>
      <w:r>
        <w:rPr>
          <w:b/>
        </w:rPr>
        <w:t>S-5固体废物危险废物属性鉴定表</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20"/>
        <w:gridCol w:w="1405"/>
        <w:gridCol w:w="1379"/>
        <w:gridCol w:w="766"/>
        <w:gridCol w:w="1224"/>
        <w:gridCol w:w="1224"/>
        <w:gridCol w:w="1836"/>
        <w:gridCol w:w="69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4" w:type="pct"/>
            <w:noWrap w:val="0"/>
            <w:vAlign w:val="center"/>
          </w:tcPr>
          <w:p>
            <w:pPr>
              <w:spacing w:line="240" w:lineRule="exact"/>
              <w:jc w:val="center"/>
              <w:rPr>
                <w:sz w:val="18"/>
                <w:szCs w:val="18"/>
              </w:rPr>
            </w:pPr>
            <w:r>
              <w:rPr>
                <w:rFonts w:hint="eastAsia"/>
                <w:sz w:val="18"/>
                <w:szCs w:val="18"/>
              </w:rPr>
              <w:t>序号</w:t>
            </w:r>
          </w:p>
        </w:tc>
        <w:tc>
          <w:tcPr>
            <w:tcW w:w="785" w:type="pct"/>
            <w:noWrap w:val="0"/>
            <w:vAlign w:val="center"/>
          </w:tcPr>
          <w:p>
            <w:pPr>
              <w:spacing w:line="240" w:lineRule="exact"/>
              <w:jc w:val="center"/>
              <w:rPr>
                <w:sz w:val="18"/>
                <w:szCs w:val="18"/>
              </w:rPr>
            </w:pPr>
            <w:r>
              <w:rPr>
                <w:rFonts w:hint="eastAsia"/>
                <w:sz w:val="18"/>
                <w:szCs w:val="18"/>
              </w:rPr>
              <w:t>固废名称</w:t>
            </w:r>
          </w:p>
        </w:tc>
        <w:tc>
          <w:tcPr>
            <w:tcW w:w="771" w:type="pct"/>
            <w:noWrap w:val="0"/>
            <w:vAlign w:val="center"/>
          </w:tcPr>
          <w:p>
            <w:pPr>
              <w:spacing w:line="240" w:lineRule="exact"/>
              <w:jc w:val="center"/>
              <w:rPr>
                <w:sz w:val="18"/>
                <w:szCs w:val="18"/>
              </w:rPr>
            </w:pPr>
            <w:r>
              <w:rPr>
                <w:rFonts w:hint="eastAsia"/>
                <w:sz w:val="18"/>
                <w:szCs w:val="18"/>
              </w:rPr>
              <w:t>产生工序</w:t>
            </w:r>
          </w:p>
        </w:tc>
        <w:tc>
          <w:tcPr>
            <w:tcW w:w="428" w:type="pct"/>
            <w:noWrap w:val="0"/>
            <w:vAlign w:val="center"/>
          </w:tcPr>
          <w:p>
            <w:pPr>
              <w:spacing w:line="240" w:lineRule="exact"/>
              <w:jc w:val="center"/>
              <w:rPr>
                <w:sz w:val="18"/>
                <w:szCs w:val="18"/>
              </w:rPr>
            </w:pPr>
            <w:r>
              <w:rPr>
                <w:rFonts w:hint="eastAsia"/>
                <w:sz w:val="18"/>
                <w:szCs w:val="18"/>
              </w:rPr>
              <w:t>形态</w:t>
            </w:r>
          </w:p>
        </w:tc>
        <w:tc>
          <w:tcPr>
            <w:tcW w:w="684" w:type="pct"/>
            <w:noWrap w:val="0"/>
            <w:vAlign w:val="center"/>
          </w:tcPr>
          <w:p>
            <w:pPr>
              <w:spacing w:line="240" w:lineRule="exact"/>
              <w:jc w:val="center"/>
              <w:rPr>
                <w:sz w:val="18"/>
                <w:szCs w:val="18"/>
              </w:rPr>
            </w:pPr>
            <w:r>
              <w:rPr>
                <w:rFonts w:hint="eastAsia"/>
                <w:sz w:val="18"/>
                <w:szCs w:val="18"/>
              </w:rPr>
              <w:t>主要成分</w:t>
            </w:r>
          </w:p>
        </w:tc>
        <w:tc>
          <w:tcPr>
            <w:tcW w:w="684" w:type="pct"/>
            <w:noWrap w:val="0"/>
            <w:vAlign w:val="center"/>
          </w:tcPr>
          <w:p>
            <w:pPr>
              <w:spacing w:line="240" w:lineRule="exact"/>
              <w:jc w:val="center"/>
              <w:rPr>
                <w:sz w:val="18"/>
                <w:szCs w:val="18"/>
              </w:rPr>
            </w:pPr>
            <w:r>
              <w:rPr>
                <w:rFonts w:hint="eastAsia"/>
                <w:sz w:val="18"/>
                <w:szCs w:val="18"/>
              </w:rPr>
              <w:t>属性</w:t>
            </w:r>
          </w:p>
        </w:tc>
        <w:tc>
          <w:tcPr>
            <w:tcW w:w="1026" w:type="pct"/>
            <w:noWrap w:val="0"/>
            <w:vAlign w:val="center"/>
          </w:tcPr>
          <w:p>
            <w:pPr>
              <w:spacing w:line="240" w:lineRule="exact"/>
              <w:jc w:val="center"/>
              <w:rPr>
                <w:sz w:val="18"/>
                <w:szCs w:val="18"/>
              </w:rPr>
            </w:pPr>
            <w:r>
              <w:rPr>
                <w:rFonts w:hint="eastAsia"/>
                <w:sz w:val="18"/>
                <w:szCs w:val="18"/>
              </w:rPr>
              <w:t>危废代码</w:t>
            </w:r>
          </w:p>
        </w:tc>
        <w:tc>
          <w:tcPr>
            <w:tcW w:w="387" w:type="pct"/>
            <w:noWrap w:val="0"/>
            <w:vAlign w:val="center"/>
          </w:tcPr>
          <w:p>
            <w:pPr>
              <w:spacing w:line="240" w:lineRule="exact"/>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4" w:type="pct"/>
            <w:noWrap/>
            <w:vAlign w:val="center"/>
          </w:tcPr>
          <w:p>
            <w:pPr>
              <w:spacing w:line="240" w:lineRule="exact"/>
              <w:jc w:val="center"/>
              <w:rPr>
                <w:sz w:val="18"/>
                <w:szCs w:val="18"/>
              </w:rPr>
            </w:pPr>
            <w:r>
              <w:rPr>
                <w:sz w:val="18"/>
                <w:szCs w:val="18"/>
              </w:rPr>
              <w:t>1</w:t>
            </w:r>
          </w:p>
        </w:tc>
        <w:tc>
          <w:tcPr>
            <w:tcW w:w="785" w:type="pct"/>
            <w:noWrap/>
            <w:vAlign w:val="center"/>
          </w:tcPr>
          <w:p>
            <w:pPr>
              <w:spacing w:line="240" w:lineRule="exact"/>
              <w:jc w:val="center"/>
              <w:rPr>
                <w:sz w:val="18"/>
                <w:szCs w:val="18"/>
              </w:rPr>
            </w:pPr>
            <w:r>
              <w:rPr>
                <w:rFonts w:hint="eastAsia"/>
                <w:sz w:val="18"/>
                <w:szCs w:val="18"/>
              </w:rPr>
              <w:t>中间体2蒸馏釜残</w:t>
            </w:r>
          </w:p>
        </w:tc>
        <w:tc>
          <w:tcPr>
            <w:tcW w:w="771" w:type="pct"/>
            <w:noWrap/>
            <w:vAlign w:val="center"/>
          </w:tcPr>
          <w:p>
            <w:pPr>
              <w:spacing w:line="240" w:lineRule="exact"/>
              <w:jc w:val="center"/>
              <w:rPr>
                <w:sz w:val="18"/>
                <w:szCs w:val="18"/>
              </w:rPr>
            </w:pPr>
            <w:r>
              <w:rPr>
                <w:rFonts w:hint="eastAsia"/>
                <w:sz w:val="18"/>
                <w:szCs w:val="18"/>
              </w:rPr>
              <w:t>中间体2蒸馏工序</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薄荷脑、氯化物等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4" w:type="pct"/>
            <w:noWrap/>
            <w:vAlign w:val="center"/>
          </w:tcPr>
          <w:p>
            <w:pPr>
              <w:spacing w:line="240" w:lineRule="exact"/>
              <w:jc w:val="center"/>
              <w:rPr>
                <w:sz w:val="18"/>
                <w:szCs w:val="18"/>
              </w:rPr>
            </w:pPr>
            <w:r>
              <w:rPr>
                <w:sz w:val="18"/>
                <w:szCs w:val="18"/>
              </w:rPr>
              <w:t>2</w:t>
            </w:r>
          </w:p>
        </w:tc>
        <w:tc>
          <w:tcPr>
            <w:tcW w:w="785" w:type="pct"/>
            <w:noWrap/>
            <w:vAlign w:val="center"/>
          </w:tcPr>
          <w:p>
            <w:pPr>
              <w:spacing w:line="240" w:lineRule="exact"/>
              <w:jc w:val="center"/>
              <w:rPr>
                <w:sz w:val="18"/>
                <w:szCs w:val="18"/>
              </w:rPr>
            </w:pPr>
            <w:r>
              <w:rPr>
                <w:rFonts w:hint="eastAsia"/>
                <w:sz w:val="18"/>
                <w:szCs w:val="18"/>
              </w:rPr>
              <w:t>粗品蒸馏釜残</w:t>
            </w:r>
          </w:p>
        </w:tc>
        <w:tc>
          <w:tcPr>
            <w:tcW w:w="771" w:type="pct"/>
            <w:noWrap/>
            <w:vAlign w:val="center"/>
          </w:tcPr>
          <w:p>
            <w:pPr>
              <w:spacing w:line="240" w:lineRule="exact"/>
              <w:jc w:val="center"/>
              <w:rPr>
                <w:sz w:val="18"/>
                <w:szCs w:val="18"/>
              </w:rPr>
            </w:pPr>
            <w:r>
              <w:rPr>
                <w:rFonts w:hint="eastAsia"/>
                <w:sz w:val="18"/>
                <w:szCs w:val="18"/>
              </w:rPr>
              <w:t>粗品蒸馏工序</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甲苯等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4" w:type="pct"/>
            <w:noWrap/>
            <w:vAlign w:val="center"/>
          </w:tcPr>
          <w:p>
            <w:pPr>
              <w:spacing w:line="240" w:lineRule="exact"/>
              <w:jc w:val="center"/>
              <w:rPr>
                <w:sz w:val="18"/>
                <w:szCs w:val="18"/>
              </w:rPr>
            </w:pPr>
            <w:r>
              <w:rPr>
                <w:sz w:val="18"/>
                <w:szCs w:val="18"/>
              </w:rPr>
              <w:t>3</w:t>
            </w:r>
          </w:p>
        </w:tc>
        <w:tc>
          <w:tcPr>
            <w:tcW w:w="785" w:type="pct"/>
            <w:noWrap/>
            <w:vAlign w:val="center"/>
          </w:tcPr>
          <w:p>
            <w:pPr>
              <w:spacing w:line="240" w:lineRule="exact"/>
              <w:jc w:val="center"/>
              <w:rPr>
                <w:sz w:val="18"/>
                <w:szCs w:val="18"/>
              </w:rPr>
            </w:pPr>
            <w:r>
              <w:rPr>
                <w:rFonts w:hint="eastAsia"/>
                <w:sz w:val="18"/>
                <w:szCs w:val="18"/>
              </w:rPr>
              <w:t>成品蒸馏釜残</w:t>
            </w:r>
          </w:p>
        </w:tc>
        <w:tc>
          <w:tcPr>
            <w:tcW w:w="771" w:type="pct"/>
            <w:noWrap/>
            <w:vAlign w:val="center"/>
          </w:tcPr>
          <w:p>
            <w:pPr>
              <w:spacing w:line="240" w:lineRule="exact"/>
              <w:jc w:val="center"/>
              <w:rPr>
                <w:sz w:val="18"/>
                <w:szCs w:val="18"/>
              </w:rPr>
            </w:pPr>
            <w:r>
              <w:rPr>
                <w:rFonts w:hint="eastAsia"/>
                <w:sz w:val="18"/>
                <w:szCs w:val="18"/>
              </w:rPr>
              <w:t>成品蒸馏工序</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丙酮等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bl>
    <w:p>
      <w:pPr>
        <w:spacing w:line="520" w:lineRule="exact"/>
        <w:ind w:firstLine="420" w:firstLineChars="200"/>
      </w:pPr>
      <w:r>
        <w:t>根据以上分析，</w:t>
      </w:r>
      <w:r>
        <w:rPr>
          <w:rFonts w:hint="eastAsia"/>
        </w:rPr>
        <w:t>W</w:t>
      </w:r>
      <w:r>
        <w:t>S-5固废产生和处置去向汇总见表2.3.2-</w:t>
      </w:r>
      <w:r>
        <w:rPr>
          <w:rFonts w:hint="eastAsia"/>
        </w:rPr>
        <w:t>13</w:t>
      </w:r>
      <w:r>
        <w:t>。</w:t>
      </w:r>
    </w:p>
    <w:p>
      <w:pPr>
        <w:spacing w:line="520" w:lineRule="exact"/>
        <w:jc w:val="center"/>
      </w:pPr>
      <w:r>
        <w:rPr>
          <w:b/>
        </w:rPr>
        <w:t>表</w:t>
      </w:r>
      <w:r>
        <w:t>2.3.2-</w:t>
      </w:r>
      <w:r>
        <w:rPr>
          <w:rFonts w:hint="eastAsia"/>
        </w:rPr>
        <w:t>13</w:t>
      </w:r>
      <w:r>
        <w:rPr>
          <w:rFonts w:hint="eastAsia"/>
          <w:b/>
        </w:rPr>
        <w:t xml:space="preserve"> </w:t>
      </w:r>
      <w:r>
        <w:rPr>
          <w:b/>
        </w:rPr>
        <w:t xml:space="preserve"> </w:t>
      </w:r>
      <w:r>
        <w:rPr>
          <w:rFonts w:hint="eastAsia"/>
          <w:b/>
        </w:rPr>
        <w:t>W</w:t>
      </w:r>
      <w:r>
        <w:rPr>
          <w:b/>
        </w:rPr>
        <w:t>S-5固废产生和处置去向</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06"/>
        <w:gridCol w:w="1419"/>
        <w:gridCol w:w="1072"/>
        <w:gridCol w:w="764"/>
        <w:gridCol w:w="1379"/>
        <w:gridCol w:w="766"/>
        <w:gridCol w:w="1070"/>
        <w:gridCol w:w="20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27" w:type="pct"/>
            <w:noWrap w:val="0"/>
            <w:vAlign w:val="center"/>
          </w:tcPr>
          <w:p>
            <w:pPr>
              <w:spacing w:line="240" w:lineRule="exact"/>
              <w:jc w:val="center"/>
              <w:rPr>
                <w:sz w:val="18"/>
                <w:szCs w:val="18"/>
              </w:rPr>
            </w:pPr>
            <w:r>
              <w:rPr>
                <w:rFonts w:hint="eastAsia"/>
                <w:sz w:val="18"/>
                <w:szCs w:val="18"/>
              </w:rPr>
              <w:t>序号</w:t>
            </w:r>
          </w:p>
        </w:tc>
        <w:tc>
          <w:tcPr>
            <w:tcW w:w="793" w:type="pct"/>
            <w:noWrap w:val="0"/>
            <w:vAlign w:val="center"/>
          </w:tcPr>
          <w:p>
            <w:pPr>
              <w:spacing w:line="240" w:lineRule="exact"/>
              <w:jc w:val="center"/>
              <w:rPr>
                <w:sz w:val="18"/>
                <w:szCs w:val="18"/>
              </w:rPr>
            </w:pPr>
            <w:r>
              <w:rPr>
                <w:rFonts w:hint="eastAsia"/>
                <w:sz w:val="18"/>
                <w:szCs w:val="18"/>
              </w:rPr>
              <w:t>固废名称</w:t>
            </w:r>
          </w:p>
        </w:tc>
        <w:tc>
          <w:tcPr>
            <w:tcW w:w="599" w:type="pct"/>
            <w:noWrap w:val="0"/>
            <w:vAlign w:val="center"/>
          </w:tcPr>
          <w:p>
            <w:pPr>
              <w:spacing w:line="240" w:lineRule="exact"/>
              <w:jc w:val="center"/>
              <w:rPr>
                <w:sz w:val="18"/>
                <w:szCs w:val="18"/>
              </w:rPr>
            </w:pPr>
            <w:r>
              <w:rPr>
                <w:rFonts w:hint="eastAsia"/>
                <w:sz w:val="18"/>
                <w:szCs w:val="18"/>
              </w:rPr>
              <w:t>产生工序</w:t>
            </w:r>
          </w:p>
        </w:tc>
        <w:tc>
          <w:tcPr>
            <w:tcW w:w="427" w:type="pct"/>
            <w:noWrap w:val="0"/>
            <w:vAlign w:val="center"/>
          </w:tcPr>
          <w:p>
            <w:pPr>
              <w:spacing w:line="240" w:lineRule="exact"/>
              <w:jc w:val="center"/>
              <w:rPr>
                <w:sz w:val="18"/>
                <w:szCs w:val="18"/>
              </w:rPr>
            </w:pPr>
            <w:r>
              <w:rPr>
                <w:rFonts w:hint="eastAsia"/>
                <w:sz w:val="18"/>
                <w:szCs w:val="18"/>
              </w:rPr>
              <w:t>形态</w:t>
            </w:r>
          </w:p>
        </w:tc>
        <w:tc>
          <w:tcPr>
            <w:tcW w:w="771" w:type="pct"/>
            <w:noWrap w:val="0"/>
            <w:vAlign w:val="center"/>
          </w:tcPr>
          <w:p>
            <w:pPr>
              <w:spacing w:line="240" w:lineRule="exact"/>
              <w:jc w:val="center"/>
              <w:rPr>
                <w:sz w:val="18"/>
                <w:szCs w:val="18"/>
              </w:rPr>
            </w:pPr>
            <w:r>
              <w:rPr>
                <w:rFonts w:hint="eastAsia"/>
                <w:sz w:val="18"/>
                <w:szCs w:val="18"/>
              </w:rPr>
              <w:t>主要成分</w:t>
            </w:r>
          </w:p>
        </w:tc>
        <w:tc>
          <w:tcPr>
            <w:tcW w:w="428" w:type="pct"/>
            <w:noWrap w:val="0"/>
            <w:vAlign w:val="center"/>
          </w:tcPr>
          <w:p>
            <w:pPr>
              <w:spacing w:line="240" w:lineRule="exact"/>
              <w:jc w:val="center"/>
              <w:rPr>
                <w:sz w:val="18"/>
                <w:szCs w:val="18"/>
              </w:rPr>
            </w:pPr>
            <w:r>
              <w:rPr>
                <w:rFonts w:hint="eastAsia"/>
                <w:sz w:val="18"/>
                <w:szCs w:val="18"/>
              </w:rPr>
              <w:t>属性</w:t>
            </w:r>
          </w:p>
        </w:tc>
        <w:tc>
          <w:tcPr>
            <w:tcW w:w="598" w:type="pct"/>
            <w:noWrap w:val="0"/>
            <w:vAlign w:val="center"/>
          </w:tcPr>
          <w:p>
            <w:pPr>
              <w:spacing w:line="240" w:lineRule="exact"/>
              <w:jc w:val="center"/>
              <w:rPr>
                <w:sz w:val="18"/>
                <w:szCs w:val="18"/>
              </w:rPr>
            </w:pPr>
            <w:r>
              <w:rPr>
                <w:rFonts w:hint="eastAsia"/>
                <w:sz w:val="18"/>
                <w:szCs w:val="18"/>
              </w:rPr>
              <w:t>产生量</w:t>
            </w:r>
            <w:r>
              <w:rPr>
                <w:rFonts w:ascii="Calibri" w:hAnsi="Calibri" w:cs="Calibri"/>
                <w:sz w:val="18"/>
                <w:szCs w:val="18"/>
              </w:rPr>
              <w:t>t/a</w:t>
            </w:r>
          </w:p>
        </w:tc>
        <w:tc>
          <w:tcPr>
            <w:tcW w:w="1157" w:type="pct"/>
            <w:noWrap w:val="0"/>
            <w:vAlign w:val="center"/>
          </w:tcPr>
          <w:p>
            <w:pPr>
              <w:spacing w:line="240" w:lineRule="exact"/>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27" w:type="pct"/>
            <w:noWrap/>
            <w:vAlign w:val="center"/>
          </w:tcPr>
          <w:p>
            <w:pPr>
              <w:spacing w:line="240" w:lineRule="exact"/>
              <w:jc w:val="center"/>
              <w:rPr>
                <w:sz w:val="18"/>
                <w:szCs w:val="18"/>
              </w:rPr>
            </w:pPr>
            <w:r>
              <w:rPr>
                <w:rFonts w:hint="eastAsia"/>
                <w:sz w:val="18"/>
                <w:szCs w:val="18"/>
              </w:rPr>
              <w:t>1</w:t>
            </w:r>
          </w:p>
        </w:tc>
        <w:tc>
          <w:tcPr>
            <w:tcW w:w="793" w:type="pct"/>
            <w:noWrap/>
            <w:vAlign w:val="center"/>
          </w:tcPr>
          <w:p>
            <w:pPr>
              <w:spacing w:line="240" w:lineRule="exact"/>
              <w:jc w:val="center"/>
              <w:rPr>
                <w:sz w:val="18"/>
                <w:szCs w:val="18"/>
              </w:rPr>
            </w:pPr>
            <w:r>
              <w:rPr>
                <w:rFonts w:hint="eastAsia"/>
                <w:sz w:val="18"/>
                <w:szCs w:val="18"/>
              </w:rPr>
              <w:t>中间体2蒸馏釜残</w:t>
            </w:r>
          </w:p>
        </w:tc>
        <w:tc>
          <w:tcPr>
            <w:tcW w:w="599" w:type="pct"/>
            <w:noWrap/>
            <w:vAlign w:val="center"/>
          </w:tcPr>
          <w:p>
            <w:pPr>
              <w:spacing w:line="240" w:lineRule="exact"/>
              <w:jc w:val="center"/>
              <w:rPr>
                <w:sz w:val="18"/>
                <w:szCs w:val="18"/>
              </w:rPr>
            </w:pPr>
            <w:r>
              <w:rPr>
                <w:rFonts w:hint="eastAsia"/>
                <w:sz w:val="18"/>
                <w:szCs w:val="18"/>
              </w:rPr>
              <w:t>中间体2蒸馏工序</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薄荷脑、氯化物等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center"/>
          </w:tcPr>
          <w:p>
            <w:pPr>
              <w:spacing w:line="240" w:lineRule="exact"/>
              <w:jc w:val="center"/>
              <w:rPr>
                <w:sz w:val="18"/>
                <w:szCs w:val="18"/>
              </w:rPr>
            </w:pPr>
            <w:r>
              <w:t xml:space="preserve">19.6 </w:t>
            </w:r>
          </w:p>
        </w:tc>
        <w:tc>
          <w:tcPr>
            <w:tcW w:w="1157" w:type="pct"/>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27" w:type="pct"/>
            <w:noWrap/>
            <w:vAlign w:val="center"/>
          </w:tcPr>
          <w:p>
            <w:pPr>
              <w:spacing w:line="240" w:lineRule="exact"/>
              <w:jc w:val="center"/>
              <w:rPr>
                <w:sz w:val="18"/>
                <w:szCs w:val="18"/>
              </w:rPr>
            </w:pPr>
            <w:r>
              <w:rPr>
                <w:rFonts w:hint="eastAsia"/>
                <w:sz w:val="18"/>
                <w:szCs w:val="18"/>
              </w:rPr>
              <w:t>2</w:t>
            </w:r>
          </w:p>
        </w:tc>
        <w:tc>
          <w:tcPr>
            <w:tcW w:w="793" w:type="pct"/>
            <w:noWrap/>
            <w:vAlign w:val="center"/>
          </w:tcPr>
          <w:p>
            <w:pPr>
              <w:spacing w:line="240" w:lineRule="exact"/>
              <w:jc w:val="center"/>
              <w:rPr>
                <w:sz w:val="18"/>
                <w:szCs w:val="18"/>
              </w:rPr>
            </w:pPr>
            <w:r>
              <w:rPr>
                <w:rFonts w:hint="eastAsia"/>
                <w:sz w:val="18"/>
                <w:szCs w:val="18"/>
              </w:rPr>
              <w:t>粗品蒸馏釜残</w:t>
            </w:r>
          </w:p>
        </w:tc>
        <w:tc>
          <w:tcPr>
            <w:tcW w:w="599" w:type="pct"/>
            <w:noWrap/>
            <w:vAlign w:val="center"/>
          </w:tcPr>
          <w:p>
            <w:pPr>
              <w:spacing w:line="240" w:lineRule="exact"/>
              <w:jc w:val="center"/>
              <w:rPr>
                <w:sz w:val="18"/>
                <w:szCs w:val="18"/>
              </w:rPr>
            </w:pPr>
            <w:r>
              <w:rPr>
                <w:rFonts w:hint="eastAsia"/>
                <w:sz w:val="18"/>
                <w:szCs w:val="18"/>
              </w:rPr>
              <w:t>粗品蒸馏工序</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甲苯等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center"/>
          </w:tcPr>
          <w:p>
            <w:pPr>
              <w:spacing w:line="240" w:lineRule="exact"/>
              <w:jc w:val="center"/>
              <w:rPr>
                <w:sz w:val="18"/>
                <w:szCs w:val="18"/>
              </w:rPr>
            </w:pPr>
            <w:r>
              <w:t xml:space="preserve">20.3 </w:t>
            </w:r>
          </w:p>
        </w:tc>
        <w:tc>
          <w:tcPr>
            <w:tcW w:w="1157" w:type="pct"/>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27" w:type="pct"/>
            <w:noWrap/>
            <w:vAlign w:val="center"/>
          </w:tcPr>
          <w:p>
            <w:pPr>
              <w:spacing w:line="240" w:lineRule="exact"/>
              <w:jc w:val="center"/>
              <w:rPr>
                <w:sz w:val="18"/>
                <w:szCs w:val="18"/>
              </w:rPr>
            </w:pPr>
            <w:r>
              <w:rPr>
                <w:rFonts w:hint="eastAsia"/>
                <w:sz w:val="18"/>
                <w:szCs w:val="18"/>
              </w:rPr>
              <w:t>3</w:t>
            </w:r>
          </w:p>
        </w:tc>
        <w:tc>
          <w:tcPr>
            <w:tcW w:w="793" w:type="pct"/>
            <w:noWrap/>
            <w:vAlign w:val="center"/>
          </w:tcPr>
          <w:p>
            <w:pPr>
              <w:spacing w:line="240" w:lineRule="exact"/>
              <w:jc w:val="center"/>
              <w:rPr>
                <w:sz w:val="18"/>
                <w:szCs w:val="18"/>
              </w:rPr>
            </w:pPr>
            <w:r>
              <w:rPr>
                <w:rFonts w:hint="eastAsia"/>
                <w:sz w:val="18"/>
                <w:szCs w:val="18"/>
              </w:rPr>
              <w:t>成品蒸馏釜残</w:t>
            </w:r>
          </w:p>
        </w:tc>
        <w:tc>
          <w:tcPr>
            <w:tcW w:w="599" w:type="pct"/>
            <w:noWrap/>
            <w:vAlign w:val="center"/>
          </w:tcPr>
          <w:p>
            <w:pPr>
              <w:spacing w:line="240" w:lineRule="exact"/>
              <w:jc w:val="center"/>
              <w:rPr>
                <w:sz w:val="18"/>
                <w:szCs w:val="18"/>
              </w:rPr>
            </w:pPr>
            <w:r>
              <w:rPr>
                <w:rFonts w:hint="eastAsia"/>
                <w:sz w:val="18"/>
                <w:szCs w:val="18"/>
              </w:rPr>
              <w:t>成品蒸馏工序</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丙酮等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center"/>
          </w:tcPr>
          <w:p>
            <w:pPr>
              <w:spacing w:line="240" w:lineRule="exact"/>
              <w:jc w:val="center"/>
              <w:rPr>
                <w:sz w:val="18"/>
                <w:szCs w:val="18"/>
              </w:rPr>
            </w:pPr>
            <w:r>
              <w:t xml:space="preserve">7.2 </w:t>
            </w:r>
          </w:p>
        </w:tc>
        <w:tc>
          <w:tcPr>
            <w:tcW w:w="1157" w:type="pct"/>
            <w:noWrap/>
            <w:vAlign w:val="center"/>
          </w:tcPr>
          <w:p>
            <w:pPr>
              <w:spacing w:line="240" w:lineRule="exact"/>
              <w:jc w:val="center"/>
              <w:rPr>
                <w:sz w:val="18"/>
                <w:szCs w:val="18"/>
              </w:rPr>
            </w:pPr>
            <w:r>
              <w:rPr>
                <w:rFonts w:hint="eastAsia"/>
                <w:sz w:val="18"/>
                <w:szCs w:val="18"/>
              </w:rPr>
              <w:t>委托有资质单位处置</w:t>
            </w:r>
          </w:p>
        </w:tc>
      </w:tr>
    </w:tbl>
    <w:p>
      <w:pPr>
        <w:spacing w:line="360" w:lineRule="auto"/>
        <w:ind w:firstLine="420" w:firstLineChars="200"/>
      </w:pPr>
      <w:bookmarkStart w:id="20" w:name="_Hlk42097072"/>
      <w:r>
        <w:rPr>
          <w:rFonts w:hint="eastAsia"/>
        </w:rPr>
        <w:t>W</w:t>
      </w:r>
      <w:r>
        <w:t>S-5</w:t>
      </w:r>
      <w:r>
        <w:rPr>
          <w:rFonts w:hint="eastAsia"/>
        </w:rPr>
        <w:t>副产物均可满足相应企业制定标准，作为副产品出售。</w:t>
      </w:r>
      <w:bookmarkEnd w:id="20"/>
    </w:p>
    <w:p>
      <w:pPr>
        <w:spacing w:line="360" w:lineRule="auto"/>
        <w:ind w:firstLine="420" w:firstLineChars="200"/>
      </w:pPr>
      <w:r>
        <w:rPr>
          <w:rFonts w:hint="eastAsia"/>
        </w:rPr>
        <w:t>（3）噪声</w:t>
      </w:r>
    </w:p>
    <w:p>
      <w:pPr>
        <w:spacing w:line="360" w:lineRule="auto"/>
        <w:ind w:firstLine="420" w:firstLineChars="200"/>
      </w:pPr>
      <w:r>
        <w:t>WS-5</w:t>
      </w:r>
      <w:r>
        <w:rPr>
          <w:rFonts w:hint="eastAsia"/>
        </w:rPr>
        <w:t>工程高噪声设备主要为</w:t>
      </w:r>
      <w:r>
        <w:t>风机</w:t>
      </w:r>
      <w:r>
        <w:rPr>
          <w:rFonts w:hint="eastAsia"/>
        </w:rPr>
        <w:t>和</w:t>
      </w:r>
      <w:r>
        <w:t>泵类，噪声源强在80</w:t>
      </w:r>
      <w:r>
        <w:rPr>
          <w:rFonts w:hint="eastAsia"/>
        </w:rPr>
        <w:t>~</w:t>
      </w:r>
      <w:r>
        <w:t>95dB(A)</w:t>
      </w:r>
      <w:r>
        <w:rPr>
          <w:rFonts w:hint="eastAsia"/>
        </w:rPr>
        <w:t>，</w:t>
      </w:r>
      <w:r>
        <w:t>经采用减震基础、厂房隔</w:t>
      </w:r>
      <w:r>
        <w:rPr>
          <w:rFonts w:hint="eastAsia"/>
        </w:rPr>
        <w:t>声</w:t>
      </w:r>
      <w:r>
        <w:t>后，可以降噪15</w:t>
      </w:r>
      <w:r>
        <w:rPr>
          <w:rFonts w:hint="eastAsia"/>
        </w:rPr>
        <w:t>~</w:t>
      </w:r>
      <w:r>
        <w:t>20dB(A)。WS-5</w:t>
      </w:r>
      <w:r>
        <w:rPr>
          <w:rFonts w:hint="eastAsia"/>
        </w:rPr>
        <w:t>工程高噪声设备源强及治理措施详见表</w:t>
      </w:r>
      <w:r>
        <w:t>2.3</w:t>
      </w:r>
      <w:r>
        <w:rPr>
          <w:rFonts w:hint="eastAsia"/>
        </w:rPr>
        <w:t>.</w:t>
      </w:r>
      <w:r>
        <w:t>2-</w:t>
      </w:r>
      <w:r>
        <w:rPr>
          <w:rFonts w:hint="eastAsia"/>
        </w:rPr>
        <w:t>1</w:t>
      </w:r>
      <w:r>
        <w:t>4</w:t>
      </w:r>
      <w:r>
        <w:rPr>
          <w:rFonts w:hint="eastAsia"/>
        </w:rPr>
        <w:t>。</w:t>
      </w:r>
    </w:p>
    <w:p>
      <w:pPr>
        <w:jc w:val="center"/>
        <w:rPr>
          <w:b/>
        </w:rPr>
      </w:pPr>
      <w:r>
        <w:rPr>
          <w:rFonts w:hint="eastAsia"/>
          <w:b/>
        </w:rPr>
        <w:t>表</w:t>
      </w:r>
      <w:r>
        <w:rPr>
          <w:b/>
        </w:rPr>
        <w:t>2.3</w:t>
      </w:r>
      <w:r>
        <w:rPr>
          <w:rFonts w:hint="eastAsia"/>
          <w:b/>
        </w:rPr>
        <w:t>.</w:t>
      </w:r>
      <w:r>
        <w:rPr>
          <w:b/>
        </w:rPr>
        <w:t>2-</w:t>
      </w:r>
      <w:r>
        <w:rPr>
          <w:rFonts w:hint="eastAsia"/>
          <w:b/>
        </w:rPr>
        <w:t>1</w:t>
      </w:r>
      <w:r>
        <w:rPr>
          <w:b/>
        </w:rPr>
        <w:t>4</w:t>
      </w:r>
      <w:r>
        <w:rPr>
          <w:rFonts w:hint="eastAsia"/>
          <w:b/>
        </w:rPr>
        <w:t xml:space="preserve">  </w:t>
      </w:r>
      <w:r>
        <w:t>WS-5</w:t>
      </w:r>
      <w:r>
        <w:rPr>
          <w:rFonts w:hint="eastAsia"/>
        </w:rPr>
        <w:t>工程</w:t>
      </w:r>
      <w:r>
        <w:rPr>
          <w:rFonts w:hint="eastAsia"/>
          <w:b/>
        </w:rPr>
        <w:t>高噪声设备治理情况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8"/>
        <w:gridCol w:w="1276"/>
        <w:gridCol w:w="853"/>
        <w:gridCol w:w="2123"/>
        <w:gridCol w:w="127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tblHeader/>
          <w:jc w:val="center"/>
        </w:trPr>
        <w:tc>
          <w:tcPr>
            <w:tcW w:w="1418" w:type="dxa"/>
            <w:noWrap w:val="0"/>
            <w:vAlign w:val="center"/>
          </w:tcPr>
          <w:p>
            <w:pPr>
              <w:pStyle w:val="17"/>
              <w:spacing w:line="240" w:lineRule="auto"/>
              <w:ind w:firstLine="361"/>
              <w:jc w:val="center"/>
              <w:rPr>
                <w:rFonts w:ascii="Times New Roman" w:hAnsi="Times New Roman"/>
                <w:b/>
                <w:sz w:val="18"/>
                <w:szCs w:val="18"/>
              </w:rPr>
            </w:pPr>
            <w:bookmarkStart w:id="21" w:name="_Hlk44233981"/>
            <w:r>
              <w:rPr>
                <w:rFonts w:ascii="Times New Roman" w:hAnsi="Times New Roman"/>
                <w:b/>
                <w:sz w:val="18"/>
                <w:szCs w:val="18"/>
              </w:rPr>
              <w:t>位置</w:t>
            </w:r>
          </w:p>
        </w:tc>
        <w:tc>
          <w:tcPr>
            <w:tcW w:w="1276"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噪声源</w:t>
            </w:r>
          </w:p>
        </w:tc>
        <w:tc>
          <w:tcPr>
            <w:tcW w:w="853"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台数</w:t>
            </w:r>
          </w:p>
        </w:tc>
        <w:tc>
          <w:tcPr>
            <w:tcW w:w="2123"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设备源强（dB(A)）</w:t>
            </w:r>
          </w:p>
        </w:tc>
        <w:tc>
          <w:tcPr>
            <w:tcW w:w="1276"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治理措施</w:t>
            </w:r>
          </w:p>
        </w:tc>
        <w:tc>
          <w:tcPr>
            <w:tcW w:w="1784" w:type="dxa"/>
            <w:noWrap w:val="0"/>
            <w:vAlign w:val="center"/>
          </w:tcPr>
          <w:p>
            <w:pPr>
              <w:pStyle w:val="7"/>
              <w:spacing w:before="240" w:after="240"/>
              <w:jc w:val="center"/>
              <w:rPr>
                <w:rFonts w:ascii="Times New Roman" w:hAnsi="Times New Roman"/>
                <w:b/>
                <w:sz w:val="18"/>
                <w:szCs w:val="18"/>
              </w:rPr>
            </w:pPr>
            <w:r>
              <w:rPr>
                <w:rFonts w:ascii="Times New Roman" w:hAnsi="Times New Roman"/>
                <w:b/>
                <w:sz w:val="18"/>
                <w:szCs w:val="18"/>
              </w:rPr>
              <w:t>治理后（dB(A)）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restart"/>
            <w:noWrap w:val="0"/>
            <w:vAlign w:val="center"/>
          </w:tcPr>
          <w:p>
            <w:pPr>
              <w:pStyle w:val="17"/>
              <w:spacing w:line="240" w:lineRule="auto"/>
              <w:ind w:firstLine="360"/>
              <w:jc w:val="center"/>
              <w:rPr>
                <w:rFonts w:ascii="Times New Roman" w:hAnsi="Times New Roman"/>
                <w:sz w:val="18"/>
                <w:szCs w:val="18"/>
              </w:rPr>
            </w:pPr>
            <w:r>
              <w:rPr>
                <w:sz w:val="18"/>
                <w:szCs w:val="18"/>
              </w:rPr>
              <w:t>WS-5</w:t>
            </w:r>
            <w:r>
              <w:rPr>
                <w:rFonts w:hint="eastAsia"/>
                <w:sz w:val="18"/>
                <w:szCs w:val="18"/>
              </w:rPr>
              <w:t>装置区</w:t>
            </w: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风机</w:t>
            </w:r>
          </w:p>
        </w:tc>
        <w:tc>
          <w:tcPr>
            <w:tcW w:w="85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2</w:t>
            </w:r>
          </w:p>
        </w:tc>
        <w:tc>
          <w:tcPr>
            <w:tcW w:w="212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100</w:t>
            </w: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减振、消声</w:t>
            </w:r>
          </w:p>
        </w:tc>
        <w:tc>
          <w:tcPr>
            <w:tcW w:w="1784" w:type="dxa"/>
            <w:noWrap w:val="0"/>
            <w:vAlign w:val="center"/>
          </w:tcPr>
          <w:p>
            <w:pPr>
              <w:pStyle w:val="7"/>
              <w:spacing w:before="240" w:after="240"/>
              <w:jc w:val="center"/>
              <w:rPr>
                <w:rFonts w:ascii="Times New Roman" w:hAnsi="Times New Roman"/>
                <w:sz w:val="18"/>
                <w:szCs w:val="18"/>
              </w:rPr>
            </w:pPr>
            <w:r>
              <w:rPr>
                <w:rFonts w:ascii="Times New Roman" w:hAnsi="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7"/>
              <w:spacing w:line="240" w:lineRule="auto"/>
              <w:ind w:firstLine="360"/>
              <w:jc w:val="center"/>
              <w:rPr>
                <w:rFonts w:ascii="Times New Roman" w:hAnsi="Times New Roman"/>
                <w:sz w:val="18"/>
                <w:szCs w:val="18"/>
              </w:rPr>
            </w:pP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离心机</w:t>
            </w:r>
          </w:p>
        </w:tc>
        <w:tc>
          <w:tcPr>
            <w:tcW w:w="85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1</w:t>
            </w:r>
          </w:p>
        </w:tc>
        <w:tc>
          <w:tcPr>
            <w:tcW w:w="212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95</w:t>
            </w: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spacing w:before="240" w:after="240"/>
              <w:ind w:hanging="28"/>
              <w:jc w:val="center"/>
              <w:rPr>
                <w:rFonts w:ascii="Times New Roman" w:hAnsi="Times New Roman"/>
                <w:sz w:val="18"/>
                <w:szCs w:val="18"/>
              </w:rPr>
            </w:pPr>
            <w:r>
              <w:rPr>
                <w:rFonts w:ascii="Times New Roman" w:hAnsi="Times New Roman"/>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7"/>
              <w:spacing w:line="240" w:lineRule="auto"/>
              <w:ind w:firstLine="360"/>
              <w:jc w:val="center"/>
              <w:rPr>
                <w:rFonts w:ascii="Times New Roman" w:hAnsi="Times New Roman"/>
                <w:sz w:val="18"/>
                <w:szCs w:val="18"/>
              </w:rPr>
            </w:pPr>
          </w:p>
        </w:tc>
        <w:tc>
          <w:tcPr>
            <w:tcW w:w="1276" w:type="dxa"/>
            <w:noWrap w:val="0"/>
            <w:vAlign w:val="center"/>
          </w:tcPr>
          <w:p>
            <w:pPr>
              <w:pStyle w:val="17"/>
              <w:spacing w:line="240" w:lineRule="auto"/>
              <w:ind w:firstLine="360"/>
              <w:jc w:val="center"/>
              <w:rPr>
                <w:rFonts w:ascii="Times New Roman" w:hAnsi="Times New Roman"/>
                <w:sz w:val="18"/>
                <w:szCs w:val="18"/>
              </w:rPr>
            </w:pPr>
            <w:r>
              <w:rPr>
                <w:rFonts w:hint="eastAsia" w:ascii="Times New Roman" w:hAnsi="Times New Roman"/>
                <w:sz w:val="18"/>
                <w:szCs w:val="18"/>
              </w:rPr>
              <w:t>泵类</w:t>
            </w:r>
          </w:p>
        </w:tc>
        <w:tc>
          <w:tcPr>
            <w:tcW w:w="853" w:type="dxa"/>
            <w:noWrap w:val="0"/>
            <w:vAlign w:val="center"/>
          </w:tcPr>
          <w:p>
            <w:pPr>
              <w:pStyle w:val="17"/>
              <w:spacing w:line="240" w:lineRule="auto"/>
              <w:ind w:firstLine="360"/>
              <w:jc w:val="center"/>
              <w:rPr>
                <w:rFonts w:ascii="Times New Roman" w:hAnsi="Times New Roman"/>
                <w:sz w:val="18"/>
                <w:szCs w:val="18"/>
              </w:rPr>
            </w:pPr>
            <w:r>
              <w:rPr>
                <w:rFonts w:hint="eastAsia" w:ascii="Times New Roman" w:hAnsi="Times New Roman"/>
                <w:sz w:val="18"/>
                <w:szCs w:val="18"/>
              </w:rPr>
              <w:t>若干</w:t>
            </w:r>
          </w:p>
        </w:tc>
        <w:tc>
          <w:tcPr>
            <w:tcW w:w="212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90</w:t>
            </w: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spacing w:before="240" w:after="240"/>
              <w:ind w:hanging="28"/>
              <w:jc w:val="center"/>
              <w:rPr>
                <w:rFonts w:ascii="Times New Roman" w:hAnsi="Times New Roman"/>
                <w:sz w:val="18"/>
                <w:szCs w:val="18"/>
              </w:rPr>
            </w:pPr>
            <w:r>
              <w:rPr>
                <w:rFonts w:ascii="Times New Roman" w:hAnsi="Times New Roman"/>
                <w:sz w:val="18"/>
                <w:szCs w:val="18"/>
              </w:rPr>
              <w:t>75</w:t>
            </w:r>
          </w:p>
        </w:tc>
      </w:tr>
      <w:bookmarkEnd w:id="21"/>
    </w:tbl>
    <w:p>
      <w:pPr>
        <w:pStyle w:val="3"/>
      </w:pPr>
      <w:r>
        <w:t>2.3.3</w:t>
      </w:r>
      <w:r>
        <w:rPr>
          <w:rFonts w:hint="eastAsia"/>
        </w:rPr>
        <w:t>凉味剂WS-</w:t>
      </w:r>
      <w:r>
        <w:t>23生产工艺</w:t>
      </w:r>
      <w:r>
        <w:rPr>
          <w:rFonts w:hint="eastAsia"/>
        </w:rPr>
        <w:t>及产排污情况</w:t>
      </w:r>
    </w:p>
    <w:p>
      <w:pPr>
        <w:pStyle w:val="4"/>
      </w:pPr>
      <w:r>
        <w:t xml:space="preserve">2.3.3.1 </w:t>
      </w:r>
      <w:r>
        <w:rPr>
          <w:rFonts w:hint="eastAsia" w:eastAsia="楷体_GB2312"/>
        </w:rPr>
        <w:t>凉味剂WS-</w:t>
      </w:r>
      <w:r>
        <w:rPr>
          <w:rFonts w:eastAsia="楷体_GB2312"/>
        </w:rPr>
        <w:t>23</w:t>
      </w:r>
      <w:r>
        <w:t>生产工艺简述</w:t>
      </w:r>
    </w:p>
    <w:p>
      <w:pPr>
        <w:spacing w:line="520" w:lineRule="exact"/>
      </w:pPr>
      <w:r>
        <w:rPr>
          <w:rFonts w:hint="eastAsia"/>
        </w:rPr>
        <w:t xml:space="preserve"> </w:t>
      </w:r>
      <w:r>
        <w:t xml:space="preserve">    </w:t>
      </w:r>
      <w:r>
        <w:rPr>
          <w:rFonts w:hint="eastAsia"/>
        </w:rPr>
        <w:t>凉味剂WS-</w:t>
      </w:r>
      <w:r>
        <w:t>23</w:t>
      </w:r>
      <w:r>
        <w:rPr>
          <w:rFonts w:hint="eastAsia"/>
        </w:rPr>
        <w:t>生产包括粗品制备、精制以及磷酸处理三个工序。其工艺简述如下：</w:t>
      </w:r>
    </w:p>
    <w:p>
      <w:pPr>
        <w:spacing w:line="520" w:lineRule="exact"/>
        <w:ind w:firstLine="840" w:firstLineChars="400"/>
      </w:pPr>
    </w:p>
    <w:p>
      <w:pPr>
        <w:spacing w:line="520" w:lineRule="exact"/>
        <w:ind w:firstLine="630" w:firstLineChars="300"/>
        <w:rPr>
          <w:b/>
        </w:rPr>
      </w:pPr>
      <w:r>
        <w:rPr>
          <w:rFonts w:hint="eastAsia"/>
        </w:rPr>
        <w:t>W</w:t>
      </w:r>
      <w:r>
        <w:t>S-23工艺流程示意图见图</w:t>
      </w:r>
      <w:r>
        <w:rPr>
          <w:b/>
        </w:rPr>
        <w:t>2.3.3 -1。</w:t>
      </w:r>
    </w:p>
    <w:p>
      <w:pPr>
        <w:spacing w:line="520" w:lineRule="exact"/>
        <w:ind w:firstLine="632" w:firstLineChars="300"/>
        <w:rPr>
          <w:b/>
        </w:rPr>
        <w:sectPr>
          <w:pgSz w:w="11906" w:h="16838"/>
          <w:pgMar w:top="1701" w:right="1588" w:bottom="1701" w:left="1588" w:header="1020" w:footer="1134" w:gutter="0"/>
          <w:cols w:space="720" w:num="1"/>
          <w:docGrid w:linePitch="312" w:charSpace="0"/>
        </w:sectPr>
      </w:pPr>
    </w:p>
    <w:p>
      <w:pPr>
        <w:spacing w:line="520" w:lineRule="exact"/>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0" w:firstLineChars="300"/>
        <w:sectPr>
          <w:pgSz w:w="16838" w:h="11906" w:orient="landscape"/>
          <w:pgMar w:top="1588" w:right="1701" w:bottom="1588" w:left="1701" w:header="1021" w:footer="1134" w:gutter="0"/>
          <w:cols w:space="720" w:num="1"/>
          <w:docGrid w:linePitch="312" w:charSpace="0"/>
        </w:sectPr>
      </w:pPr>
      <w:r>
        <w:t>图</w:t>
      </w:r>
      <w:r>
        <w:rPr>
          <w:b/>
        </w:rPr>
        <w:t xml:space="preserve">2.3.3 -1              </w:t>
      </w:r>
      <w:r>
        <w:rPr>
          <w:rFonts w:hint="eastAsia"/>
        </w:rPr>
        <w:t>W</w:t>
      </w:r>
      <w:r>
        <w:t>S-23工艺流程示意图</w:t>
      </w:r>
    </w:p>
    <w:p>
      <w:pPr>
        <w:pStyle w:val="4"/>
      </w:pPr>
      <w:r>
        <w:t xml:space="preserve">2.3.3.2 </w:t>
      </w:r>
      <w:r>
        <w:rPr>
          <w:rFonts w:hint="eastAsia"/>
        </w:rPr>
        <w:t>凉味剂WS-</w:t>
      </w:r>
      <w:r>
        <w:t>23生产工艺参数</w:t>
      </w:r>
    </w:p>
    <w:p>
      <w:pPr>
        <w:spacing w:line="520" w:lineRule="exact"/>
        <w:ind w:firstLine="619" w:firstLineChars="295"/>
      </w:pPr>
      <w:r>
        <w:rPr>
          <w:rFonts w:hint="eastAsia"/>
        </w:rPr>
        <w:t>W</w:t>
      </w:r>
      <w:r>
        <w:t>S-23生产工艺参数见表2.3.3-1</w:t>
      </w:r>
      <w:r>
        <w:rPr>
          <w:rFonts w:hint="eastAsia"/>
        </w:rPr>
        <w:t>和表2</w:t>
      </w:r>
      <w:r>
        <w:t xml:space="preserve">.3.3-2。2.3.3.3 </w:t>
      </w:r>
      <w:r>
        <w:rPr>
          <w:rFonts w:hint="eastAsia"/>
        </w:rPr>
        <w:t>凉味剂WS-</w:t>
      </w:r>
      <w:r>
        <w:t>23产污环节分析</w:t>
      </w:r>
    </w:p>
    <w:p>
      <w:pPr>
        <w:spacing w:line="520" w:lineRule="exact"/>
        <w:ind w:firstLine="420" w:firstLineChars="200"/>
      </w:pPr>
      <w:r>
        <w:rPr>
          <w:rFonts w:hint="eastAsia"/>
        </w:rPr>
        <w:t>凉味剂WS-</w:t>
      </w:r>
      <w:r>
        <w:t>23产污环节详见表</w:t>
      </w:r>
      <w:r>
        <w:rPr>
          <w:rFonts w:hint="eastAsia"/>
        </w:rPr>
        <w:t>2</w:t>
      </w:r>
      <w:r>
        <w:t>.3.3-3</w:t>
      </w:r>
      <w:r>
        <w:rPr>
          <w:b/>
        </w:rPr>
        <w:t>.</w:t>
      </w:r>
    </w:p>
    <w:p>
      <w:pPr>
        <w:adjustRightInd w:val="0"/>
        <w:snapToGrid w:val="0"/>
        <w:spacing w:line="520" w:lineRule="exact"/>
        <w:rPr>
          <w:rFonts w:eastAsia="黑体"/>
        </w:rPr>
      </w:pPr>
      <w:r>
        <w:t>表</w:t>
      </w:r>
      <w:r>
        <w:rPr>
          <w:rFonts w:hint="eastAsia"/>
        </w:rPr>
        <w:t>2</w:t>
      </w:r>
      <w:r>
        <w:t>.3.3-3</w:t>
      </w:r>
      <w:r>
        <w:rPr>
          <w:b/>
        </w:rPr>
        <w:t xml:space="preserve">          </w:t>
      </w:r>
      <w:r>
        <w:rPr>
          <w:rFonts w:hint="eastAsia"/>
        </w:rPr>
        <w:t>WS-</w:t>
      </w:r>
      <w:r>
        <w:t>23</w:t>
      </w:r>
      <w:r>
        <w:rPr>
          <w:rFonts w:eastAsia="黑体"/>
        </w:rPr>
        <w:t>产污环节一览表</w:t>
      </w:r>
    </w:p>
    <w:tbl>
      <w:tblPr>
        <w:tblStyle w:val="11"/>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1055"/>
        <w:gridCol w:w="1942"/>
        <w:gridCol w:w="437"/>
        <w:gridCol w:w="625"/>
        <w:gridCol w:w="1996"/>
        <w:gridCol w:w="617"/>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项目</w:t>
            </w:r>
          </w:p>
        </w:tc>
        <w:tc>
          <w:tcPr>
            <w:tcW w:w="2266" w:type="pct"/>
            <w:gridSpan w:val="4"/>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污染源</w:t>
            </w:r>
          </w:p>
        </w:tc>
        <w:tc>
          <w:tcPr>
            <w:tcW w:w="1114"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污染因子</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排放方式</w:t>
            </w:r>
          </w:p>
        </w:tc>
        <w:tc>
          <w:tcPr>
            <w:tcW w:w="917"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left="-105" w:leftChars="-50" w:right="-105" w:rightChars="-50"/>
              <w:jc w:val="center"/>
              <w:rPr>
                <w:rFonts w:ascii="宋体" w:hAnsi="宋体" w:eastAsia="宋体"/>
                <w:b w:val="0"/>
                <w:snapToGrid w:val="0"/>
                <w:spacing w:val="0"/>
                <w:sz w:val="18"/>
                <w:szCs w:val="18"/>
              </w:rPr>
            </w:pPr>
            <w:r>
              <w:rPr>
                <w:rFonts w:ascii="宋体" w:hAnsi="宋体"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名称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产污环节</w:t>
            </w:r>
          </w:p>
        </w:tc>
        <w:tc>
          <w:tcPr>
            <w:tcW w:w="593" w:type="pct"/>
            <w:gridSpan w:val="2"/>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编号</w:t>
            </w:r>
          </w:p>
        </w:tc>
        <w:tc>
          <w:tcPr>
            <w:tcW w:w="111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废气</w:t>
            </w:r>
          </w:p>
        </w:tc>
        <w:tc>
          <w:tcPr>
            <w:tcW w:w="58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配料反应尾气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粗品合成配料</w:t>
            </w:r>
            <w:r>
              <w:rPr>
                <w:sz w:val="18"/>
                <w:szCs w:val="18"/>
              </w:rPr>
              <w:t>工序</w:t>
            </w:r>
          </w:p>
        </w:tc>
        <w:tc>
          <w:tcPr>
            <w:tcW w:w="24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w:t>
            </w:r>
            <w:r>
              <w:rPr>
                <w:rFonts w:hint="eastAsia"/>
                <w:sz w:val="18"/>
                <w:szCs w:val="18"/>
              </w:rPr>
              <w:t xml:space="preserve"> 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甲醇</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w:t>
            </w:r>
            <w:r>
              <w:rPr>
                <w:sz w:val="18"/>
                <w:szCs w:val="18"/>
              </w:rPr>
              <w:t>反应工序</w:t>
            </w:r>
          </w:p>
        </w:tc>
        <w:tc>
          <w:tcPr>
            <w:tcW w:w="2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甲醇</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不凝气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粗品溶剂回收工序</w:t>
            </w:r>
          </w:p>
        </w:tc>
        <w:tc>
          <w:tcPr>
            <w:tcW w:w="244"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w:t>
            </w: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石油醚</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粗品精馏工序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石油醚</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精制溶剂回收工序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石油醚</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溶剂缓存尾气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精制和萃取溶剂石油醚缓存工序</w:t>
            </w:r>
          </w:p>
        </w:tc>
        <w:tc>
          <w:tcPr>
            <w:tcW w:w="593"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G3</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石油醚</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restart"/>
            <w:tcBorders>
              <w:left w:val="single" w:color="auto" w:sz="4" w:space="0"/>
              <w:right w:val="single" w:color="auto" w:sz="4" w:space="0"/>
            </w:tcBorders>
            <w:noWrap w:val="0"/>
            <w:vAlign w:val="center"/>
          </w:tcPr>
          <w:p>
            <w:pPr>
              <w:spacing w:line="240" w:lineRule="exact"/>
              <w:jc w:val="center"/>
              <w:rPr>
                <w:sz w:val="18"/>
                <w:szCs w:val="18"/>
              </w:rPr>
            </w:pPr>
            <w:r>
              <w:rPr>
                <w:rFonts w:hint="eastAsia"/>
                <w:b/>
                <w:bCs/>
                <w:sz w:val="18"/>
                <w:szCs w:val="18"/>
                <w:lang w:val="zh-CN"/>
              </w:rPr>
              <w:t>溶解、离心萃取</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b/>
                <w:bCs/>
                <w:sz w:val="18"/>
                <w:szCs w:val="18"/>
                <w:lang w:val="zh-CN"/>
              </w:rPr>
              <w:t>粗品分层水萃取工序</w:t>
            </w:r>
          </w:p>
        </w:tc>
        <w:tc>
          <w:tcPr>
            <w:tcW w:w="244" w:type="pct"/>
            <w:vMerge w:val="restar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4</w:t>
            </w: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4a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石油醚</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精制离心工序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4b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石油醚</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烘干尾气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成品烘干工序</w:t>
            </w:r>
          </w:p>
        </w:tc>
        <w:tc>
          <w:tcPr>
            <w:tcW w:w="593"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5</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石油醚</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tcBorders>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水喷淋吸收后送R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1673"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无组织排放</w:t>
            </w:r>
          </w:p>
        </w:tc>
        <w:tc>
          <w:tcPr>
            <w:tcW w:w="593"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G7</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石油醚、甲醇</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间歇</w:t>
            </w:r>
          </w:p>
        </w:tc>
        <w:tc>
          <w:tcPr>
            <w:tcW w:w="91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废水</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污冷凝水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磷酸盐浓缩蒸发工序</w:t>
            </w:r>
          </w:p>
        </w:tc>
        <w:tc>
          <w:tcPr>
            <w:tcW w:w="593"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W1</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甲醇</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送污水处理站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喷淋吸收废水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成品烘干工序</w:t>
            </w:r>
          </w:p>
        </w:tc>
        <w:tc>
          <w:tcPr>
            <w:tcW w:w="593"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2</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bCs/>
                <w:sz w:val="18"/>
                <w:szCs w:val="18"/>
                <w:lang w:val="zh-CN"/>
              </w:rPr>
            </w:pPr>
            <w:r>
              <w:rPr>
                <w:rFonts w:hint="eastAsia"/>
                <w:bCs/>
                <w:sz w:val="18"/>
                <w:szCs w:val="18"/>
                <w:lang w:val="zh-CN"/>
              </w:rPr>
              <w:t>石油醚等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精馏残渣</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粗品精馏</w:t>
            </w:r>
            <w:r>
              <w:rPr>
                <w:sz w:val="18"/>
                <w:szCs w:val="18"/>
              </w:rPr>
              <w:t>工序</w:t>
            </w:r>
          </w:p>
        </w:tc>
        <w:tc>
          <w:tcPr>
            <w:tcW w:w="593"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磷酸盐、有机物等</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精制母液蒸馏工序</w:t>
            </w:r>
          </w:p>
        </w:tc>
        <w:tc>
          <w:tcPr>
            <w:tcW w:w="593" w:type="pct"/>
            <w:gridSpan w:val="2"/>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S</w:t>
            </w:r>
            <w:r>
              <w:rPr>
                <w:sz w:val="18"/>
                <w:szCs w:val="18"/>
              </w:rPr>
              <w:t>2</w:t>
            </w:r>
          </w:p>
        </w:tc>
        <w:tc>
          <w:tcPr>
            <w:tcW w:w="1114" w:type="pct"/>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高沸物等</w:t>
            </w:r>
          </w:p>
        </w:tc>
        <w:tc>
          <w:tcPr>
            <w:tcW w:w="344" w:type="pct"/>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593"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szCs w:val="18"/>
              </w:rPr>
            </w:pPr>
            <w:r>
              <w:rPr>
                <w:szCs w:val="18"/>
              </w:rPr>
              <w:t>隔声，减震，距离衰减</w:t>
            </w:r>
          </w:p>
        </w:tc>
      </w:tr>
    </w:tbl>
    <w:p>
      <w:pPr>
        <w:pStyle w:val="4"/>
      </w:pPr>
      <w:r>
        <w:t xml:space="preserve">2.3.3.4 </w:t>
      </w:r>
      <w:r>
        <w:rPr>
          <w:rFonts w:hint="eastAsia"/>
        </w:rPr>
        <w:t>凉味剂WS-</w:t>
      </w:r>
      <w:r>
        <w:t>23物料平衡</w:t>
      </w:r>
      <w:r>
        <w:rPr>
          <w:rFonts w:hint="eastAsia"/>
        </w:rPr>
        <w:t>、原料水及溶剂平衡</w:t>
      </w:r>
    </w:p>
    <w:p>
      <w:pPr>
        <w:adjustRightInd w:val="0"/>
        <w:snapToGrid w:val="0"/>
        <w:spacing w:line="520" w:lineRule="exact"/>
        <w:ind w:firstLine="630" w:firstLineChars="300"/>
      </w:pPr>
      <w:r>
        <w:rPr>
          <w:rFonts w:hint="eastAsia"/>
        </w:rPr>
        <w:t>凉味剂WS-</w:t>
      </w:r>
      <w:r>
        <w:t>23企业在老厂（</w:t>
      </w:r>
      <w:r>
        <w:rPr>
          <w:rFonts w:hint="eastAsia"/>
        </w:rPr>
        <w:t>搬迁前厂址</w:t>
      </w:r>
      <w:r>
        <w:t>）进行中试生产，生产规模为1t/a，其生产工艺与本工程采用工艺和各中间体、产品所需原料投料比相同，根据企业提供生产参数，</w:t>
      </w:r>
      <w:r>
        <w:rPr>
          <w:rFonts w:hint="eastAsia"/>
        </w:rPr>
        <w:t>中试W</w:t>
      </w:r>
      <w:r>
        <w:t>S-23产品总收率可达25%以上，</w:t>
      </w:r>
      <w:r>
        <w:rPr>
          <w:rFonts w:hint="eastAsia"/>
        </w:rPr>
        <w:t>本次工程W</w:t>
      </w:r>
      <w:r>
        <w:t>S-23产品总收率可达29%以上。</w:t>
      </w:r>
      <w:r>
        <w:rPr>
          <w:rFonts w:hint="eastAsia"/>
        </w:rPr>
        <w:t>W</w:t>
      </w:r>
      <w:r>
        <w:t>S-23工程分析中废气污染源强计算依据为利用企业老厂</w:t>
      </w:r>
      <w:r>
        <w:rPr>
          <w:rFonts w:hint="eastAsia"/>
        </w:rPr>
        <w:t>中试生产</w:t>
      </w:r>
      <w:r>
        <w:t>参数进行物料衡算，废水污染物中COD、</w:t>
      </w:r>
      <w:r>
        <w:rPr>
          <w:rFonts w:hint="eastAsia"/>
        </w:rPr>
        <w:t>B</w:t>
      </w:r>
      <w:r>
        <w:t>OD</w:t>
      </w:r>
      <w:r>
        <w:rPr>
          <w:rFonts w:hint="eastAsia"/>
        </w:rPr>
        <w:t>、</w:t>
      </w:r>
      <w:r>
        <w:t>氨氮、总氮源强为老厂</w:t>
      </w:r>
      <w:r>
        <w:rPr>
          <w:rFonts w:hint="eastAsia"/>
        </w:rPr>
        <w:t>中试</w:t>
      </w:r>
      <w:r>
        <w:t>生产过程中监测数据。</w:t>
      </w:r>
    </w:p>
    <w:p>
      <w:pPr>
        <w:spacing w:line="520" w:lineRule="exact"/>
      </w:pPr>
      <w:r>
        <w:rPr>
          <w:rFonts w:hint="eastAsia"/>
          <w:b/>
        </w:rPr>
        <w:t xml:space="preserve"> </w:t>
      </w:r>
      <w:r>
        <w:rPr>
          <w:b/>
        </w:rPr>
        <w:t xml:space="preserve">  </w:t>
      </w:r>
      <w:r>
        <w:rPr>
          <w:bCs/>
        </w:rPr>
        <w:t xml:space="preserve"> </w:t>
      </w:r>
      <w:r>
        <w:rPr>
          <w:rFonts w:hint="eastAsia"/>
        </w:rPr>
        <w:t>凉味剂WS-</w:t>
      </w:r>
      <w:r>
        <w:t>23</w:t>
      </w:r>
      <w:r>
        <w:rPr>
          <w:rFonts w:hint="eastAsia"/>
        </w:rPr>
        <w:t>水平衡见表2</w:t>
      </w:r>
      <w:r>
        <w:t>.3.3-4</w:t>
      </w:r>
      <w:r>
        <w:rPr>
          <w:rFonts w:hint="eastAsia"/>
        </w:rPr>
        <w:t>和表2</w:t>
      </w:r>
      <w:r>
        <w:t>.3.3-5.物料平衡见图2.3.3</w:t>
      </w:r>
      <w:r>
        <w:rPr>
          <w:rFonts w:hint="eastAsia"/>
        </w:rPr>
        <w:t>-</w:t>
      </w:r>
      <w:r>
        <w:t>2和表</w:t>
      </w:r>
      <w:r>
        <w:rPr>
          <w:rFonts w:hint="eastAsia"/>
        </w:rPr>
        <w:t>2</w:t>
      </w:r>
      <w:r>
        <w:t>.3.3-6.</w:t>
      </w:r>
      <w:r>
        <w:rPr>
          <w:rFonts w:hint="eastAsia"/>
        </w:rPr>
        <w:t>溶剂平衡见图</w:t>
      </w:r>
      <w:r>
        <w:t>2.3.3</w:t>
      </w:r>
      <w:r>
        <w:rPr>
          <w:rFonts w:hint="eastAsia"/>
        </w:rPr>
        <w:t>-</w:t>
      </w:r>
      <w:r>
        <w:t>3</w:t>
      </w:r>
      <w:r>
        <w:rPr>
          <w:rFonts w:hint="eastAsia"/>
        </w:rPr>
        <w:t>和图</w:t>
      </w:r>
      <w:r>
        <w:t>2.3.3</w:t>
      </w:r>
      <w:r>
        <w:rPr>
          <w:rFonts w:hint="eastAsia"/>
        </w:rPr>
        <w:t>-</w:t>
      </w:r>
      <w:r>
        <w:t>4</w:t>
      </w:r>
      <w:r>
        <w:rPr>
          <w:rFonts w:hint="eastAsia" w:eastAsia="黑体"/>
        </w:rPr>
        <w:t>。</w:t>
      </w:r>
    </w:p>
    <w:p>
      <w:pPr>
        <w:spacing w:line="520" w:lineRule="exact"/>
        <w:ind w:firstLine="420" w:firstLineChars="200"/>
      </w:pPr>
      <w:r>
        <w:rPr>
          <w:rFonts w:hint="eastAsia"/>
        </w:rPr>
        <w:t>表2</w:t>
      </w:r>
      <w:r>
        <w:t>.3.3-4</w:t>
      </w:r>
      <w:r>
        <w:rPr>
          <w:rFonts w:hint="eastAsia"/>
        </w:rPr>
        <w:t xml:space="preserve"> </w:t>
      </w:r>
      <w:r>
        <w:t xml:space="preserve"> </w:t>
      </w:r>
      <w:r>
        <w:rPr>
          <w:rFonts w:hint="eastAsia"/>
        </w:rPr>
        <w:t>WS-</w:t>
      </w:r>
      <w:r>
        <w:t>23</w:t>
      </w:r>
      <w:r>
        <w:rPr>
          <w:rFonts w:hint="eastAsia"/>
        </w:rPr>
        <w:t>原料水平衡（以实际运行天数计算）</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500" w:type="pct"/>
            <w:gridSpan w:val="2"/>
            <w:noWrap w:val="0"/>
            <w:vAlign w:val="center"/>
          </w:tcPr>
          <w:p>
            <w:pPr>
              <w:spacing w:line="240" w:lineRule="exact"/>
              <w:jc w:val="center"/>
              <w:rPr>
                <w:sz w:val="18"/>
                <w:szCs w:val="18"/>
              </w:rPr>
            </w:pPr>
            <w:r>
              <w:rPr>
                <w:rFonts w:hint="eastAsia"/>
                <w:sz w:val="18"/>
                <w:szCs w:val="18"/>
              </w:rPr>
              <w:t>进入反应体系</w:t>
            </w:r>
          </w:p>
        </w:tc>
        <w:tc>
          <w:tcPr>
            <w:tcW w:w="2500" w:type="pct"/>
            <w:gridSpan w:val="2"/>
            <w:noWrap w:val="0"/>
            <w:vAlign w:val="center"/>
          </w:tcPr>
          <w:p>
            <w:pPr>
              <w:spacing w:line="240" w:lineRule="exact"/>
              <w:jc w:val="center"/>
              <w:rPr>
                <w:sz w:val="18"/>
                <w:szCs w:val="18"/>
              </w:rPr>
            </w:pPr>
            <w:r>
              <w:rPr>
                <w:rFonts w:hint="eastAsia"/>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sz w:val="18"/>
                <w:szCs w:val="18"/>
              </w:rPr>
            </w:pPr>
            <w:r>
              <w:rPr>
                <w:rFonts w:hint="eastAsia"/>
                <w:sz w:val="18"/>
                <w:szCs w:val="18"/>
              </w:rPr>
              <w:t>项目</w:t>
            </w:r>
          </w:p>
        </w:tc>
        <w:tc>
          <w:tcPr>
            <w:tcW w:w="1250" w:type="pct"/>
            <w:noWrap w:val="0"/>
            <w:vAlign w:val="center"/>
          </w:tcPr>
          <w:p>
            <w:pPr>
              <w:spacing w:line="240" w:lineRule="exact"/>
              <w:jc w:val="center"/>
              <w:rPr>
                <w:sz w:val="18"/>
                <w:szCs w:val="18"/>
              </w:rPr>
            </w:pPr>
            <w:r>
              <w:rPr>
                <w:rFonts w:hint="eastAsia"/>
                <w:sz w:val="18"/>
                <w:szCs w:val="18"/>
              </w:rPr>
              <w:t>带入或生成水量m</w:t>
            </w:r>
            <w:r>
              <w:rPr>
                <w:rFonts w:hint="eastAsia"/>
                <w:sz w:val="18"/>
                <w:szCs w:val="18"/>
                <w:vertAlign w:val="superscript"/>
              </w:rPr>
              <w:t>3</w:t>
            </w:r>
            <w:r>
              <w:rPr>
                <w:rFonts w:hint="eastAsia"/>
                <w:sz w:val="18"/>
                <w:szCs w:val="18"/>
              </w:rPr>
              <w:t>/d</w:t>
            </w:r>
          </w:p>
        </w:tc>
        <w:tc>
          <w:tcPr>
            <w:tcW w:w="1250" w:type="pct"/>
            <w:noWrap w:val="0"/>
            <w:vAlign w:val="center"/>
          </w:tcPr>
          <w:p>
            <w:pPr>
              <w:spacing w:line="240" w:lineRule="exact"/>
              <w:jc w:val="center"/>
              <w:rPr>
                <w:sz w:val="18"/>
                <w:szCs w:val="18"/>
              </w:rPr>
            </w:pPr>
            <w:r>
              <w:rPr>
                <w:rFonts w:hint="eastAsia"/>
                <w:sz w:val="18"/>
                <w:szCs w:val="18"/>
              </w:rPr>
              <w:t>项目</w:t>
            </w:r>
          </w:p>
        </w:tc>
        <w:tc>
          <w:tcPr>
            <w:tcW w:w="1250" w:type="pct"/>
            <w:noWrap w:val="0"/>
            <w:vAlign w:val="center"/>
          </w:tcPr>
          <w:p>
            <w:pPr>
              <w:spacing w:line="240" w:lineRule="exact"/>
              <w:jc w:val="center"/>
              <w:rPr>
                <w:sz w:val="18"/>
                <w:szCs w:val="18"/>
              </w:rPr>
            </w:pPr>
            <w:r>
              <w:rPr>
                <w:rFonts w:hint="eastAsia"/>
                <w:sz w:val="18"/>
                <w:szCs w:val="18"/>
              </w:rPr>
              <w:t>排出或带走水量m</w:t>
            </w:r>
            <w:r>
              <w:rPr>
                <w:rFonts w:hint="eastAsia"/>
                <w:sz w:val="18"/>
                <w:szCs w:val="18"/>
                <w:vertAlign w:val="superscript"/>
              </w:rPr>
              <w:t>3</w:t>
            </w:r>
            <w:r>
              <w:rPr>
                <w:rFonts w:hint="eastAsia"/>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sz w:val="18"/>
                <w:szCs w:val="18"/>
              </w:rPr>
            </w:pPr>
            <w:r>
              <w:rPr>
                <w:rFonts w:hint="eastAsia"/>
                <w:sz w:val="18"/>
                <w:szCs w:val="18"/>
              </w:rPr>
              <w:t>洗涤水</w:t>
            </w:r>
          </w:p>
        </w:tc>
        <w:tc>
          <w:tcPr>
            <w:tcW w:w="1250" w:type="pct"/>
            <w:noWrap/>
            <w:vAlign w:val="center"/>
          </w:tcPr>
          <w:p>
            <w:pPr>
              <w:spacing w:line="240" w:lineRule="exact"/>
              <w:jc w:val="center"/>
              <w:rPr>
                <w:sz w:val="18"/>
                <w:szCs w:val="18"/>
              </w:rPr>
            </w:pPr>
            <w:r>
              <w:rPr>
                <w:rFonts w:hint="eastAsia"/>
                <w:sz w:val="18"/>
                <w:szCs w:val="18"/>
              </w:rPr>
              <w:t xml:space="preserve">6.47 </w:t>
            </w:r>
          </w:p>
        </w:tc>
        <w:tc>
          <w:tcPr>
            <w:tcW w:w="1250" w:type="pct"/>
            <w:noWrap/>
            <w:vAlign w:val="center"/>
          </w:tcPr>
          <w:p>
            <w:pPr>
              <w:spacing w:line="240" w:lineRule="exact"/>
              <w:jc w:val="center"/>
              <w:rPr>
                <w:sz w:val="18"/>
                <w:szCs w:val="18"/>
              </w:rPr>
            </w:pPr>
            <w:r>
              <w:rPr>
                <w:rFonts w:hint="eastAsia"/>
                <w:sz w:val="18"/>
                <w:szCs w:val="18"/>
              </w:rPr>
              <w:t>喷淋废水</w:t>
            </w:r>
          </w:p>
        </w:tc>
        <w:tc>
          <w:tcPr>
            <w:tcW w:w="1250" w:type="pct"/>
            <w:noWrap/>
            <w:vAlign w:val="center"/>
          </w:tcPr>
          <w:p>
            <w:pPr>
              <w:spacing w:line="240" w:lineRule="exact"/>
              <w:jc w:val="center"/>
              <w:rPr>
                <w:sz w:val="18"/>
                <w:szCs w:val="18"/>
              </w:rPr>
            </w:pPr>
            <w:r>
              <w:rPr>
                <w:rFonts w:hint="eastAsia"/>
                <w:sz w:val="18"/>
                <w:szCs w:val="18"/>
              </w:rPr>
              <w:t xml:space="preserve">2.23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sz w:val="18"/>
                <w:szCs w:val="18"/>
              </w:rPr>
            </w:pPr>
            <w:r>
              <w:rPr>
                <w:rFonts w:hint="eastAsia"/>
                <w:sz w:val="18"/>
                <w:szCs w:val="18"/>
              </w:rPr>
              <w:t>配碱用水</w:t>
            </w:r>
          </w:p>
        </w:tc>
        <w:tc>
          <w:tcPr>
            <w:tcW w:w="1250" w:type="pct"/>
            <w:noWrap/>
            <w:vAlign w:val="center"/>
          </w:tcPr>
          <w:p>
            <w:pPr>
              <w:spacing w:line="240" w:lineRule="exact"/>
              <w:jc w:val="center"/>
              <w:rPr>
                <w:sz w:val="18"/>
                <w:szCs w:val="18"/>
              </w:rPr>
            </w:pPr>
            <w:r>
              <w:rPr>
                <w:rFonts w:hint="eastAsia"/>
                <w:sz w:val="18"/>
                <w:szCs w:val="18"/>
              </w:rPr>
              <w:t xml:space="preserve">5.12 </w:t>
            </w:r>
          </w:p>
        </w:tc>
        <w:tc>
          <w:tcPr>
            <w:tcW w:w="1250" w:type="pct"/>
            <w:noWrap/>
            <w:vAlign w:val="center"/>
          </w:tcPr>
          <w:p>
            <w:pPr>
              <w:spacing w:line="240" w:lineRule="exact"/>
              <w:jc w:val="center"/>
              <w:rPr>
                <w:sz w:val="18"/>
                <w:szCs w:val="18"/>
              </w:rPr>
            </w:pPr>
            <w:r>
              <w:rPr>
                <w:rFonts w:hint="eastAsia"/>
                <w:sz w:val="18"/>
                <w:szCs w:val="18"/>
              </w:rPr>
              <w:t>磷酸带走</w:t>
            </w:r>
          </w:p>
        </w:tc>
        <w:tc>
          <w:tcPr>
            <w:tcW w:w="1250" w:type="pct"/>
            <w:noWrap/>
            <w:vAlign w:val="center"/>
          </w:tcPr>
          <w:p>
            <w:pPr>
              <w:spacing w:line="240" w:lineRule="exact"/>
              <w:jc w:val="center"/>
              <w:rPr>
                <w:sz w:val="18"/>
                <w:szCs w:val="18"/>
              </w:rPr>
            </w:pPr>
            <w:r>
              <w:rPr>
                <w:rFonts w:hint="eastAsia"/>
                <w:sz w:val="18"/>
                <w:szCs w:val="18"/>
              </w:rPr>
              <w:t xml:space="preserve">0.57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sz w:val="18"/>
                <w:szCs w:val="18"/>
              </w:rPr>
            </w:pPr>
            <w:r>
              <w:rPr>
                <w:rFonts w:hint="eastAsia"/>
                <w:sz w:val="18"/>
                <w:szCs w:val="18"/>
              </w:rPr>
              <w:t>尾气吸收用水</w:t>
            </w:r>
          </w:p>
        </w:tc>
        <w:tc>
          <w:tcPr>
            <w:tcW w:w="1250" w:type="pct"/>
            <w:noWrap/>
            <w:vAlign w:val="center"/>
          </w:tcPr>
          <w:p>
            <w:pPr>
              <w:spacing w:line="240" w:lineRule="exact"/>
              <w:jc w:val="center"/>
              <w:rPr>
                <w:sz w:val="18"/>
                <w:szCs w:val="18"/>
              </w:rPr>
            </w:pPr>
            <w:r>
              <w:rPr>
                <w:rFonts w:hint="eastAsia"/>
                <w:sz w:val="18"/>
                <w:szCs w:val="18"/>
              </w:rPr>
              <w:t xml:space="preserve">2.23 </w:t>
            </w:r>
          </w:p>
        </w:tc>
        <w:tc>
          <w:tcPr>
            <w:tcW w:w="1250" w:type="pct"/>
            <w:noWrap/>
            <w:vAlign w:val="center"/>
          </w:tcPr>
          <w:p>
            <w:pPr>
              <w:spacing w:line="240" w:lineRule="exact"/>
              <w:jc w:val="center"/>
              <w:rPr>
                <w:sz w:val="18"/>
                <w:szCs w:val="18"/>
              </w:rPr>
            </w:pPr>
            <w:r>
              <w:rPr>
                <w:rFonts w:hint="eastAsia"/>
                <w:sz w:val="18"/>
                <w:szCs w:val="18"/>
              </w:rPr>
              <w:t>磷酸盐蒸发冷凝水</w:t>
            </w:r>
          </w:p>
        </w:tc>
        <w:tc>
          <w:tcPr>
            <w:tcW w:w="1250" w:type="pct"/>
            <w:noWrap/>
            <w:vAlign w:val="center"/>
          </w:tcPr>
          <w:p>
            <w:pPr>
              <w:spacing w:line="240" w:lineRule="exact"/>
              <w:jc w:val="center"/>
              <w:rPr>
                <w:sz w:val="18"/>
                <w:szCs w:val="18"/>
              </w:rPr>
            </w:pPr>
            <w:r>
              <w:rPr>
                <w:rFonts w:hint="eastAsia"/>
                <w:sz w:val="18"/>
                <w:szCs w:val="18"/>
              </w:rPr>
              <w:t xml:space="preserve">11.16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sz w:val="18"/>
                <w:szCs w:val="18"/>
              </w:rPr>
            </w:pPr>
            <w:r>
              <w:rPr>
                <w:rFonts w:hint="eastAsia"/>
                <w:sz w:val="18"/>
                <w:szCs w:val="18"/>
              </w:rPr>
              <w:t>反应生成</w:t>
            </w:r>
          </w:p>
        </w:tc>
        <w:tc>
          <w:tcPr>
            <w:tcW w:w="1250" w:type="pct"/>
            <w:noWrap/>
            <w:vAlign w:val="center"/>
          </w:tcPr>
          <w:p>
            <w:pPr>
              <w:spacing w:line="240" w:lineRule="exact"/>
              <w:jc w:val="center"/>
              <w:rPr>
                <w:sz w:val="18"/>
                <w:szCs w:val="18"/>
              </w:rPr>
            </w:pPr>
            <w:r>
              <w:rPr>
                <w:rFonts w:hint="eastAsia"/>
                <w:sz w:val="18"/>
                <w:szCs w:val="18"/>
              </w:rPr>
              <w:t xml:space="preserve">0.39 </w:t>
            </w:r>
          </w:p>
        </w:tc>
        <w:tc>
          <w:tcPr>
            <w:tcW w:w="1250" w:type="pct"/>
            <w:noWrap/>
            <w:vAlign w:val="center"/>
          </w:tcPr>
          <w:p>
            <w:pPr>
              <w:spacing w:line="240" w:lineRule="exact"/>
              <w:jc w:val="center"/>
              <w:rPr>
                <w:sz w:val="18"/>
                <w:szCs w:val="18"/>
              </w:rPr>
            </w:pPr>
            <w:r>
              <w:rPr>
                <w:rFonts w:hint="eastAsia"/>
                <w:sz w:val="18"/>
                <w:szCs w:val="18"/>
              </w:rPr>
              <w:t>反应消耗</w:t>
            </w:r>
          </w:p>
        </w:tc>
        <w:tc>
          <w:tcPr>
            <w:tcW w:w="1250" w:type="pct"/>
            <w:noWrap/>
            <w:vAlign w:val="center"/>
          </w:tcPr>
          <w:p>
            <w:pPr>
              <w:spacing w:line="240" w:lineRule="exact"/>
              <w:jc w:val="center"/>
              <w:rPr>
                <w:sz w:val="18"/>
                <w:szCs w:val="18"/>
              </w:rPr>
            </w:pPr>
            <w:r>
              <w:rPr>
                <w:rFonts w:hint="eastAsia"/>
                <w:sz w:val="18"/>
                <w:szCs w:val="18"/>
              </w:rPr>
              <w:t xml:space="preserve">0.12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sz w:val="18"/>
                <w:szCs w:val="18"/>
              </w:rPr>
            </w:pPr>
          </w:p>
        </w:tc>
        <w:tc>
          <w:tcPr>
            <w:tcW w:w="1250" w:type="pct"/>
            <w:noWrap/>
            <w:vAlign w:val="center"/>
          </w:tcPr>
          <w:p>
            <w:pPr>
              <w:spacing w:line="240" w:lineRule="exact"/>
              <w:jc w:val="center"/>
              <w:rPr>
                <w:sz w:val="18"/>
                <w:szCs w:val="18"/>
              </w:rPr>
            </w:pPr>
            <w:r>
              <w:rPr>
                <w:rFonts w:hint="eastAsia"/>
                <w:sz w:val="18"/>
                <w:szCs w:val="18"/>
              </w:rPr>
              <w:t xml:space="preserve">0.00 </w:t>
            </w:r>
          </w:p>
        </w:tc>
        <w:tc>
          <w:tcPr>
            <w:tcW w:w="1250" w:type="pct"/>
            <w:noWrap/>
            <w:vAlign w:val="center"/>
          </w:tcPr>
          <w:p>
            <w:pPr>
              <w:spacing w:line="240" w:lineRule="exact"/>
              <w:jc w:val="center"/>
              <w:rPr>
                <w:sz w:val="18"/>
                <w:szCs w:val="18"/>
              </w:rPr>
            </w:pPr>
            <w:r>
              <w:rPr>
                <w:rFonts w:hint="eastAsia"/>
                <w:sz w:val="18"/>
                <w:szCs w:val="18"/>
              </w:rPr>
              <w:t>蒸发散失</w:t>
            </w:r>
          </w:p>
        </w:tc>
        <w:tc>
          <w:tcPr>
            <w:tcW w:w="1250" w:type="pct"/>
            <w:noWrap/>
            <w:vAlign w:val="center"/>
          </w:tcPr>
          <w:p>
            <w:pPr>
              <w:spacing w:line="240" w:lineRule="exact"/>
              <w:jc w:val="center"/>
              <w:rPr>
                <w:sz w:val="18"/>
                <w:szCs w:val="18"/>
              </w:rPr>
            </w:pPr>
            <w:r>
              <w:rPr>
                <w:rFonts w:hint="eastAsia"/>
                <w:sz w:val="18"/>
                <w:szCs w:val="18"/>
              </w:rPr>
              <w:t xml:space="preserve">0.13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sz w:val="18"/>
                <w:szCs w:val="18"/>
              </w:rPr>
            </w:pPr>
          </w:p>
        </w:tc>
        <w:tc>
          <w:tcPr>
            <w:tcW w:w="1250" w:type="pct"/>
            <w:noWrap/>
            <w:vAlign w:val="center"/>
          </w:tcPr>
          <w:p>
            <w:pPr>
              <w:spacing w:line="240" w:lineRule="exact"/>
              <w:jc w:val="center"/>
              <w:rPr>
                <w:sz w:val="18"/>
                <w:szCs w:val="18"/>
              </w:rPr>
            </w:pPr>
            <w:r>
              <w:rPr>
                <w:rFonts w:hint="eastAsia"/>
                <w:sz w:val="18"/>
                <w:szCs w:val="18"/>
              </w:rPr>
              <w:t xml:space="preserve">0.00 </w:t>
            </w:r>
          </w:p>
        </w:tc>
        <w:tc>
          <w:tcPr>
            <w:tcW w:w="1250" w:type="pct"/>
            <w:noWrap/>
            <w:vAlign w:val="center"/>
          </w:tcPr>
          <w:p>
            <w:pPr>
              <w:spacing w:line="240" w:lineRule="exact"/>
              <w:jc w:val="center"/>
              <w:rPr>
                <w:sz w:val="18"/>
                <w:szCs w:val="18"/>
              </w:rPr>
            </w:pPr>
          </w:p>
        </w:tc>
        <w:tc>
          <w:tcPr>
            <w:tcW w:w="1250" w:type="pct"/>
            <w:noWrap/>
            <w:vAlign w:val="center"/>
          </w:tcPr>
          <w:p>
            <w:pPr>
              <w:spacing w:line="240" w:lineRule="exact"/>
              <w:jc w:val="center"/>
              <w:rPr>
                <w:sz w:val="18"/>
                <w:szCs w:val="18"/>
              </w:rPr>
            </w:pPr>
            <w:r>
              <w:rPr>
                <w:rFonts w:hint="eastAsia"/>
                <w:sz w:val="18"/>
                <w:szCs w:val="18"/>
              </w:rPr>
              <w:t xml:space="preserve">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sz w:val="18"/>
                <w:szCs w:val="18"/>
              </w:rPr>
            </w:pPr>
            <w:r>
              <w:rPr>
                <w:rFonts w:hint="eastAsia"/>
                <w:sz w:val="18"/>
                <w:szCs w:val="18"/>
              </w:rPr>
              <w:t>合计</w:t>
            </w:r>
          </w:p>
        </w:tc>
        <w:tc>
          <w:tcPr>
            <w:tcW w:w="1250" w:type="pct"/>
            <w:noWrap/>
            <w:vAlign w:val="center"/>
          </w:tcPr>
          <w:p>
            <w:pPr>
              <w:spacing w:line="240" w:lineRule="exact"/>
              <w:jc w:val="center"/>
              <w:rPr>
                <w:sz w:val="18"/>
                <w:szCs w:val="18"/>
              </w:rPr>
            </w:pPr>
            <w:r>
              <w:rPr>
                <w:rFonts w:hint="eastAsia"/>
                <w:sz w:val="18"/>
                <w:szCs w:val="18"/>
              </w:rPr>
              <w:t xml:space="preserve">14.22 </w:t>
            </w:r>
          </w:p>
        </w:tc>
        <w:tc>
          <w:tcPr>
            <w:tcW w:w="1250" w:type="pct"/>
            <w:noWrap/>
            <w:vAlign w:val="center"/>
          </w:tcPr>
          <w:p>
            <w:pPr>
              <w:spacing w:line="240" w:lineRule="exact"/>
              <w:jc w:val="center"/>
              <w:rPr>
                <w:sz w:val="18"/>
                <w:szCs w:val="18"/>
              </w:rPr>
            </w:pPr>
            <w:r>
              <w:rPr>
                <w:rFonts w:hint="eastAsia"/>
                <w:sz w:val="18"/>
                <w:szCs w:val="18"/>
              </w:rPr>
              <w:t>合计</w:t>
            </w:r>
          </w:p>
        </w:tc>
        <w:tc>
          <w:tcPr>
            <w:tcW w:w="1250" w:type="pct"/>
            <w:noWrap/>
            <w:vAlign w:val="center"/>
          </w:tcPr>
          <w:p>
            <w:pPr>
              <w:spacing w:line="240" w:lineRule="exact"/>
              <w:jc w:val="center"/>
              <w:rPr>
                <w:sz w:val="18"/>
                <w:szCs w:val="18"/>
              </w:rPr>
            </w:pPr>
            <w:r>
              <w:rPr>
                <w:rFonts w:hint="eastAsia"/>
                <w:sz w:val="18"/>
                <w:szCs w:val="18"/>
              </w:rPr>
              <w:t xml:space="preserve">14.22 </w:t>
            </w:r>
          </w:p>
        </w:tc>
      </w:tr>
    </w:tbl>
    <w:p>
      <w:pPr>
        <w:spacing w:line="520" w:lineRule="exact"/>
        <w:ind w:firstLine="420" w:firstLineChars="200"/>
      </w:pPr>
      <w:r>
        <w:rPr>
          <w:rFonts w:hint="eastAsia"/>
        </w:rPr>
        <w:t>表2</w:t>
      </w:r>
      <w:r>
        <w:t xml:space="preserve">.3.3-5 </w:t>
      </w:r>
      <w:r>
        <w:rPr>
          <w:rFonts w:hint="eastAsia"/>
        </w:rPr>
        <w:t xml:space="preserve"> WS-</w:t>
      </w:r>
      <w:r>
        <w:t>23</w:t>
      </w:r>
      <w:r>
        <w:rPr>
          <w:rFonts w:hint="eastAsia"/>
        </w:rPr>
        <w:t>原料水平衡（以以300天计算）</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99" w:type="pct"/>
            <w:gridSpan w:val="2"/>
            <w:noWrap w:val="0"/>
            <w:vAlign w:val="center"/>
          </w:tcPr>
          <w:p>
            <w:pPr>
              <w:spacing w:line="240" w:lineRule="exact"/>
              <w:jc w:val="center"/>
              <w:rPr>
                <w:sz w:val="18"/>
                <w:szCs w:val="18"/>
              </w:rPr>
            </w:pPr>
            <w:r>
              <w:rPr>
                <w:rFonts w:hint="eastAsia"/>
                <w:sz w:val="18"/>
                <w:szCs w:val="18"/>
              </w:rPr>
              <w:t>进入反应体系</w:t>
            </w:r>
          </w:p>
        </w:tc>
        <w:tc>
          <w:tcPr>
            <w:tcW w:w="2501" w:type="pct"/>
            <w:gridSpan w:val="2"/>
            <w:noWrap w:val="0"/>
            <w:vAlign w:val="center"/>
          </w:tcPr>
          <w:p>
            <w:pPr>
              <w:spacing w:line="240" w:lineRule="exact"/>
              <w:jc w:val="center"/>
              <w:rPr>
                <w:sz w:val="18"/>
                <w:szCs w:val="18"/>
              </w:rPr>
            </w:pPr>
            <w:r>
              <w:rPr>
                <w:rFonts w:hint="eastAsia"/>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sz w:val="18"/>
                <w:szCs w:val="18"/>
              </w:rPr>
            </w:pPr>
            <w:r>
              <w:rPr>
                <w:rFonts w:hint="eastAsia"/>
                <w:sz w:val="18"/>
                <w:szCs w:val="18"/>
              </w:rPr>
              <w:t>项目</w:t>
            </w:r>
          </w:p>
        </w:tc>
        <w:tc>
          <w:tcPr>
            <w:tcW w:w="1250" w:type="pct"/>
            <w:noWrap w:val="0"/>
            <w:vAlign w:val="center"/>
          </w:tcPr>
          <w:p>
            <w:pPr>
              <w:spacing w:line="240" w:lineRule="exact"/>
              <w:jc w:val="center"/>
              <w:rPr>
                <w:sz w:val="18"/>
                <w:szCs w:val="18"/>
              </w:rPr>
            </w:pPr>
            <w:r>
              <w:rPr>
                <w:rFonts w:hint="eastAsia"/>
                <w:sz w:val="18"/>
                <w:szCs w:val="18"/>
              </w:rPr>
              <w:t>带入或生成水量m</w:t>
            </w:r>
            <w:r>
              <w:rPr>
                <w:rFonts w:hint="eastAsia"/>
                <w:sz w:val="18"/>
                <w:szCs w:val="18"/>
                <w:vertAlign w:val="superscript"/>
              </w:rPr>
              <w:t>3</w:t>
            </w:r>
            <w:r>
              <w:rPr>
                <w:rFonts w:hint="eastAsia"/>
                <w:sz w:val="18"/>
                <w:szCs w:val="18"/>
              </w:rPr>
              <w:t>/d</w:t>
            </w:r>
          </w:p>
        </w:tc>
        <w:tc>
          <w:tcPr>
            <w:tcW w:w="1250" w:type="pct"/>
            <w:noWrap w:val="0"/>
            <w:vAlign w:val="center"/>
          </w:tcPr>
          <w:p>
            <w:pPr>
              <w:spacing w:line="240" w:lineRule="exact"/>
              <w:jc w:val="center"/>
              <w:rPr>
                <w:sz w:val="18"/>
                <w:szCs w:val="18"/>
              </w:rPr>
            </w:pPr>
            <w:r>
              <w:rPr>
                <w:rFonts w:hint="eastAsia"/>
                <w:sz w:val="18"/>
                <w:szCs w:val="18"/>
              </w:rPr>
              <w:t>项目</w:t>
            </w:r>
          </w:p>
        </w:tc>
        <w:tc>
          <w:tcPr>
            <w:tcW w:w="1250" w:type="pct"/>
            <w:noWrap w:val="0"/>
            <w:vAlign w:val="center"/>
          </w:tcPr>
          <w:p>
            <w:pPr>
              <w:spacing w:line="240" w:lineRule="exact"/>
              <w:jc w:val="center"/>
              <w:rPr>
                <w:sz w:val="18"/>
                <w:szCs w:val="18"/>
              </w:rPr>
            </w:pPr>
            <w:r>
              <w:rPr>
                <w:rFonts w:hint="eastAsia"/>
                <w:sz w:val="18"/>
                <w:szCs w:val="18"/>
              </w:rPr>
              <w:t>排出或带走水量m</w:t>
            </w:r>
            <w:r>
              <w:rPr>
                <w:rFonts w:hint="eastAsia"/>
                <w:sz w:val="18"/>
                <w:szCs w:val="18"/>
                <w:vertAlign w:val="superscript"/>
              </w:rPr>
              <w:t>3</w:t>
            </w:r>
            <w:r>
              <w:rPr>
                <w:rFonts w:hint="eastAsia"/>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sz w:val="18"/>
                <w:szCs w:val="18"/>
              </w:rPr>
            </w:pPr>
            <w:r>
              <w:rPr>
                <w:rFonts w:hint="eastAsia"/>
                <w:sz w:val="18"/>
                <w:szCs w:val="18"/>
              </w:rPr>
              <w:t>洗涤水</w:t>
            </w:r>
          </w:p>
        </w:tc>
        <w:tc>
          <w:tcPr>
            <w:tcW w:w="1250" w:type="pct"/>
            <w:noWrap/>
            <w:vAlign w:val="center"/>
          </w:tcPr>
          <w:p>
            <w:pPr>
              <w:spacing w:line="240" w:lineRule="exact"/>
              <w:jc w:val="center"/>
              <w:rPr>
                <w:sz w:val="18"/>
                <w:szCs w:val="18"/>
              </w:rPr>
            </w:pPr>
            <w:r>
              <w:rPr>
                <w:rFonts w:hint="eastAsia"/>
                <w:sz w:val="18"/>
                <w:szCs w:val="18"/>
              </w:rPr>
              <w:t xml:space="preserve">6.44 </w:t>
            </w:r>
          </w:p>
        </w:tc>
        <w:tc>
          <w:tcPr>
            <w:tcW w:w="1250" w:type="pct"/>
            <w:noWrap/>
            <w:vAlign w:val="center"/>
          </w:tcPr>
          <w:p>
            <w:pPr>
              <w:spacing w:line="240" w:lineRule="exact"/>
              <w:jc w:val="center"/>
              <w:rPr>
                <w:sz w:val="18"/>
                <w:szCs w:val="18"/>
              </w:rPr>
            </w:pPr>
            <w:r>
              <w:rPr>
                <w:rFonts w:hint="eastAsia"/>
                <w:sz w:val="18"/>
                <w:szCs w:val="18"/>
              </w:rPr>
              <w:t>喷淋废水</w:t>
            </w:r>
          </w:p>
        </w:tc>
        <w:tc>
          <w:tcPr>
            <w:tcW w:w="1250" w:type="pct"/>
            <w:noWrap/>
            <w:vAlign w:val="center"/>
          </w:tcPr>
          <w:p>
            <w:pPr>
              <w:spacing w:line="240" w:lineRule="exact"/>
              <w:jc w:val="center"/>
              <w:rPr>
                <w:sz w:val="18"/>
                <w:szCs w:val="18"/>
              </w:rPr>
            </w:pPr>
            <w:r>
              <w:rPr>
                <w:rFonts w:hint="eastAsia"/>
                <w:sz w:val="18"/>
                <w:szCs w:val="18"/>
              </w:rPr>
              <w:t xml:space="preserve">2.22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sz w:val="18"/>
                <w:szCs w:val="18"/>
              </w:rPr>
            </w:pPr>
            <w:r>
              <w:rPr>
                <w:rFonts w:hint="eastAsia"/>
                <w:sz w:val="18"/>
                <w:szCs w:val="18"/>
              </w:rPr>
              <w:t>配碱用水</w:t>
            </w:r>
          </w:p>
        </w:tc>
        <w:tc>
          <w:tcPr>
            <w:tcW w:w="1250" w:type="pct"/>
            <w:noWrap/>
            <w:vAlign w:val="center"/>
          </w:tcPr>
          <w:p>
            <w:pPr>
              <w:spacing w:line="240" w:lineRule="exact"/>
              <w:jc w:val="center"/>
              <w:rPr>
                <w:sz w:val="18"/>
                <w:szCs w:val="18"/>
              </w:rPr>
            </w:pPr>
            <w:r>
              <w:rPr>
                <w:rFonts w:hint="eastAsia"/>
                <w:sz w:val="18"/>
                <w:szCs w:val="18"/>
              </w:rPr>
              <w:t xml:space="preserve">5.09 </w:t>
            </w:r>
          </w:p>
        </w:tc>
        <w:tc>
          <w:tcPr>
            <w:tcW w:w="1250" w:type="pct"/>
            <w:noWrap/>
            <w:vAlign w:val="center"/>
          </w:tcPr>
          <w:p>
            <w:pPr>
              <w:spacing w:line="240" w:lineRule="exact"/>
              <w:jc w:val="center"/>
              <w:rPr>
                <w:sz w:val="18"/>
                <w:szCs w:val="18"/>
              </w:rPr>
            </w:pPr>
            <w:r>
              <w:rPr>
                <w:rFonts w:hint="eastAsia"/>
                <w:sz w:val="18"/>
                <w:szCs w:val="18"/>
              </w:rPr>
              <w:t>磷酸带走</w:t>
            </w:r>
          </w:p>
        </w:tc>
        <w:tc>
          <w:tcPr>
            <w:tcW w:w="1250" w:type="pct"/>
            <w:noWrap/>
            <w:vAlign w:val="center"/>
          </w:tcPr>
          <w:p>
            <w:pPr>
              <w:spacing w:line="240" w:lineRule="exact"/>
              <w:jc w:val="center"/>
              <w:rPr>
                <w:sz w:val="18"/>
                <w:szCs w:val="18"/>
              </w:rPr>
            </w:pPr>
            <w:r>
              <w:rPr>
                <w:rFonts w:hint="eastAsia"/>
                <w:sz w:val="18"/>
                <w:szCs w:val="18"/>
              </w:rPr>
              <w:t xml:space="preserve">0.56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sz w:val="18"/>
                <w:szCs w:val="18"/>
              </w:rPr>
            </w:pPr>
            <w:r>
              <w:rPr>
                <w:rFonts w:hint="eastAsia"/>
                <w:sz w:val="18"/>
                <w:szCs w:val="18"/>
              </w:rPr>
              <w:t>尾气吸收用水</w:t>
            </w:r>
          </w:p>
        </w:tc>
        <w:tc>
          <w:tcPr>
            <w:tcW w:w="1250" w:type="pct"/>
            <w:noWrap/>
            <w:vAlign w:val="center"/>
          </w:tcPr>
          <w:p>
            <w:pPr>
              <w:spacing w:line="240" w:lineRule="exact"/>
              <w:jc w:val="center"/>
              <w:rPr>
                <w:sz w:val="18"/>
                <w:szCs w:val="18"/>
              </w:rPr>
            </w:pPr>
            <w:r>
              <w:rPr>
                <w:rFonts w:hint="eastAsia"/>
                <w:sz w:val="18"/>
                <w:szCs w:val="18"/>
              </w:rPr>
              <w:t xml:space="preserve">2.22 </w:t>
            </w:r>
          </w:p>
        </w:tc>
        <w:tc>
          <w:tcPr>
            <w:tcW w:w="1250" w:type="pct"/>
            <w:noWrap/>
            <w:vAlign w:val="center"/>
          </w:tcPr>
          <w:p>
            <w:pPr>
              <w:spacing w:line="240" w:lineRule="exact"/>
              <w:jc w:val="center"/>
              <w:rPr>
                <w:sz w:val="18"/>
                <w:szCs w:val="18"/>
              </w:rPr>
            </w:pPr>
            <w:r>
              <w:rPr>
                <w:rFonts w:hint="eastAsia"/>
                <w:sz w:val="18"/>
                <w:szCs w:val="18"/>
              </w:rPr>
              <w:t>磷酸盐蒸发冷凝水</w:t>
            </w:r>
          </w:p>
        </w:tc>
        <w:tc>
          <w:tcPr>
            <w:tcW w:w="1250" w:type="pct"/>
            <w:noWrap/>
            <w:vAlign w:val="center"/>
          </w:tcPr>
          <w:p>
            <w:pPr>
              <w:spacing w:line="240" w:lineRule="exact"/>
              <w:jc w:val="center"/>
              <w:rPr>
                <w:sz w:val="18"/>
                <w:szCs w:val="18"/>
              </w:rPr>
            </w:pPr>
            <w:r>
              <w:rPr>
                <w:rFonts w:hint="eastAsia"/>
                <w:sz w:val="18"/>
                <w:szCs w:val="18"/>
              </w:rPr>
              <w:t xml:space="preserve">11.11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sz w:val="18"/>
                <w:szCs w:val="18"/>
              </w:rPr>
            </w:pPr>
            <w:r>
              <w:rPr>
                <w:rFonts w:hint="eastAsia"/>
                <w:sz w:val="18"/>
                <w:szCs w:val="18"/>
              </w:rPr>
              <w:t>反应生成</w:t>
            </w:r>
          </w:p>
        </w:tc>
        <w:tc>
          <w:tcPr>
            <w:tcW w:w="1250" w:type="pct"/>
            <w:noWrap/>
            <w:vAlign w:val="center"/>
          </w:tcPr>
          <w:p>
            <w:pPr>
              <w:spacing w:line="240" w:lineRule="exact"/>
              <w:jc w:val="center"/>
              <w:rPr>
                <w:sz w:val="18"/>
                <w:szCs w:val="18"/>
              </w:rPr>
            </w:pPr>
            <w:r>
              <w:rPr>
                <w:rFonts w:hint="eastAsia"/>
                <w:sz w:val="18"/>
                <w:szCs w:val="18"/>
              </w:rPr>
              <w:t xml:space="preserve">0.39 </w:t>
            </w:r>
          </w:p>
        </w:tc>
        <w:tc>
          <w:tcPr>
            <w:tcW w:w="1250" w:type="pct"/>
            <w:noWrap/>
            <w:vAlign w:val="center"/>
          </w:tcPr>
          <w:p>
            <w:pPr>
              <w:spacing w:line="240" w:lineRule="exact"/>
              <w:jc w:val="center"/>
              <w:rPr>
                <w:sz w:val="18"/>
                <w:szCs w:val="18"/>
              </w:rPr>
            </w:pPr>
            <w:r>
              <w:rPr>
                <w:rFonts w:hint="eastAsia"/>
                <w:sz w:val="18"/>
                <w:szCs w:val="18"/>
              </w:rPr>
              <w:t>反应消耗</w:t>
            </w:r>
          </w:p>
        </w:tc>
        <w:tc>
          <w:tcPr>
            <w:tcW w:w="1250" w:type="pct"/>
            <w:noWrap/>
            <w:vAlign w:val="center"/>
          </w:tcPr>
          <w:p>
            <w:pPr>
              <w:spacing w:line="240" w:lineRule="exact"/>
              <w:jc w:val="center"/>
              <w:rPr>
                <w:sz w:val="18"/>
                <w:szCs w:val="18"/>
              </w:rPr>
            </w:pPr>
            <w:r>
              <w:rPr>
                <w:rFonts w:hint="eastAsia"/>
                <w:sz w:val="18"/>
                <w:szCs w:val="18"/>
              </w:rPr>
              <w:t xml:space="preserve">0.12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sz w:val="18"/>
                <w:szCs w:val="18"/>
              </w:rPr>
            </w:pPr>
          </w:p>
        </w:tc>
        <w:tc>
          <w:tcPr>
            <w:tcW w:w="1250" w:type="pct"/>
            <w:noWrap/>
            <w:vAlign w:val="center"/>
          </w:tcPr>
          <w:p>
            <w:pPr>
              <w:spacing w:line="240" w:lineRule="exact"/>
              <w:jc w:val="center"/>
              <w:rPr>
                <w:sz w:val="18"/>
                <w:szCs w:val="18"/>
              </w:rPr>
            </w:pPr>
            <w:r>
              <w:rPr>
                <w:rFonts w:hint="eastAsia"/>
                <w:sz w:val="18"/>
                <w:szCs w:val="18"/>
              </w:rPr>
              <w:t xml:space="preserve">0.00 </w:t>
            </w:r>
          </w:p>
        </w:tc>
        <w:tc>
          <w:tcPr>
            <w:tcW w:w="1250" w:type="pct"/>
            <w:noWrap/>
            <w:vAlign w:val="center"/>
          </w:tcPr>
          <w:p>
            <w:pPr>
              <w:spacing w:line="240" w:lineRule="exact"/>
              <w:jc w:val="center"/>
              <w:rPr>
                <w:sz w:val="18"/>
                <w:szCs w:val="18"/>
              </w:rPr>
            </w:pPr>
            <w:r>
              <w:rPr>
                <w:rFonts w:hint="eastAsia"/>
                <w:sz w:val="18"/>
                <w:szCs w:val="18"/>
              </w:rPr>
              <w:t>蒸发散失</w:t>
            </w:r>
          </w:p>
        </w:tc>
        <w:tc>
          <w:tcPr>
            <w:tcW w:w="1250" w:type="pct"/>
            <w:noWrap/>
            <w:vAlign w:val="center"/>
          </w:tcPr>
          <w:p>
            <w:pPr>
              <w:spacing w:line="240" w:lineRule="exact"/>
              <w:jc w:val="center"/>
              <w:rPr>
                <w:sz w:val="18"/>
                <w:szCs w:val="18"/>
              </w:rPr>
            </w:pPr>
            <w:r>
              <w:rPr>
                <w:rFonts w:hint="eastAsia"/>
                <w:sz w:val="18"/>
                <w:szCs w:val="18"/>
              </w:rPr>
              <w:t xml:space="preserve">0.13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sz w:val="18"/>
                <w:szCs w:val="18"/>
              </w:rPr>
            </w:pPr>
            <w:r>
              <w:rPr>
                <w:rFonts w:hint="eastAsia"/>
                <w:sz w:val="18"/>
                <w:szCs w:val="18"/>
              </w:rPr>
              <w:t>合计</w:t>
            </w:r>
          </w:p>
        </w:tc>
        <w:tc>
          <w:tcPr>
            <w:tcW w:w="1250" w:type="pct"/>
            <w:noWrap/>
            <w:vAlign w:val="center"/>
          </w:tcPr>
          <w:p>
            <w:pPr>
              <w:spacing w:line="240" w:lineRule="exact"/>
              <w:jc w:val="center"/>
              <w:rPr>
                <w:sz w:val="18"/>
                <w:szCs w:val="18"/>
              </w:rPr>
            </w:pPr>
            <w:r>
              <w:rPr>
                <w:rFonts w:hint="eastAsia"/>
                <w:sz w:val="18"/>
                <w:szCs w:val="18"/>
              </w:rPr>
              <w:t xml:space="preserve">14.15 </w:t>
            </w:r>
          </w:p>
        </w:tc>
        <w:tc>
          <w:tcPr>
            <w:tcW w:w="1250" w:type="pct"/>
            <w:noWrap/>
            <w:vAlign w:val="center"/>
          </w:tcPr>
          <w:p>
            <w:pPr>
              <w:spacing w:line="240" w:lineRule="exact"/>
              <w:jc w:val="center"/>
              <w:rPr>
                <w:sz w:val="18"/>
                <w:szCs w:val="18"/>
              </w:rPr>
            </w:pPr>
            <w:r>
              <w:rPr>
                <w:rFonts w:hint="eastAsia"/>
                <w:sz w:val="18"/>
                <w:szCs w:val="18"/>
              </w:rPr>
              <w:t>合计</w:t>
            </w:r>
          </w:p>
        </w:tc>
        <w:tc>
          <w:tcPr>
            <w:tcW w:w="1250" w:type="pct"/>
            <w:noWrap/>
            <w:vAlign w:val="center"/>
          </w:tcPr>
          <w:p>
            <w:pPr>
              <w:spacing w:line="240" w:lineRule="exact"/>
              <w:jc w:val="center"/>
              <w:rPr>
                <w:sz w:val="18"/>
                <w:szCs w:val="18"/>
              </w:rPr>
            </w:pPr>
            <w:r>
              <w:rPr>
                <w:rFonts w:hint="eastAsia"/>
                <w:sz w:val="18"/>
                <w:szCs w:val="18"/>
              </w:rPr>
              <w:t xml:space="preserve">14.15 </w:t>
            </w:r>
          </w:p>
        </w:tc>
      </w:tr>
    </w:tbl>
    <w:p>
      <w:pPr>
        <w:spacing w:line="520" w:lineRule="exact"/>
        <w:ind w:firstLine="422" w:firstLineChars="200"/>
        <w:rPr>
          <w:b/>
          <w:szCs w:val="21"/>
          <w:u w:val="single"/>
        </w:rPr>
      </w:pPr>
      <w:r>
        <w:rPr>
          <w:rFonts w:eastAsia="黑体"/>
          <w:b/>
        </w:rPr>
        <w:t>表</w:t>
      </w:r>
      <w:r>
        <w:rPr>
          <w:rFonts w:hint="eastAsia"/>
        </w:rPr>
        <w:t>2</w:t>
      </w:r>
      <w:r>
        <w:t>.3.3-6</w:t>
      </w:r>
      <w:r>
        <w:rPr>
          <w:rFonts w:eastAsia="黑体"/>
          <w:b/>
        </w:rPr>
        <w:t xml:space="preserve">            </w:t>
      </w:r>
      <w:r>
        <w:rPr>
          <w:rFonts w:hint="eastAsia"/>
        </w:rPr>
        <w:t>WS-</w:t>
      </w:r>
      <w:r>
        <w:t>23</w:t>
      </w:r>
      <w:r>
        <w:rPr>
          <w:rFonts w:eastAsia="黑体"/>
        </w:rPr>
        <w:t>物料平衡表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95"/>
        <w:gridCol w:w="1938"/>
        <w:gridCol w:w="1857"/>
        <w:gridCol w:w="1939"/>
        <w:gridCol w:w="191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restart"/>
            <w:noWrap w:val="0"/>
            <w:vAlign w:val="center"/>
          </w:tcPr>
          <w:p>
            <w:pPr>
              <w:spacing w:line="240" w:lineRule="exact"/>
              <w:jc w:val="center"/>
              <w:rPr>
                <w:sz w:val="18"/>
                <w:szCs w:val="18"/>
              </w:rPr>
            </w:pPr>
            <w:r>
              <w:rPr>
                <w:rFonts w:hint="eastAsia"/>
                <w:sz w:val="18"/>
                <w:szCs w:val="18"/>
              </w:rPr>
              <w:t>产品及中间体</w:t>
            </w:r>
          </w:p>
        </w:tc>
        <w:tc>
          <w:tcPr>
            <w:tcW w:w="2121" w:type="pct"/>
            <w:gridSpan w:val="2"/>
            <w:noWrap/>
            <w:vAlign w:val="center"/>
          </w:tcPr>
          <w:p>
            <w:pPr>
              <w:spacing w:line="240" w:lineRule="exact"/>
              <w:jc w:val="center"/>
              <w:rPr>
                <w:sz w:val="18"/>
                <w:szCs w:val="18"/>
              </w:rPr>
            </w:pPr>
            <w:r>
              <w:rPr>
                <w:rFonts w:hint="eastAsia"/>
                <w:sz w:val="18"/>
                <w:szCs w:val="18"/>
              </w:rPr>
              <w:t>投入</w:t>
            </w:r>
          </w:p>
        </w:tc>
        <w:tc>
          <w:tcPr>
            <w:tcW w:w="2155" w:type="pct"/>
            <w:gridSpan w:val="2"/>
            <w:noWrap/>
            <w:vAlign w:val="center"/>
          </w:tcPr>
          <w:p>
            <w:pPr>
              <w:spacing w:line="240" w:lineRule="exact"/>
              <w:jc w:val="center"/>
              <w:rPr>
                <w:sz w:val="18"/>
                <w:szCs w:val="18"/>
              </w:rPr>
            </w:pPr>
            <w:r>
              <w:rPr>
                <w:rFonts w:hint="eastAsia"/>
                <w:sz w:val="18"/>
                <w:szCs w:val="18"/>
              </w:rPr>
              <w:t>产出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0"/>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18"/>
                <w:szCs w:val="18"/>
              </w:rPr>
              <w:t>原料名称</w:t>
            </w:r>
          </w:p>
        </w:tc>
        <w:tc>
          <w:tcPr>
            <w:tcW w:w="1038" w:type="pct"/>
            <w:noWrap/>
            <w:vAlign w:val="center"/>
          </w:tcPr>
          <w:p>
            <w:pPr>
              <w:spacing w:line="240" w:lineRule="exact"/>
              <w:jc w:val="center"/>
              <w:rPr>
                <w:sz w:val="18"/>
                <w:szCs w:val="18"/>
              </w:rPr>
            </w:pPr>
            <w:r>
              <w:rPr>
                <w:rFonts w:hint="eastAsia"/>
                <w:sz w:val="18"/>
                <w:szCs w:val="18"/>
              </w:rPr>
              <w:t>投加量kg/批</w:t>
            </w:r>
          </w:p>
        </w:tc>
        <w:tc>
          <w:tcPr>
            <w:tcW w:w="1084" w:type="pct"/>
            <w:noWrap/>
            <w:vAlign w:val="center"/>
          </w:tcPr>
          <w:p>
            <w:pPr>
              <w:spacing w:line="240" w:lineRule="exact"/>
              <w:jc w:val="center"/>
              <w:rPr>
                <w:sz w:val="18"/>
                <w:szCs w:val="18"/>
              </w:rPr>
            </w:pPr>
            <w:r>
              <w:rPr>
                <w:rFonts w:hint="eastAsia"/>
                <w:sz w:val="18"/>
                <w:szCs w:val="18"/>
              </w:rPr>
              <w:t>产出物名称</w:t>
            </w:r>
          </w:p>
        </w:tc>
        <w:tc>
          <w:tcPr>
            <w:tcW w:w="1071" w:type="pct"/>
            <w:noWrap/>
            <w:vAlign w:val="center"/>
          </w:tcPr>
          <w:p>
            <w:pPr>
              <w:spacing w:line="240" w:lineRule="exact"/>
              <w:jc w:val="center"/>
              <w:rPr>
                <w:sz w:val="18"/>
                <w:szCs w:val="18"/>
              </w:rPr>
            </w:pPr>
            <w:r>
              <w:rPr>
                <w:rFonts w:hint="eastAsia"/>
                <w:sz w:val="18"/>
                <w:szCs w:val="18"/>
              </w:rPr>
              <w:t>产出量kg/批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restart"/>
            <w:noWrap/>
            <w:vAlign w:val="center"/>
          </w:tcPr>
          <w:p>
            <w:pPr>
              <w:spacing w:line="240" w:lineRule="exact"/>
              <w:jc w:val="center"/>
              <w:rPr>
                <w:sz w:val="18"/>
                <w:szCs w:val="18"/>
              </w:rPr>
            </w:pPr>
            <w:r>
              <w:rPr>
                <w:rFonts w:hint="eastAsia"/>
                <w:sz w:val="18"/>
                <w:szCs w:val="18"/>
              </w:rPr>
              <w:t>中间体1</w:t>
            </w:r>
          </w:p>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18"/>
                <w:szCs w:val="18"/>
              </w:rPr>
              <w:t>甲醇</w:t>
            </w:r>
          </w:p>
        </w:tc>
        <w:tc>
          <w:tcPr>
            <w:tcW w:w="1038" w:type="pct"/>
            <w:noWrap/>
            <w:vAlign w:val="center"/>
          </w:tcPr>
          <w:p>
            <w:pPr>
              <w:spacing w:line="240" w:lineRule="exact"/>
              <w:jc w:val="center"/>
              <w:rPr>
                <w:sz w:val="18"/>
                <w:szCs w:val="18"/>
              </w:rPr>
            </w:pPr>
            <w:r>
              <w:rPr>
                <w:rFonts w:hint="eastAsia"/>
                <w:sz w:val="18"/>
                <w:szCs w:val="18"/>
              </w:rPr>
              <w:t>256.54</w:t>
            </w:r>
          </w:p>
        </w:tc>
        <w:tc>
          <w:tcPr>
            <w:tcW w:w="1084" w:type="pct"/>
            <w:noWrap/>
            <w:vAlign w:val="center"/>
          </w:tcPr>
          <w:p>
            <w:pPr>
              <w:spacing w:line="240" w:lineRule="exact"/>
              <w:jc w:val="center"/>
              <w:rPr>
                <w:sz w:val="18"/>
                <w:szCs w:val="18"/>
              </w:rPr>
            </w:pPr>
            <w:r>
              <w:rPr>
                <w:rFonts w:hint="eastAsia"/>
                <w:sz w:val="18"/>
                <w:szCs w:val="18"/>
              </w:rPr>
              <w:t>不凝气</w:t>
            </w:r>
          </w:p>
        </w:tc>
        <w:tc>
          <w:tcPr>
            <w:tcW w:w="1071" w:type="pct"/>
            <w:noWrap/>
            <w:vAlign w:val="center"/>
          </w:tcPr>
          <w:p>
            <w:pPr>
              <w:spacing w:line="240" w:lineRule="exact"/>
              <w:jc w:val="center"/>
              <w:rPr>
                <w:sz w:val="18"/>
                <w:szCs w:val="18"/>
              </w:rPr>
            </w:pPr>
            <w:r>
              <w:rPr>
                <w:rFonts w:hint="eastAsia"/>
                <w:sz w:val="18"/>
                <w:szCs w:val="18"/>
              </w:rPr>
              <w:t>33.4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18"/>
                <w:szCs w:val="18"/>
              </w:rPr>
              <w:t>DIPPN</w:t>
            </w:r>
          </w:p>
        </w:tc>
        <w:tc>
          <w:tcPr>
            <w:tcW w:w="1038" w:type="pct"/>
            <w:noWrap/>
            <w:vAlign w:val="center"/>
          </w:tcPr>
          <w:p>
            <w:pPr>
              <w:spacing w:line="240" w:lineRule="exact"/>
              <w:jc w:val="center"/>
              <w:rPr>
                <w:sz w:val="18"/>
                <w:szCs w:val="18"/>
              </w:rPr>
            </w:pPr>
            <w:r>
              <w:rPr>
                <w:rFonts w:hint="eastAsia"/>
                <w:sz w:val="18"/>
                <w:szCs w:val="18"/>
              </w:rPr>
              <w:t>1054.12</w:t>
            </w:r>
          </w:p>
        </w:tc>
        <w:tc>
          <w:tcPr>
            <w:tcW w:w="1084" w:type="pct"/>
            <w:noWrap/>
            <w:vAlign w:val="center"/>
          </w:tcPr>
          <w:p>
            <w:pPr>
              <w:spacing w:line="240" w:lineRule="exact"/>
              <w:jc w:val="center"/>
              <w:rPr>
                <w:sz w:val="18"/>
                <w:szCs w:val="18"/>
              </w:rPr>
            </w:pPr>
            <w:r>
              <w:rPr>
                <w:rFonts w:hint="eastAsia"/>
                <w:sz w:val="18"/>
                <w:szCs w:val="18"/>
              </w:rPr>
              <w:t>中和尾气</w:t>
            </w:r>
          </w:p>
        </w:tc>
        <w:tc>
          <w:tcPr>
            <w:tcW w:w="1071" w:type="pct"/>
            <w:noWrap/>
            <w:vAlign w:val="center"/>
          </w:tcPr>
          <w:p>
            <w:pPr>
              <w:spacing w:line="240" w:lineRule="exact"/>
              <w:jc w:val="center"/>
              <w:rPr>
                <w:sz w:val="18"/>
                <w:szCs w:val="18"/>
              </w:rPr>
            </w:pPr>
            <w:r>
              <w:rPr>
                <w:rFonts w:hint="eastAsia"/>
                <w:sz w:val="18"/>
                <w:szCs w:val="18"/>
              </w:rPr>
              <w:t>47.3</w:t>
            </w:r>
            <w:r>
              <w:rPr>
                <w:sz w:val="18"/>
                <w:szCs w:val="18"/>
              </w:rPr>
              <w:t>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18"/>
                <w:szCs w:val="18"/>
              </w:rPr>
              <w:t>多聚磷酸</w:t>
            </w:r>
          </w:p>
        </w:tc>
        <w:tc>
          <w:tcPr>
            <w:tcW w:w="1038" w:type="pct"/>
            <w:noWrap/>
            <w:vAlign w:val="center"/>
          </w:tcPr>
          <w:p>
            <w:pPr>
              <w:spacing w:line="240" w:lineRule="exact"/>
              <w:jc w:val="center"/>
              <w:rPr>
                <w:sz w:val="18"/>
                <w:szCs w:val="18"/>
              </w:rPr>
            </w:pPr>
            <w:r>
              <w:rPr>
                <w:rFonts w:hint="eastAsia"/>
                <w:sz w:val="18"/>
                <w:szCs w:val="18"/>
              </w:rPr>
              <w:t>2000.00</w:t>
            </w:r>
          </w:p>
        </w:tc>
        <w:tc>
          <w:tcPr>
            <w:tcW w:w="1084" w:type="pct"/>
            <w:noWrap/>
            <w:vAlign w:val="center"/>
          </w:tcPr>
          <w:p>
            <w:pPr>
              <w:spacing w:line="240" w:lineRule="exact"/>
              <w:jc w:val="center"/>
              <w:rPr>
                <w:sz w:val="18"/>
                <w:szCs w:val="18"/>
              </w:rPr>
            </w:pPr>
            <w:r>
              <w:rPr>
                <w:rFonts w:hint="eastAsia"/>
                <w:sz w:val="18"/>
                <w:szCs w:val="18"/>
              </w:rPr>
              <w:t>副产品磷酸</w:t>
            </w:r>
          </w:p>
        </w:tc>
        <w:tc>
          <w:tcPr>
            <w:tcW w:w="1071" w:type="pct"/>
            <w:noWrap/>
            <w:vAlign w:val="center"/>
          </w:tcPr>
          <w:p>
            <w:pPr>
              <w:spacing w:line="240" w:lineRule="exact"/>
              <w:jc w:val="center"/>
              <w:rPr>
                <w:sz w:val="18"/>
                <w:szCs w:val="18"/>
              </w:rPr>
            </w:pPr>
            <w:r>
              <w:rPr>
                <w:rFonts w:hint="eastAsia"/>
                <w:sz w:val="18"/>
                <w:szCs w:val="18"/>
              </w:rPr>
              <w:t>3613.0323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18"/>
                <w:szCs w:val="18"/>
              </w:rPr>
              <w:t>洗涤水</w:t>
            </w:r>
          </w:p>
        </w:tc>
        <w:tc>
          <w:tcPr>
            <w:tcW w:w="1038" w:type="pct"/>
            <w:noWrap/>
            <w:vAlign w:val="center"/>
          </w:tcPr>
          <w:p>
            <w:pPr>
              <w:spacing w:line="240" w:lineRule="exact"/>
              <w:jc w:val="center"/>
              <w:rPr>
                <w:sz w:val="18"/>
                <w:szCs w:val="18"/>
              </w:rPr>
            </w:pPr>
            <w:r>
              <w:rPr>
                <w:rFonts w:hint="eastAsia"/>
                <w:sz w:val="18"/>
                <w:szCs w:val="18"/>
              </w:rPr>
              <w:t>1800.00</w:t>
            </w:r>
          </w:p>
        </w:tc>
        <w:tc>
          <w:tcPr>
            <w:tcW w:w="1084" w:type="pct"/>
            <w:noWrap/>
            <w:vAlign w:val="center"/>
          </w:tcPr>
          <w:p>
            <w:pPr>
              <w:spacing w:line="240" w:lineRule="exact"/>
              <w:jc w:val="center"/>
              <w:rPr>
                <w:sz w:val="18"/>
                <w:szCs w:val="18"/>
              </w:rPr>
            </w:pPr>
            <w:r>
              <w:rPr>
                <w:rFonts w:hint="eastAsia"/>
                <w:sz w:val="18"/>
                <w:szCs w:val="18"/>
              </w:rPr>
              <w:t>釜残</w:t>
            </w:r>
          </w:p>
        </w:tc>
        <w:tc>
          <w:tcPr>
            <w:tcW w:w="1071" w:type="pct"/>
            <w:noWrap/>
            <w:vAlign w:val="center"/>
          </w:tcPr>
          <w:p>
            <w:pPr>
              <w:spacing w:line="240" w:lineRule="exact"/>
              <w:jc w:val="center"/>
              <w:rPr>
                <w:sz w:val="18"/>
                <w:szCs w:val="18"/>
              </w:rPr>
            </w:pPr>
            <w:r>
              <w:rPr>
                <w:rFonts w:hint="eastAsia"/>
                <w:sz w:val="18"/>
                <w:szCs w:val="18"/>
              </w:rPr>
              <w:t>298.7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18"/>
                <w:szCs w:val="18"/>
              </w:rPr>
              <w:t>石油醚</w:t>
            </w:r>
          </w:p>
        </w:tc>
        <w:tc>
          <w:tcPr>
            <w:tcW w:w="1038" w:type="pct"/>
            <w:noWrap/>
            <w:vAlign w:val="center"/>
          </w:tcPr>
          <w:p>
            <w:pPr>
              <w:spacing w:line="240" w:lineRule="exact"/>
              <w:jc w:val="center"/>
              <w:rPr>
                <w:sz w:val="18"/>
                <w:szCs w:val="18"/>
              </w:rPr>
            </w:pPr>
            <w:r>
              <w:rPr>
                <w:rFonts w:hint="eastAsia"/>
                <w:sz w:val="18"/>
                <w:szCs w:val="18"/>
              </w:rPr>
              <w:t>74.31</w:t>
            </w:r>
          </w:p>
        </w:tc>
        <w:tc>
          <w:tcPr>
            <w:tcW w:w="1084" w:type="pct"/>
            <w:noWrap/>
            <w:vAlign w:val="center"/>
          </w:tcPr>
          <w:p>
            <w:pPr>
              <w:spacing w:line="240" w:lineRule="exact"/>
              <w:jc w:val="center"/>
              <w:rPr>
                <w:sz w:val="18"/>
                <w:szCs w:val="18"/>
              </w:rPr>
            </w:pPr>
            <w:r>
              <w:rPr>
                <w:rFonts w:hint="eastAsia"/>
                <w:sz w:val="18"/>
                <w:szCs w:val="18"/>
              </w:rPr>
              <w:t>成品</w:t>
            </w:r>
          </w:p>
        </w:tc>
        <w:tc>
          <w:tcPr>
            <w:tcW w:w="1071" w:type="pct"/>
            <w:noWrap/>
            <w:vAlign w:val="center"/>
          </w:tcPr>
          <w:p>
            <w:pPr>
              <w:spacing w:line="240" w:lineRule="exact"/>
              <w:jc w:val="center"/>
              <w:rPr>
                <w:sz w:val="18"/>
                <w:szCs w:val="18"/>
              </w:rPr>
            </w:pPr>
            <w:r>
              <w:rPr>
                <w:rFonts w:hint="eastAsia"/>
                <w:sz w:val="18"/>
                <w:szCs w:val="18"/>
              </w:rPr>
              <w:t>1200.0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18"/>
                <w:szCs w:val="18"/>
              </w:rPr>
              <w:t>碳酸钠</w:t>
            </w:r>
          </w:p>
        </w:tc>
        <w:tc>
          <w:tcPr>
            <w:tcW w:w="1038" w:type="pct"/>
            <w:noWrap/>
            <w:vAlign w:val="center"/>
          </w:tcPr>
          <w:p>
            <w:pPr>
              <w:spacing w:line="240" w:lineRule="exact"/>
              <w:jc w:val="center"/>
              <w:rPr>
                <w:sz w:val="18"/>
                <w:szCs w:val="18"/>
              </w:rPr>
            </w:pPr>
            <w:r>
              <w:rPr>
                <w:rFonts w:hint="eastAsia"/>
                <w:sz w:val="18"/>
                <w:szCs w:val="18"/>
              </w:rPr>
              <w:t>114.14</w:t>
            </w:r>
          </w:p>
        </w:tc>
        <w:tc>
          <w:tcPr>
            <w:tcW w:w="1084" w:type="pct"/>
            <w:noWrap/>
            <w:vAlign w:val="center"/>
          </w:tcPr>
          <w:p>
            <w:pPr>
              <w:spacing w:line="240" w:lineRule="exact"/>
              <w:jc w:val="center"/>
              <w:rPr>
                <w:sz w:val="18"/>
                <w:szCs w:val="18"/>
              </w:rPr>
            </w:pPr>
            <w:r>
              <w:rPr>
                <w:rFonts w:hint="eastAsia"/>
                <w:sz w:val="18"/>
                <w:szCs w:val="18"/>
              </w:rPr>
              <w:t>洗涤废水</w:t>
            </w:r>
          </w:p>
        </w:tc>
        <w:tc>
          <w:tcPr>
            <w:tcW w:w="1071" w:type="pct"/>
            <w:noWrap/>
            <w:vAlign w:val="center"/>
          </w:tcPr>
          <w:p>
            <w:pPr>
              <w:spacing w:line="240" w:lineRule="exact"/>
              <w:jc w:val="center"/>
              <w:rPr>
                <w:sz w:val="18"/>
                <w:szCs w:val="18"/>
              </w:rPr>
            </w:pPr>
            <w:r>
              <w:rPr>
                <w:rFonts w:hint="eastAsia"/>
                <w:sz w:val="18"/>
                <w:szCs w:val="18"/>
              </w:rPr>
              <w:t>4519.52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18"/>
                <w:szCs w:val="18"/>
              </w:rPr>
              <w:t>配碱水</w:t>
            </w:r>
          </w:p>
        </w:tc>
        <w:tc>
          <w:tcPr>
            <w:tcW w:w="1038" w:type="pct"/>
            <w:noWrap/>
            <w:vAlign w:val="center"/>
          </w:tcPr>
          <w:p>
            <w:pPr>
              <w:spacing w:line="240" w:lineRule="exact"/>
              <w:jc w:val="center"/>
              <w:rPr>
                <w:sz w:val="18"/>
                <w:szCs w:val="18"/>
              </w:rPr>
            </w:pPr>
            <w:r>
              <w:rPr>
                <w:rFonts w:hint="eastAsia"/>
                <w:sz w:val="18"/>
                <w:szCs w:val="18"/>
              </w:rPr>
              <w:t>266.32</w:t>
            </w:r>
          </w:p>
        </w:tc>
        <w:tc>
          <w:tcPr>
            <w:tcW w:w="1084" w:type="pct"/>
            <w:noWrap/>
            <w:vAlign w:val="center"/>
          </w:tcPr>
          <w:p>
            <w:pPr>
              <w:spacing w:line="240" w:lineRule="exact"/>
              <w:jc w:val="center"/>
              <w:rPr>
                <w:sz w:val="18"/>
                <w:szCs w:val="18"/>
              </w:rPr>
            </w:pPr>
            <w:r>
              <w:rPr>
                <w:rFonts w:hint="eastAsia"/>
                <w:sz w:val="18"/>
                <w:szCs w:val="18"/>
              </w:rPr>
              <w:t>喷淋尾气</w:t>
            </w:r>
          </w:p>
        </w:tc>
        <w:tc>
          <w:tcPr>
            <w:tcW w:w="1071" w:type="pct"/>
            <w:noWrap/>
            <w:vAlign w:val="center"/>
          </w:tcPr>
          <w:p>
            <w:pPr>
              <w:spacing w:line="240" w:lineRule="exact"/>
              <w:jc w:val="center"/>
              <w:rPr>
                <w:sz w:val="18"/>
                <w:szCs w:val="18"/>
              </w:rPr>
            </w:pPr>
            <w:r>
              <w:rPr>
                <w:rFonts w:hint="eastAsia"/>
                <w:sz w:val="18"/>
                <w:szCs w:val="18"/>
              </w:rPr>
              <w:t>2.07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18"/>
                <w:szCs w:val="18"/>
              </w:rPr>
              <w:t>二次洗涤水</w:t>
            </w:r>
          </w:p>
        </w:tc>
        <w:tc>
          <w:tcPr>
            <w:tcW w:w="1038" w:type="pct"/>
            <w:noWrap/>
            <w:vAlign w:val="center"/>
          </w:tcPr>
          <w:p>
            <w:pPr>
              <w:spacing w:line="240" w:lineRule="exact"/>
              <w:jc w:val="center"/>
              <w:rPr>
                <w:sz w:val="18"/>
                <w:szCs w:val="18"/>
              </w:rPr>
            </w:pPr>
            <w:r>
              <w:rPr>
                <w:rFonts w:hint="eastAsia"/>
                <w:sz w:val="18"/>
                <w:szCs w:val="18"/>
              </w:rPr>
              <w:t>4000.00</w:t>
            </w:r>
          </w:p>
        </w:tc>
        <w:tc>
          <w:tcPr>
            <w:tcW w:w="1084" w:type="pct"/>
            <w:noWrap/>
            <w:vAlign w:val="center"/>
          </w:tcPr>
          <w:p>
            <w:pPr>
              <w:spacing w:line="240" w:lineRule="exact"/>
              <w:jc w:val="center"/>
              <w:rPr>
                <w:sz w:val="18"/>
                <w:szCs w:val="18"/>
              </w:rPr>
            </w:pPr>
            <w:r>
              <w:rPr>
                <w:rFonts w:hint="eastAsia"/>
                <w:sz w:val="18"/>
                <w:szCs w:val="18"/>
              </w:rPr>
              <w:t>外排喷淋废水</w:t>
            </w:r>
          </w:p>
        </w:tc>
        <w:tc>
          <w:tcPr>
            <w:tcW w:w="1071" w:type="pct"/>
            <w:noWrap/>
            <w:vAlign w:val="center"/>
          </w:tcPr>
          <w:p>
            <w:pPr>
              <w:spacing w:line="240" w:lineRule="exact"/>
              <w:jc w:val="center"/>
              <w:rPr>
                <w:sz w:val="18"/>
                <w:szCs w:val="18"/>
              </w:rPr>
            </w:pPr>
            <w:r>
              <w:rPr>
                <w:rFonts w:hint="eastAsia"/>
                <w:sz w:val="18"/>
                <w:szCs w:val="18"/>
              </w:rPr>
              <w:t>2000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18"/>
                <w:szCs w:val="18"/>
              </w:rPr>
              <w:t>精制加石油醚</w:t>
            </w:r>
          </w:p>
        </w:tc>
        <w:tc>
          <w:tcPr>
            <w:tcW w:w="1038" w:type="pct"/>
            <w:noWrap/>
            <w:vAlign w:val="center"/>
          </w:tcPr>
          <w:p>
            <w:pPr>
              <w:spacing w:line="240" w:lineRule="exact"/>
              <w:jc w:val="center"/>
              <w:rPr>
                <w:sz w:val="18"/>
                <w:szCs w:val="18"/>
              </w:rPr>
            </w:pPr>
            <w:r>
              <w:rPr>
                <w:rFonts w:hint="eastAsia"/>
                <w:sz w:val="18"/>
                <w:szCs w:val="18"/>
              </w:rPr>
              <w:t>148.62</w:t>
            </w:r>
          </w:p>
        </w:tc>
        <w:tc>
          <w:tcPr>
            <w:tcW w:w="1084" w:type="pct"/>
            <w:noWrap/>
            <w:vAlign w:val="center"/>
          </w:tcPr>
          <w:p>
            <w:pPr>
              <w:spacing w:line="240" w:lineRule="exact"/>
              <w:jc w:val="center"/>
              <w:rPr>
                <w:sz w:val="18"/>
                <w:szCs w:val="18"/>
              </w:rPr>
            </w:pPr>
          </w:p>
        </w:tc>
        <w:tc>
          <w:tcPr>
            <w:tcW w:w="1071" w:type="pct"/>
            <w:noWrap/>
            <w:vAlign w:val="center"/>
          </w:tcPr>
          <w:p>
            <w:pPr>
              <w:spacing w:line="240" w:lineRule="exact"/>
              <w:jc w:val="center"/>
              <w:rPr>
                <w:sz w:val="18"/>
                <w:szCs w:val="18"/>
              </w:rPr>
            </w:pPr>
            <w:r>
              <w:rPr>
                <w:rFonts w:hint="eastAsia"/>
                <w:sz w:val="18"/>
                <w:szCs w:val="18"/>
              </w:rPr>
              <w:t>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18"/>
                <w:szCs w:val="18"/>
              </w:rPr>
              <w:t>喷淋水</w:t>
            </w:r>
          </w:p>
        </w:tc>
        <w:tc>
          <w:tcPr>
            <w:tcW w:w="1038" w:type="pct"/>
            <w:noWrap/>
            <w:vAlign w:val="center"/>
          </w:tcPr>
          <w:p>
            <w:pPr>
              <w:spacing w:line="240" w:lineRule="exact"/>
              <w:jc w:val="center"/>
              <w:rPr>
                <w:sz w:val="18"/>
                <w:szCs w:val="18"/>
              </w:rPr>
            </w:pPr>
            <w:r>
              <w:rPr>
                <w:rFonts w:hint="eastAsia"/>
                <w:sz w:val="18"/>
                <w:szCs w:val="18"/>
              </w:rPr>
              <w:t>2000</w:t>
            </w:r>
          </w:p>
        </w:tc>
        <w:tc>
          <w:tcPr>
            <w:tcW w:w="1084" w:type="pct"/>
            <w:noWrap/>
            <w:vAlign w:val="center"/>
          </w:tcPr>
          <w:p>
            <w:pPr>
              <w:spacing w:line="240" w:lineRule="exact"/>
              <w:jc w:val="center"/>
              <w:rPr>
                <w:sz w:val="18"/>
                <w:szCs w:val="18"/>
              </w:rPr>
            </w:pPr>
          </w:p>
        </w:tc>
        <w:tc>
          <w:tcPr>
            <w:tcW w:w="1071" w:type="pct"/>
            <w:noWrap/>
            <w:vAlign w:val="center"/>
          </w:tcPr>
          <w:p>
            <w:pPr>
              <w:spacing w:line="240" w:lineRule="exact"/>
              <w:jc w:val="center"/>
              <w:rPr>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18"/>
                <w:szCs w:val="18"/>
              </w:rPr>
              <w:t>合计</w:t>
            </w:r>
          </w:p>
        </w:tc>
        <w:tc>
          <w:tcPr>
            <w:tcW w:w="1038" w:type="pct"/>
            <w:noWrap/>
            <w:vAlign w:val="center"/>
          </w:tcPr>
          <w:p>
            <w:pPr>
              <w:spacing w:line="240" w:lineRule="exact"/>
              <w:jc w:val="center"/>
              <w:rPr>
                <w:sz w:val="18"/>
                <w:szCs w:val="18"/>
              </w:rPr>
            </w:pPr>
            <w:r>
              <w:rPr>
                <w:rFonts w:hint="eastAsia"/>
                <w:sz w:val="18"/>
                <w:szCs w:val="18"/>
              </w:rPr>
              <w:t>11714.0</w:t>
            </w:r>
          </w:p>
        </w:tc>
        <w:tc>
          <w:tcPr>
            <w:tcW w:w="1084" w:type="pct"/>
            <w:noWrap/>
            <w:vAlign w:val="center"/>
          </w:tcPr>
          <w:p>
            <w:pPr>
              <w:spacing w:line="240" w:lineRule="exact"/>
              <w:jc w:val="center"/>
              <w:rPr>
                <w:sz w:val="18"/>
                <w:szCs w:val="18"/>
              </w:rPr>
            </w:pPr>
            <w:r>
              <w:rPr>
                <w:rFonts w:hint="eastAsia"/>
                <w:sz w:val="18"/>
                <w:szCs w:val="18"/>
              </w:rPr>
              <w:t>合计</w:t>
            </w:r>
          </w:p>
        </w:tc>
        <w:tc>
          <w:tcPr>
            <w:tcW w:w="1071" w:type="pct"/>
            <w:noWrap/>
            <w:vAlign w:val="center"/>
          </w:tcPr>
          <w:p>
            <w:pPr>
              <w:spacing w:line="240" w:lineRule="exact"/>
              <w:jc w:val="center"/>
              <w:rPr>
                <w:sz w:val="18"/>
                <w:szCs w:val="18"/>
              </w:rPr>
            </w:pPr>
            <w:r>
              <w:rPr>
                <w:rFonts w:hint="eastAsia"/>
                <w:sz w:val="18"/>
                <w:szCs w:val="18"/>
              </w:rPr>
              <w:t>11714.0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restart"/>
            <w:noWrap/>
            <w:vAlign w:val="center"/>
          </w:tcPr>
          <w:p>
            <w:pPr>
              <w:spacing w:line="240" w:lineRule="exact"/>
              <w:jc w:val="center"/>
              <w:rPr>
                <w:sz w:val="18"/>
                <w:szCs w:val="18"/>
              </w:rPr>
            </w:pPr>
            <w:r>
              <w:rPr>
                <w:rFonts w:hint="eastAsia"/>
                <w:sz w:val="18"/>
                <w:szCs w:val="18"/>
              </w:rPr>
              <w:t>副产品</w:t>
            </w:r>
          </w:p>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22"/>
                <w:szCs w:val="22"/>
              </w:rPr>
              <w:t>氢氧化钠</w:t>
            </w:r>
          </w:p>
        </w:tc>
        <w:tc>
          <w:tcPr>
            <w:tcW w:w="1038" w:type="pct"/>
            <w:noWrap/>
            <w:vAlign w:val="center"/>
          </w:tcPr>
          <w:p>
            <w:pPr>
              <w:spacing w:line="240" w:lineRule="exact"/>
              <w:jc w:val="center"/>
              <w:rPr>
                <w:sz w:val="18"/>
                <w:szCs w:val="18"/>
              </w:rPr>
            </w:pPr>
            <w:r>
              <w:rPr>
                <w:rFonts w:hint="eastAsia"/>
                <w:sz w:val="22"/>
                <w:szCs w:val="22"/>
              </w:rPr>
              <w:t>102.7236</w:t>
            </w:r>
          </w:p>
        </w:tc>
        <w:tc>
          <w:tcPr>
            <w:tcW w:w="1084" w:type="pct"/>
            <w:noWrap/>
            <w:vAlign w:val="center"/>
          </w:tcPr>
          <w:p>
            <w:pPr>
              <w:spacing w:line="240" w:lineRule="exact"/>
              <w:jc w:val="center"/>
              <w:rPr>
                <w:sz w:val="18"/>
                <w:szCs w:val="18"/>
              </w:rPr>
            </w:pPr>
            <w:r>
              <w:rPr>
                <w:rFonts w:hint="eastAsia"/>
                <w:sz w:val="18"/>
                <w:szCs w:val="18"/>
              </w:rPr>
              <w:t>副产磷酸</w:t>
            </w:r>
          </w:p>
        </w:tc>
        <w:tc>
          <w:tcPr>
            <w:tcW w:w="1071" w:type="pct"/>
            <w:noWrap/>
            <w:vAlign w:val="center"/>
          </w:tcPr>
          <w:p>
            <w:pPr>
              <w:spacing w:line="240" w:lineRule="exact"/>
              <w:jc w:val="center"/>
              <w:rPr>
                <w:sz w:val="18"/>
                <w:szCs w:val="18"/>
              </w:rPr>
            </w:pPr>
            <w:r>
              <w:rPr>
                <w:rFonts w:hint="eastAsia"/>
                <w:sz w:val="22"/>
                <w:szCs w:val="22"/>
              </w:rPr>
              <w:t>1083.756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22"/>
                <w:szCs w:val="22"/>
              </w:rPr>
              <w:t>氧化钙</w:t>
            </w:r>
          </w:p>
        </w:tc>
        <w:tc>
          <w:tcPr>
            <w:tcW w:w="1038" w:type="pct"/>
            <w:noWrap/>
            <w:vAlign w:val="center"/>
          </w:tcPr>
          <w:p>
            <w:pPr>
              <w:spacing w:line="240" w:lineRule="exact"/>
              <w:jc w:val="center"/>
              <w:rPr>
                <w:sz w:val="18"/>
                <w:szCs w:val="18"/>
              </w:rPr>
            </w:pPr>
            <w:r>
              <w:rPr>
                <w:rFonts w:hint="eastAsia"/>
                <w:sz w:val="22"/>
                <w:szCs w:val="22"/>
              </w:rPr>
              <w:t>976.8436</w:t>
            </w:r>
          </w:p>
        </w:tc>
        <w:tc>
          <w:tcPr>
            <w:tcW w:w="1084" w:type="pct"/>
            <w:noWrap/>
            <w:vAlign w:val="center"/>
          </w:tcPr>
          <w:p>
            <w:pPr>
              <w:spacing w:line="240" w:lineRule="exact"/>
              <w:jc w:val="center"/>
              <w:rPr>
                <w:sz w:val="18"/>
                <w:szCs w:val="18"/>
              </w:rPr>
            </w:pPr>
            <w:r>
              <w:rPr>
                <w:rFonts w:hint="eastAsia"/>
                <w:sz w:val="18"/>
                <w:szCs w:val="18"/>
              </w:rPr>
              <w:t>磷酸二氢钠</w:t>
            </w:r>
          </w:p>
        </w:tc>
        <w:tc>
          <w:tcPr>
            <w:tcW w:w="1071" w:type="pct"/>
            <w:noWrap/>
            <w:vAlign w:val="center"/>
          </w:tcPr>
          <w:p>
            <w:pPr>
              <w:spacing w:line="240" w:lineRule="exact"/>
              <w:jc w:val="center"/>
              <w:rPr>
                <w:sz w:val="18"/>
                <w:szCs w:val="18"/>
              </w:rPr>
            </w:pPr>
            <w:r>
              <w:rPr>
                <w:rFonts w:hint="eastAsia"/>
                <w:sz w:val="22"/>
                <w:szCs w:val="22"/>
              </w:rPr>
              <w:t>465.1636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22"/>
                <w:szCs w:val="22"/>
              </w:rPr>
              <w:t>水</w:t>
            </w:r>
          </w:p>
        </w:tc>
        <w:tc>
          <w:tcPr>
            <w:tcW w:w="1038" w:type="pct"/>
            <w:noWrap/>
            <w:vAlign w:val="center"/>
          </w:tcPr>
          <w:p>
            <w:pPr>
              <w:spacing w:line="240" w:lineRule="exact"/>
              <w:jc w:val="center"/>
              <w:rPr>
                <w:sz w:val="18"/>
                <w:szCs w:val="18"/>
              </w:rPr>
            </w:pPr>
            <w:r>
              <w:rPr>
                <w:rFonts w:hint="eastAsia"/>
                <w:sz w:val="22"/>
                <w:szCs w:val="22"/>
              </w:rPr>
              <w:t>4318.269</w:t>
            </w:r>
          </w:p>
        </w:tc>
        <w:tc>
          <w:tcPr>
            <w:tcW w:w="1084" w:type="pct"/>
            <w:noWrap/>
            <w:vAlign w:val="center"/>
          </w:tcPr>
          <w:p>
            <w:pPr>
              <w:spacing w:line="240" w:lineRule="exact"/>
              <w:jc w:val="center"/>
              <w:rPr>
                <w:sz w:val="18"/>
                <w:szCs w:val="18"/>
              </w:rPr>
            </w:pPr>
            <w:r>
              <w:rPr>
                <w:rFonts w:hint="eastAsia"/>
                <w:sz w:val="18"/>
                <w:szCs w:val="18"/>
              </w:rPr>
              <w:t>磷酸钙</w:t>
            </w:r>
          </w:p>
        </w:tc>
        <w:tc>
          <w:tcPr>
            <w:tcW w:w="1071" w:type="pct"/>
            <w:noWrap/>
            <w:vAlign w:val="center"/>
          </w:tcPr>
          <w:p>
            <w:pPr>
              <w:spacing w:line="240" w:lineRule="exact"/>
              <w:jc w:val="center"/>
              <w:rPr>
                <w:sz w:val="18"/>
                <w:szCs w:val="18"/>
              </w:rPr>
            </w:pPr>
            <w:r>
              <w:rPr>
                <w:rFonts w:hint="eastAsia"/>
                <w:sz w:val="22"/>
                <w:szCs w:val="22"/>
              </w:rPr>
              <w:t>1802.509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22"/>
                <w:szCs w:val="22"/>
              </w:rPr>
              <w:t>磷酸</w:t>
            </w:r>
          </w:p>
        </w:tc>
        <w:tc>
          <w:tcPr>
            <w:tcW w:w="1038" w:type="pct"/>
            <w:noWrap/>
            <w:vAlign w:val="center"/>
          </w:tcPr>
          <w:p>
            <w:pPr>
              <w:spacing w:line="240" w:lineRule="exact"/>
              <w:jc w:val="center"/>
              <w:rPr>
                <w:sz w:val="18"/>
                <w:szCs w:val="18"/>
              </w:rPr>
            </w:pPr>
            <w:r>
              <w:rPr>
                <w:rFonts w:hint="eastAsia"/>
                <w:sz w:val="22"/>
                <w:szCs w:val="22"/>
              </w:rPr>
              <w:t>3612.52</w:t>
            </w:r>
          </w:p>
        </w:tc>
        <w:tc>
          <w:tcPr>
            <w:tcW w:w="1084" w:type="pct"/>
            <w:noWrap/>
            <w:vAlign w:val="center"/>
          </w:tcPr>
          <w:p>
            <w:pPr>
              <w:spacing w:line="240" w:lineRule="exact"/>
              <w:jc w:val="center"/>
              <w:rPr>
                <w:sz w:val="18"/>
                <w:szCs w:val="18"/>
              </w:rPr>
            </w:pPr>
            <w:r>
              <w:rPr>
                <w:rFonts w:hint="eastAsia"/>
                <w:sz w:val="18"/>
                <w:szCs w:val="18"/>
              </w:rPr>
              <w:t>污冷凝水</w:t>
            </w:r>
          </w:p>
        </w:tc>
        <w:tc>
          <w:tcPr>
            <w:tcW w:w="1071" w:type="pct"/>
            <w:noWrap/>
            <w:vAlign w:val="center"/>
          </w:tcPr>
          <w:p>
            <w:pPr>
              <w:jc w:val="center"/>
              <w:rPr>
                <w:sz w:val="18"/>
                <w:szCs w:val="18"/>
              </w:rPr>
            </w:pPr>
            <w:r>
              <w:rPr>
                <w:rFonts w:hint="eastAsia"/>
                <w:sz w:val="18"/>
                <w:szCs w:val="18"/>
              </w:rPr>
              <w:t xml:space="preserve">10016.45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22"/>
                <w:szCs w:val="22"/>
              </w:rPr>
              <w:t>含磷酸氢钠溶液</w:t>
            </w:r>
          </w:p>
        </w:tc>
        <w:tc>
          <w:tcPr>
            <w:tcW w:w="1038" w:type="pct"/>
            <w:noWrap/>
            <w:vAlign w:val="center"/>
          </w:tcPr>
          <w:p>
            <w:pPr>
              <w:spacing w:line="240" w:lineRule="exact"/>
              <w:jc w:val="center"/>
              <w:rPr>
                <w:sz w:val="18"/>
                <w:szCs w:val="18"/>
              </w:rPr>
            </w:pPr>
            <w:r>
              <w:rPr>
                <w:rFonts w:hint="eastAsia"/>
                <w:sz w:val="22"/>
                <w:szCs w:val="22"/>
              </w:rPr>
              <w:t xml:space="preserve">4519.52 </w:t>
            </w:r>
          </w:p>
        </w:tc>
        <w:tc>
          <w:tcPr>
            <w:tcW w:w="1084" w:type="pct"/>
            <w:noWrap/>
            <w:vAlign w:val="center"/>
          </w:tcPr>
          <w:p>
            <w:pPr>
              <w:spacing w:line="240" w:lineRule="exact"/>
              <w:jc w:val="center"/>
              <w:rPr>
                <w:sz w:val="18"/>
                <w:szCs w:val="18"/>
              </w:rPr>
            </w:pPr>
            <w:r>
              <w:rPr>
                <w:rFonts w:hint="eastAsia"/>
                <w:sz w:val="18"/>
                <w:szCs w:val="18"/>
              </w:rPr>
              <w:t>散失水份</w:t>
            </w:r>
          </w:p>
        </w:tc>
        <w:tc>
          <w:tcPr>
            <w:tcW w:w="1071" w:type="pct"/>
            <w:noWrap/>
            <w:vAlign w:val="center"/>
          </w:tcPr>
          <w:p>
            <w:pPr>
              <w:spacing w:line="240" w:lineRule="exact"/>
              <w:jc w:val="center"/>
              <w:rPr>
                <w:sz w:val="18"/>
                <w:szCs w:val="18"/>
              </w:rPr>
            </w:pPr>
            <w:r>
              <w:rPr>
                <w:rFonts w:hint="eastAsia"/>
                <w:sz w:val="22"/>
                <w:szCs w:val="22"/>
              </w:rPr>
              <w:t>119.3512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p>
        </w:tc>
        <w:tc>
          <w:tcPr>
            <w:tcW w:w="1038" w:type="pct"/>
            <w:noWrap/>
            <w:vAlign w:val="center"/>
          </w:tcPr>
          <w:p>
            <w:pPr>
              <w:spacing w:line="240" w:lineRule="exact"/>
              <w:jc w:val="center"/>
              <w:rPr>
                <w:sz w:val="18"/>
                <w:szCs w:val="18"/>
              </w:rPr>
            </w:pPr>
            <w:r>
              <w:rPr>
                <w:rFonts w:hint="eastAsia"/>
                <w:sz w:val="18"/>
                <w:szCs w:val="18"/>
              </w:rPr>
              <w:t>0</w:t>
            </w:r>
          </w:p>
        </w:tc>
        <w:tc>
          <w:tcPr>
            <w:tcW w:w="1084" w:type="pct"/>
            <w:noWrap/>
            <w:vAlign w:val="center"/>
          </w:tcPr>
          <w:p>
            <w:pPr>
              <w:spacing w:line="240" w:lineRule="exact"/>
              <w:jc w:val="center"/>
              <w:rPr>
                <w:sz w:val="18"/>
                <w:szCs w:val="18"/>
              </w:rPr>
            </w:pPr>
            <w:r>
              <w:rPr>
                <w:rFonts w:hint="eastAsia"/>
                <w:sz w:val="18"/>
                <w:szCs w:val="18"/>
              </w:rPr>
              <w:t>尾气</w:t>
            </w:r>
          </w:p>
        </w:tc>
        <w:tc>
          <w:tcPr>
            <w:tcW w:w="1071" w:type="pct"/>
            <w:noWrap/>
            <w:vAlign w:val="center"/>
          </w:tcPr>
          <w:p>
            <w:pPr>
              <w:spacing w:line="240" w:lineRule="exact"/>
              <w:jc w:val="center"/>
              <w:rPr>
                <w:sz w:val="18"/>
                <w:szCs w:val="18"/>
              </w:rPr>
            </w:pPr>
            <w:r>
              <w:rPr>
                <w:rFonts w:hint="eastAsia"/>
                <w:sz w:val="22"/>
                <w:szCs w:val="22"/>
              </w:rPr>
              <w:t>42.64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083" w:type="pct"/>
            <w:noWrap/>
            <w:vAlign w:val="center"/>
          </w:tcPr>
          <w:p>
            <w:pPr>
              <w:spacing w:line="240" w:lineRule="exact"/>
              <w:jc w:val="center"/>
              <w:rPr>
                <w:sz w:val="18"/>
                <w:szCs w:val="18"/>
              </w:rPr>
            </w:pPr>
            <w:r>
              <w:rPr>
                <w:rFonts w:hint="eastAsia"/>
                <w:sz w:val="22"/>
                <w:szCs w:val="22"/>
              </w:rPr>
              <w:t>合计</w:t>
            </w:r>
          </w:p>
        </w:tc>
        <w:tc>
          <w:tcPr>
            <w:tcW w:w="1038" w:type="pct"/>
            <w:noWrap/>
            <w:vAlign w:val="center"/>
          </w:tcPr>
          <w:p>
            <w:pPr>
              <w:spacing w:line="240" w:lineRule="exact"/>
              <w:jc w:val="center"/>
              <w:rPr>
                <w:sz w:val="18"/>
                <w:szCs w:val="18"/>
              </w:rPr>
            </w:pPr>
            <w:r>
              <w:rPr>
                <w:rFonts w:hint="eastAsia"/>
                <w:sz w:val="22"/>
                <w:szCs w:val="22"/>
              </w:rPr>
              <w:t>13529.87</w:t>
            </w:r>
          </w:p>
        </w:tc>
        <w:tc>
          <w:tcPr>
            <w:tcW w:w="1084" w:type="pct"/>
            <w:noWrap/>
            <w:vAlign w:val="center"/>
          </w:tcPr>
          <w:p>
            <w:pPr>
              <w:spacing w:line="240" w:lineRule="exact"/>
              <w:jc w:val="center"/>
              <w:rPr>
                <w:sz w:val="18"/>
                <w:szCs w:val="18"/>
              </w:rPr>
            </w:pPr>
            <w:r>
              <w:rPr>
                <w:rFonts w:hint="eastAsia"/>
                <w:sz w:val="18"/>
                <w:szCs w:val="18"/>
              </w:rPr>
              <w:t>合计</w:t>
            </w:r>
          </w:p>
        </w:tc>
        <w:tc>
          <w:tcPr>
            <w:tcW w:w="1071" w:type="pct"/>
            <w:noWrap/>
            <w:vAlign w:val="center"/>
          </w:tcPr>
          <w:p>
            <w:pPr>
              <w:spacing w:line="240" w:lineRule="exact"/>
              <w:jc w:val="center"/>
              <w:rPr>
                <w:sz w:val="18"/>
                <w:szCs w:val="18"/>
              </w:rPr>
            </w:pPr>
            <w:r>
              <w:rPr>
                <w:rFonts w:hint="eastAsia"/>
                <w:sz w:val="22"/>
                <w:szCs w:val="22"/>
              </w:rPr>
              <w:t>13529.87</w:t>
            </w:r>
          </w:p>
        </w:tc>
      </w:tr>
    </w:tbl>
    <w:p>
      <w:pPr>
        <w:spacing w:line="520" w:lineRule="exact"/>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sectPr>
          <w:pgSz w:w="11906" w:h="16838"/>
          <w:pgMar w:top="1701" w:right="1588" w:bottom="1701" w:left="1588" w:header="1020" w:footer="1134" w:gutter="0"/>
          <w:cols w:space="720" w:num="1"/>
          <w:docGrid w:linePitch="312" w:charSpace="0"/>
        </w:sectPr>
      </w:pPr>
    </w:p>
    <w:p>
      <w:pPr>
        <w:sectPr>
          <w:pgSz w:w="16838" w:h="11906" w:orient="landscape"/>
          <w:pgMar w:top="1588" w:right="1701" w:bottom="1588" w:left="1701" w:header="1021" w:footer="1134" w:gutter="0"/>
          <w:cols w:space="720" w:num="1"/>
          <w:docGrid w:linePitch="312" w:charSpace="0"/>
        </w:sectPr>
      </w:pPr>
      <w:r>
        <w:t xml:space="preserve">      </w:t>
      </w:r>
      <w:r>
        <w:rPr>
          <w:b/>
        </w:rPr>
        <w:t>图2.3.3</w:t>
      </w:r>
      <w:r>
        <w:rPr>
          <w:rFonts w:hint="eastAsia"/>
          <w:b/>
        </w:rPr>
        <w:t>-</w:t>
      </w:r>
      <w:r>
        <w:rPr>
          <w:b/>
        </w:rPr>
        <w:t xml:space="preserve">2                   </w:t>
      </w:r>
      <w:r>
        <w:rPr>
          <w:rFonts w:hint="eastAsia"/>
        </w:rPr>
        <w:t>WS-</w:t>
      </w:r>
      <w:r>
        <w:t>23物料平衡图</w:t>
      </w:r>
      <w:r>
        <w:rPr>
          <w:rFonts w:hint="eastAsia"/>
        </w:rPr>
        <w:t xml:space="preserve"> </w:t>
      </w:r>
      <w:r>
        <w:t xml:space="preserve">                          单位；kg/</w:t>
      </w:r>
      <w:r>
        <w:rPr>
          <w:rFonts w:hint="eastAsia"/>
        </w:rPr>
        <w:t>批</w:t>
      </w:r>
    </w:p>
    <w:p>
      <w:pPr>
        <w:pStyle w:val="5"/>
        <w:rPr>
          <w:rFonts w:eastAsia="黑体"/>
          <w:b/>
        </w:rPr>
      </w:pPr>
    </w:p>
    <w:p>
      <w:pPr>
        <w:spacing w:line="520" w:lineRule="exact"/>
        <w:ind w:firstLine="632" w:firstLineChars="300"/>
        <w:rPr>
          <w:rFonts w:eastAsia="黑体"/>
        </w:rPr>
      </w:pPr>
      <w:r>
        <w:rPr>
          <w:rFonts w:hint="eastAsia"/>
          <w:b/>
        </w:rPr>
        <w:t>图</w:t>
      </w:r>
      <w:r>
        <w:rPr>
          <w:b/>
        </w:rPr>
        <w:t>2.3.3</w:t>
      </w:r>
      <w:r>
        <w:rPr>
          <w:rFonts w:hint="eastAsia"/>
          <w:b/>
        </w:rPr>
        <w:t>-</w:t>
      </w:r>
      <w:r>
        <w:rPr>
          <w:b/>
        </w:rPr>
        <w:t>3</w:t>
      </w:r>
      <w:r>
        <w:rPr>
          <w:rFonts w:eastAsia="黑体"/>
          <w:b/>
        </w:rPr>
        <w:t xml:space="preserve">      </w:t>
      </w:r>
      <w:r>
        <w:rPr>
          <w:rFonts w:hint="eastAsia"/>
        </w:rPr>
        <w:t>WS-</w:t>
      </w:r>
      <w:r>
        <w:t>23</w:t>
      </w:r>
      <w:r>
        <w:rPr>
          <w:rFonts w:hint="eastAsia" w:eastAsia="黑体"/>
        </w:rPr>
        <w:t>溶剂平衡</w:t>
      </w:r>
      <w:r>
        <w:rPr>
          <w:rFonts w:eastAsia="黑体"/>
        </w:rPr>
        <w:t>表</w:t>
      </w:r>
      <w:r>
        <w:rPr>
          <w:rFonts w:hint="eastAsia" w:eastAsia="黑体"/>
        </w:rPr>
        <w:t xml:space="preserve">（石油醚） </w:t>
      </w:r>
      <w:r>
        <w:rPr>
          <w:rFonts w:eastAsia="黑体"/>
        </w:rPr>
        <w:t xml:space="preserve">    </w:t>
      </w:r>
      <w:r>
        <w:rPr>
          <w:rFonts w:hint="eastAsia" w:eastAsia="黑体"/>
        </w:rPr>
        <w:t>单位：t</w:t>
      </w:r>
      <w:r>
        <w:rPr>
          <w:rFonts w:eastAsia="黑体"/>
        </w:rPr>
        <w:t>/a</w:t>
      </w:r>
    </w:p>
    <w:p>
      <w:pPr>
        <w:pStyle w:val="4"/>
      </w:pPr>
      <w:r>
        <w:t xml:space="preserve">2.3.3.5 </w:t>
      </w:r>
      <w:r>
        <w:rPr>
          <w:rFonts w:hint="eastAsia"/>
        </w:rPr>
        <w:t>凉味剂WS-</w:t>
      </w:r>
      <w:r>
        <w:t>23污染治理及排放情况</w:t>
      </w:r>
    </w:p>
    <w:p>
      <w:pPr>
        <w:spacing w:line="520" w:lineRule="exact"/>
        <w:ind w:firstLine="567" w:firstLineChars="270"/>
      </w:pPr>
      <w:r>
        <w:rPr>
          <w:rFonts w:hint="eastAsia"/>
        </w:rPr>
        <w:t>（1）</w:t>
      </w:r>
      <w:r>
        <w:t>、废气</w:t>
      </w:r>
    </w:p>
    <w:p>
      <w:pPr>
        <w:spacing w:line="360" w:lineRule="auto"/>
        <w:ind w:firstLine="411" w:firstLineChars="196"/>
      </w:pPr>
      <w:r>
        <w:t>本项目WS-23工程废气主要为</w:t>
      </w:r>
      <w:r>
        <w:rPr>
          <w:rFonts w:hint="eastAsia"/>
        </w:rPr>
        <w:t>配料尾气、各反应工序尾气，溶剂回收不凝气，回收溶剂缓存罐缓存尾气、烘干尾气、离心尾气</w:t>
      </w:r>
      <w:r>
        <w:t>和无组织排放。工程废气污染物排放源强根据物料衡算综合确定。</w:t>
      </w:r>
    </w:p>
    <w:p>
      <w:pPr>
        <w:spacing w:line="360" w:lineRule="auto"/>
        <w:ind w:firstLine="210" w:firstLineChars="100"/>
      </w:pPr>
      <w:r>
        <w:rPr>
          <w:rFonts w:hint="eastAsia"/>
        </w:rPr>
        <w:t>1、配料尾气</w:t>
      </w:r>
    </w:p>
    <w:p>
      <w:pPr>
        <w:spacing w:line="360" w:lineRule="auto"/>
        <w:ind w:firstLine="411" w:firstLineChars="196"/>
      </w:pPr>
      <w:r>
        <w:t>工程DIPPN和甲醇</w:t>
      </w:r>
      <w:r>
        <w:rPr>
          <w:rFonts w:hint="eastAsia"/>
        </w:rPr>
        <w:t>在配料釜调配混合溶液过程中会有少量甲醇挥发，经两级冷凝回收甲醇后，不凝气主要为甲醇，通过风管输送至V</w:t>
      </w:r>
      <w:r>
        <w:t>OCS</w:t>
      </w:r>
      <w:r>
        <w:rPr>
          <w:rFonts w:hint="eastAsia"/>
        </w:rPr>
        <w:t>废气综合处理系统。送V</w:t>
      </w:r>
      <w:r>
        <w:t>OCS</w:t>
      </w:r>
      <w:r>
        <w:rPr>
          <w:rFonts w:hint="eastAsia"/>
        </w:rPr>
        <w:t>废气处理环节。</w:t>
      </w:r>
    </w:p>
    <w:p>
      <w:pPr>
        <w:spacing w:line="360" w:lineRule="auto"/>
        <w:ind w:firstLine="411" w:firstLineChars="196"/>
      </w:pPr>
      <w:r>
        <w:t>2</w:t>
      </w:r>
      <w:r>
        <w:rPr>
          <w:rFonts w:hint="eastAsia"/>
        </w:rPr>
        <w:t>、各反应工序尾气</w:t>
      </w:r>
    </w:p>
    <w:p>
      <w:pPr>
        <w:spacing w:line="360" w:lineRule="auto"/>
        <w:ind w:firstLine="411" w:firstLineChars="196"/>
      </w:pPr>
      <w:r>
        <w:rPr>
          <w:rFonts w:hint="eastAsia"/>
        </w:rPr>
        <w:t>工程生产过程中反应尾气为含V</w:t>
      </w:r>
      <w:r>
        <w:t>OCS</w:t>
      </w:r>
      <w:r>
        <w:rPr>
          <w:rFonts w:hint="eastAsia"/>
        </w:rPr>
        <w:t>废气，主要为甲醇，经二级冷凝回收后，不凝气均通过风管输送至V</w:t>
      </w:r>
      <w:r>
        <w:t>OCS</w:t>
      </w:r>
      <w:r>
        <w:rPr>
          <w:rFonts w:hint="eastAsia"/>
        </w:rPr>
        <w:t>废气综合处理系统。</w:t>
      </w:r>
    </w:p>
    <w:p>
      <w:pPr>
        <w:spacing w:line="360" w:lineRule="auto"/>
        <w:ind w:firstLine="411" w:firstLineChars="196"/>
      </w:pPr>
      <w:r>
        <w:t>3</w:t>
      </w:r>
      <w:r>
        <w:rPr>
          <w:rFonts w:hint="eastAsia"/>
        </w:rPr>
        <w:t>、回收溶剂缓存罐缓存尾气、离心尾气</w:t>
      </w:r>
    </w:p>
    <w:p>
      <w:pPr>
        <w:spacing w:line="360" w:lineRule="auto"/>
        <w:ind w:firstLine="411" w:firstLineChars="196"/>
      </w:pPr>
      <w:r>
        <w:rPr>
          <w:rFonts w:hint="eastAsia"/>
        </w:rPr>
        <w:t>W</w:t>
      </w:r>
      <w:r>
        <w:t>S-23</w:t>
      </w:r>
      <w:r>
        <w:rPr>
          <w:rFonts w:hint="eastAsia"/>
        </w:rPr>
        <w:t>工程溶剂石油醚回收后在缓存罐缓存，缓存后回用，由于工程溶剂石油醚易挥发溶剂，因此在存储过程中会有少量挥发性气体产生，由缓存罐呼吸孔排出，工程在缓存罐呼吸孔均设置二级冷凝设施，冷凝回收溶剂，回收后产生的少量不凝气则由风机自呼吸孔连接软管输送至</w:t>
      </w:r>
      <w:r>
        <w:t>VOCS</w:t>
      </w:r>
      <w:r>
        <w:rPr>
          <w:rFonts w:hint="eastAsia"/>
        </w:rPr>
        <w:t>废气综合处理系统。</w:t>
      </w:r>
    </w:p>
    <w:p>
      <w:pPr>
        <w:spacing w:line="360" w:lineRule="auto"/>
        <w:ind w:firstLine="411" w:firstLineChars="196"/>
      </w:pPr>
      <w:r>
        <w:rPr>
          <w:rFonts w:hint="eastAsia"/>
        </w:rPr>
        <w:t>W</w:t>
      </w:r>
      <w:r>
        <w:t>S-23</w:t>
      </w:r>
      <w:r>
        <w:rPr>
          <w:rFonts w:hint="eastAsia"/>
        </w:rPr>
        <w:t>工程在离心环节采用密闭全自动上下料离心机，离心过程中产生的离心尾气由风机自风管抽至</w:t>
      </w:r>
      <w:r>
        <w:t>VOCS</w:t>
      </w:r>
      <w:r>
        <w:rPr>
          <w:rFonts w:hint="eastAsia"/>
        </w:rPr>
        <w:t>废气综合处理系统。</w:t>
      </w:r>
    </w:p>
    <w:p>
      <w:pPr>
        <w:spacing w:line="360" w:lineRule="auto"/>
        <w:ind w:firstLine="411" w:firstLineChars="196"/>
      </w:pPr>
      <w:r>
        <w:t>4</w:t>
      </w:r>
      <w:r>
        <w:rPr>
          <w:rFonts w:hint="eastAsia"/>
        </w:rPr>
        <w:t>、蒸馏不凝气和烘干尾气</w:t>
      </w:r>
    </w:p>
    <w:p>
      <w:pPr>
        <w:spacing w:line="360" w:lineRule="auto"/>
        <w:ind w:firstLine="411" w:firstLineChars="196"/>
      </w:pPr>
      <w:r>
        <w:rPr>
          <w:rFonts w:hint="eastAsia"/>
        </w:rPr>
        <w:t>W</w:t>
      </w:r>
      <w:r>
        <w:t>S-23</w:t>
      </w:r>
      <w:r>
        <w:rPr>
          <w:rFonts w:hint="eastAsia"/>
        </w:rPr>
        <w:t>工程溶剂蒸馏回收过程，对于馏分采用两级冷凝方式回收，冷凝后少量不凝气则由风管收集，经风机抽至</w:t>
      </w:r>
      <w:r>
        <w:t>VOCS</w:t>
      </w:r>
      <w:r>
        <w:rPr>
          <w:rFonts w:hint="eastAsia"/>
        </w:rPr>
        <w:t>废气综合处理系统。</w:t>
      </w:r>
    </w:p>
    <w:p>
      <w:pPr>
        <w:spacing w:line="360" w:lineRule="auto"/>
        <w:ind w:firstLine="411" w:firstLineChars="196"/>
      </w:pPr>
      <w:r>
        <w:rPr>
          <w:rFonts w:hint="eastAsia"/>
        </w:rPr>
        <w:t>成品W</w:t>
      </w:r>
      <w:r>
        <w:t>S-23</w:t>
      </w:r>
      <w:r>
        <w:rPr>
          <w:rFonts w:hint="eastAsia"/>
        </w:rPr>
        <w:t>离心固液分离后送烘干环节，工程采用全密闭式沸腾床干燥，干燥过程中固体料含有的少量石油醚以及微量的W</w:t>
      </w:r>
      <w:r>
        <w:t>S-23</w:t>
      </w:r>
      <w:r>
        <w:rPr>
          <w:rFonts w:hint="eastAsia"/>
        </w:rPr>
        <w:t>会随着烘干尾气排放，工程采用二级冷凝+水喷淋方式回收丙酮和W</w:t>
      </w:r>
      <w:r>
        <w:t>S-23</w:t>
      </w:r>
      <w:r>
        <w:rPr>
          <w:rFonts w:hint="eastAsia"/>
        </w:rPr>
        <w:t>，回收后烘干尾气再送</w:t>
      </w:r>
      <w:r>
        <w:t>VOCS</w:t>
      </w:r>
      <w:r>
        <w:rPr>
          <w:rFonts w:hint="eastAsia"/>
        </w:rPr>
        <w:t>废气综合处理系统。</w:t>
      </w:r>
    </w:p>
    <w:p>
      <w:pPr>
        <w:spacing w:line="360" w:lineRule="auto"/>
        <w:ind w:firstLine="495" w:firstLineChars="236"/>
      </w:pPr>
      <w:r>
        <w:rPr>
          <w:rFonts w:hint="eastAsia"/>
        </w:rPr>
        <w:t>5、</w:t>
      </w:r>
      <w:r>
        <w:t>无组织排放</w:t>
      </w:r>
    </w:p>
    <w:p>
      <w:pPr>
        <w:spacing w:line="520" w:lineRule="exact"/>
        <w:ind w:firstLine="567" w:firstLineChars="270"/>
      </w:pPr>
      <w:r>
        <w:rPr>
          <w:rFonts w:hint="eastAsia"/>
        </w:rPr>
        <w:t>W</w:t>
      </w:r>
      <w:r>
        <w:t>S-23工程在生产过程中，阀门或管线密闭不严导致跑冒滴漏现象，会有少量有机原料的无组织挥发。评价按工程使用易挥发物料量的0.25</w:t>
      </w:r>
      <w:r>
        <w:rPr>
          <w:rFonts w:hint="eastAsia"/>
        </w:rPr>
        <w:t>~</w:t>
      </w:r>
      <w:r>
        <w:t>0.5%计，</w:t>
      </w:r>
      <w:r>
        <w:rPr>
          <w:rFonts w:hint="eastAsia"/>
        </w:rPr>
        <w:t>W</w:t>
      </w:r>
      <w:r>
        <w:t>S-5工程生产过程中无组织排放量为</w:t>
      </w:r>
      <w:r>
        <w:rPr>
          <w:rFonts w:hint="eastAsia"/>
        </w:rPr>
        <w:t>甲醇</w:t>
      </w:r>
      <w:r>
        <w:t xml:space="preserve"> 0.43t/a</w:t>
      </w:r>
      <w:r>
        <w:rPr>
          <w:rFonts w:hint="eastAsia"/>
        </w:rPr>
        <w:t>、石油醚</w:t>
      </w:r>
      <w:r>
        <w:t>0.37t/a。</w:t>
      </w:r>
    </w:p>
    <w:p>
      <w:pPr>
        <w:spacing w:line="520" w:lineRule="exact"/>
        <w:ind w:firstLine="567" w:firstLineChars="270"/>
        <w:rPr>
          <w:b/>
        </w:rPr>
      </w:pPr>
      <w:r>
        <w:t>WS-23</w:t>
      </w:r>
      <w:r>
        <w:rPr>
          <w:rFonts w:hint="eastAsia"/>
        </w:rPr>
        <w:t>工程</w:t>
      </w:r>
      <w:r>
        <w:t>废气产生情况汇总见表</w:t>
      </w:r>
      <w:r>
        <w:rPr>
          <w:rFonts w:hint="eastAsia"/>
        </w:rPr>
        <w:t>2</w:t>
      </w:r>
      <w:r>
        <w:t>.3.3-7</w:t>
      </w:r>
      <w:r>
        <w:rPr>
          <w:b/>
        </w:rPr>
        <w:t>.</w:t>
      </w:r>
    </w:p>
    <w:p>
      <w:pPr>
        <w:spacing w:line="520" w:lineRule="exact"/>
        <w:ind w:firstLine="567" w:firstLineChars="270"/>
      </w:pPr>
      <w:r>
        <w:t>表</w:t>
      </w:r>
      <w:r>
        <w:rPr>
          <w:rFonts w:hint="eastAsia"/>
        </w:rPr>
        <w:t>2</w:t>
      </w:r>
      <w:r>
        <w:t>.3.3-7</w:t>
      </w:r>
      <w:r>
        <w:rPr>
          <w:b/>
        </w:rPr>
        <w:t xml:space="preserve">     </w:t>
      </w:r>
      <w:r>
        <w:t>WS-23废气产生情况汇总</w:t>
      </w:r>
    </w:p>
    <w:tbl>
      <w:tblPr>
        <w:tblStyle w:val="11"/>
        <w:tblW w:w="9800" w:type="dxa"/>
        <w:tblInd w:w="11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45"/>
        <w:gridCol w:w="1550"/>
        <w:gridCol w:w="1020"/>
        <w:gridCol w:w="1037"/>
        <w:gridCol w:w="1087"/>
        <w:gridCol w:w="1052"/>
        <w:gridCol w:w="1003"/>
        <w:gridCol w:w="1003"/>
        <w:gridCol w:w="10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045" w:type="dxa"/>
            <w:noWrap w:val="0"/>
            <w:vAlign w:val="center"/>
          </w:tcPr>
          <w:p>
            <w:pPr>
              <w:spacing w:line="240" w:lineRule="exact"/>
              <w:jc w:val="center"/>
              <w:rPr>
                <w:sz w:val="18"/>
                <w:szCs w:val="18"/>
              </w:rPr>
            </w:pPr>
            <w:r>
              <w:rPr>
                <w:rFonts w:hint="eastAsia"/>
                <w:sz w:val="18"/>
                <w:szCs w:val="18"/>
              </w:rPr>
              <w:t>对应中间体或产品</w:t>
            </w:r>
          </w:p>
        </w:tc>
        <w:tc>
          <w:tcPr>
            <w:tcW w:w="1550" w:type="dxa"/>
            <w:noWrap w:val="0"/>
            <w:vAlign w:val="center"/>
          </w:tcPr>
          <w:p>
            <w:pPr>
              <w:spacing w:line="240" w:lineRule="exact"/>
              <w:jc w:val="center"/>
              <w:rPr>
                <w:sz w:val="18"/>
                <w:szCs w:val="18"/>
              </w:rPr>
            </w:pPr>
            <w:r>
              <w:rPr>
                <w:rFonts w:hint="eastAsia"/>
                <w:sz w:val="18"/>
                <w:szCs w:val="18"/>
              </w:rPr>
              <w:t>污染源</w:t>
            </w:r>
          </w:p>
        </w:tc>
        <w:tc>
          <w:tcPr>
            <w:tcW w:w="1020" w:type="dxa"/>
            <w:noWrap w:val="0"/>
            <w:vAlign w:val="center"/>
          </w:tcPr>
          <w:p>
            <w:pPr>
              <w:spacing w:line="240" w:lineRule="exact"/>
              <w:jc w:val="center"/>
              <w:rPr>
                <w:sz w:val="18"/>
                <w:szCs w:val="18"/>
              </w:rPr>
            </w:pPr>
            <w:r>
              <w:rPr>
                <w:rFonts w:hint="eastAsia"/>
                <w:sz w:val="18"/>
                <w:szCs w:val="18"/>
              </w:rPr>
              <w:t>污染物</w:t>
            </w:r>
          </w:p>
        </w:tc>
        <w:tc>
          <w:tcPr>
            <w:tcW w:w="1037" w:type="dxa"/>
            <w:noWrap w:val="0"/>
            <w:vAlign w:val="center"/>
          </w:tcPr>
          <w:p>
            <w:pPr>
              <w:spacing w:line="240" w:lineRule="exact"/>
              <w:jc w:val="center"/>
              <w:rPr>
                <w:sz w:val="18"/>
                <w:szCs w:val="18"/>
              </w:rPr>
            </w:pPr>
            <w:r>
              <w:rPr>
                <w:rFonts w:hint="eastAsia"/>
                <w:sz w:val="18"/>
                <w:szCs w:val="18"/>
              </w:rPr>
              <w:t>产生速率kg/h</w:t>
            </w:r>
          </w:p>
        </w:tc>
        <w:tc>
          <w:tcPr>
            <w:tcW w:w="1087" w:type="dxa"/>
            <w:noWrap w:val="0"/>
            <w:vAlign w:val="center"/>
          </w:tcPr>
          <w:p>
            <w:pPr>
              <w:spacing w:line="240" w:lineRule="exact"/>
              <w:jc w:val="center"/>
              <w:rPr>
                <w:sz w:val="18"/>
                <w:szCs w:val="18"/>
              </w:rPr>
            </w:pPr>
            <w:r>
              <w:rPr>
                <w:rFonts w:hint="eastAsia"/>
                <w:sz w:val="18"/>
                <w:szCs w:val="18"/>
              </w:rPr>
              <w:t>产生量t/a</w:t>
            </w:r>
          </w:p>
        </w:tc>
        <w:tc>
          <w:tcPr>
            <w:tcW w:w="1052" w:type="dxa"/>
            <w:noWrap w:val="0"/>
            <w:vAlign w:val="center"/>
          </w:tcPr>
          <w:p>
            <w:pPr>
              <w:spacing w:line="240" w:lineRule="exact"/>
              <w:jc w:val="center"/>
              <w:rPr>
                <w:sz w:val="18"/>
                <w:szCs w:val="18"/>
              </w:rPr>
            </w:pPr>
            <w:r>
              <w:rPr>
                <w:rFonts w:hint="eastAsia"/>
                <w:sz w:val="18"/>
                <w:szCs w:val="18"/>
              </w:rPr>
              <w:t>治理措施</w:t>
            </w:r>
          </w:p>
        </w:tc>
        <w:tc>
          <w:tcPr>
            <w:tcW w:w="1003" w:type="dxa"/>
            <w:noWrap w:val="0"/>
            <w:vAlign w:val="center"/>
          </w:tcPr>
          <w:p>
            <w:pPr>
              <w:spacing w:line="240" w:lineRule="exact"/>
              <w:jc w:val="center"/>
              <w:rPr>
                <w:sz w:val="18"/>
                <w:szCs w:val="18"/>
              </w:rPr>
            </w:pPr>
            <w:r>
              <w:rPr>
                <w:rFonts w:hint="eastAsia"/>
                <w:sz w:val="18"/>
                <w:szCs w:val="18"/>
              </w:rPr>
              <w:t>治理效率</w:t>
            </w:r>
          </w:p>
        </w:tc>
        <w:tc>
          <w:tcPr>
            <w:tcW w:w="1003" w:type="dxa"/>
            <w:noWrap w:val="0"/>
            <w:vAlign w:val="center"/>
          </w:tcPr>
          <w:p>
            <w:pPr>
              <w:spacing w:line="240" w:lineRule="exact"/>
              <w:jc w:val="center"/>
              <w:rPr>
                <w:sz w:val="18"/>
                <w:szCs w:val="18"/>
              </w:rPr>
            </w:pPr>
            <w:r>
              <w:rPr>
                <w:rFonts w:hint="eastAsia"/>
                <w:sz w:val="18"/>
                <w:szCs w:val="18"/>
              </w:rPr>
              <w:t>排放速率kg/h</w:t>
            </w:r>
          </w:p>
        </w:tc>
        <w:tc>
          <w:tcPr>
            <w:tcW w:w="1003" w:type="dxa"/>
            <w:noWrap w:val="0"/>
            <w:vAlign w:val="center"/>
          </w:tcPr>
          <w:p>
            <w:pPr>
              <w:spacing w:line="240" w:lineRule="exact"/>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045" w:type="dxa"/>
            <w:vMerge w:val="restart"/>
            <w:noWrap/>
            <w:vAlign w:val="center"/>
          </w:tcPr>
          <w:p>
            <w:pPr>
              <w:spacing w:line="240" w:lineRule="exact"/>
              <w:jc w:val="center"/>
              <w:rPr>
                <w:sz w:val="18"/>
                <w:szCs w:val="18"/>
              </w:rPr>
            </w:pPr>
            <w:r>
              <w:rPr>
                <w:rFonts w:hint="eastAsia"/>
                <w:sz w:val="18"/>
                <w:szCs w:val="18"/>
              </w:rPr>
              <w:t>粗WS-23</w:t>
            </w:r>
          </w:p>
          <w:p>
            <w:pPr>
              <w:spacing w:line="240" w:lineRule="exact"/>
              <w:jc w:val="center"/>
              <w:rPr>
                <w:sz w:val="18"/>
                <w:szCs w:val="18"/>
              </w:rPr>
            </w:pPr>
          </w:p>
        </w:tc>
        <w:tc>
          <w:tcPr>
            <w:tcW w:w="1550" w:type="dxa"/>
            <w:noWrap/>
            <w:vAlign w:val="center"/>
          </w:tcPr>
          <w:p>
            <w:pPr>
              <w:spacing w:line="240" w:lineRule="exact"/>
              <w:jc w:val="center"/>
              <w:rPr>
                <w:sz w:val="18"/>
                <w:szCs w:val="18"/>
              </w:rPr>
            </w:pPr>
            <w:r>
              <w:rPr>
                <w:rFonts w:hint="eastAsia"/>
                <w:sz w:val="18"/>
                <w:szCs w:val="18"/>
              </w:rPr>
              <w:t>配料尾气</w:t>
            </w:r>
          </w:p>
        </w:tc>
        <w:tc>
          <w:tcPr>
            <w:tcW w:w="1020" w:type="dxa"/>
            <w:noWrap/>
            <w:vAlign w:val="center"/>
          </w:tcPr>
          <w:p>
            <w:pPr>
              <w:spacing w:line="240" w:lineRule="exact"/>
              <w:jc w:val="center"/>
              <w:rPr>
                <w:sz w:val="18"/>
                <w:szCs w:val="18"/>
              </w:rPr>
            </w:pPr>
            <w:r>
              <w:rPr>
                <w:rFonts w:hint="eastAsia"/>
                <w:sz w:val="18"/>
                <w:szCs w:val="18"/>
              </w:rPr>
              <w:t>甲醇</w:t>
            </w:r>
          </w:p>
        </w:tc>
        <w:tc>
          <w:tcPr>
            <w:tcW w:w="1037" w:type="dxa"/>
            <w:noWrap/>
            <w:vAlign w:val="center"/>
          </w:tcPr>
          <w:p>
            <w:pPr>
              <w:spacing w:line="240" w:lineRule="exact"/>
              <w:jc w:val="center"/>
              <w:rPr>
                <w:sz w:val="18"/>
                <w:szCs w:val="18"/>
              </w:rPr>
            </w:pPr>
            <w:r>
              <w:rPr>
                <w:rFonts w:hint="eastAsia"/>
                <w:sz w:val="18"/>
                <w:szCs w:val="18"/>
              </w:rPr>
              <w:t xml:space="preserve">0.596 </w:t>
            </w:r>
          </w:p>
        </w:tc>
        <w:tc>
          <w:tcPr>
            <w:tcW w:w="1087" w:type="dxa"/>
            <w:noWrap/>
            <w:vAlign w:val="center"/>
          </w:tcPr>
          <w:p>
            <w:pPr>
              <w:spacing w:line="240" w:lineRule="exact"/>
              <w:jc w:val="center"/>
              <w:rPr>
                <w:sz w:val="18"/>
                <w:szCs w:val="18"/>
              </w:rPr>
            </w:pPr>
            <w:r>
              <w:rPr>
                <w:rFonts w:hint="eastAsia"/>
                <w:sz w:val="18"/>
                <w:szCs w:val="18"/>
              </w:rPr>
              <w:t xml:space="preserve">4.269 </w:t>
            </w:r>
          </w:p>
        </w:tc>
        <w:tc>
          <w:tcPr>
            <w:tcW w:w="1052" w:type="dxa"/>
            <w:noWrap/>
            <w:vAlign w:val="center"/>
          </w:tcPr>
          <w:p>
            <w:pPr>
              <w:spacing w:line="240" w:lineRule="exact"/>
              <w:jc w:val="center"/>
              <w:rPr>
                <w:sz w:val="18"/>
                <w:szCs w:val="18"/>
              </w:rPr>
            </w:pPr>
            <w:r>
              <w:rPr>
                <w:rFonts w:hint="eastAsia"/>
                <w:sz w:val="18"/>
                <w:szCs w:val="18"/>
              </w:rPr>
              <w:t>二级冷凝</w:t>
            </w:r>
          </w:p>
        </w:tc>
        <w:tc>
          <w:tcPr>
            <w:tcW w:w="1003" w:type="dxa"/>
            <w:noWrap/>
            <w:vAlign w:val="center"/>
          </w:tcPr>
          <w:p>
            <w:pPr>
              <w:spacing w:line="240" w:lineRule="exact"/>
              <w:jc w:val="center"/>
              <w:rPr>
                <w:sz w:val="18"/>
                <w:szCs w:val="18"/>
              </w:rPr>
            </w:pPr>
            <w:r>
              <w:rPr>
                <w:rFonts w:hint="eastAsia"/>
                <w:sz w:val="18"/>
                <w:szCs w:val="18"/>
              </w:rPr>
              <w:t>97.0%</w:t>
            </w:r>
          </w:p>
        </w:tc>
        <w:tc>
          <w:tcPr>
            <w:tcW w:w="1003" w:type="dxa"/>
            <w:noWrap/>
            <w:vAlign w:val="center"/>
          </w:tcPr>
          <w:p>
            <w:pPr>
              <w:spacing w:line="240" w:lineRule="exact"/>
              <w:jc w:val="center"/>
              <w:rPr>
                <w:sz w:val="18"/>
                <w:szCs w:val="18"/>
              </w:rPr>
            </w:pPr>
            <w:r>
              <w:rPr>
                <w:rFonts w:hint="eastAsia"/>
                <w:sz w:val="18"/>
                <w:szCs w:val="18"/>
              </w:rPr>
              <w:t xml:space="preserve">0.024 </w:t>
            </w:r>
          </w:p>
        </w:tc>
        <w:tc>
          <w:tcPr>
            <w:tcW w:w="1003" w:type="dxa"/>
            <w:noWrap/>
            <w:vAlign w:val="center"/>
          </w:tcPr>
          <w:p>
            <w:pPr>
              <w:spacing w:line="240" w:lineRule="exact"/>
              <w:jc w:val="center"/>
              <w:rPr>
                <w:sz w:val="18"/>
                <w:szCs w:val="18"/>
              </w:rPr>
            </w:pPr>
            <w:r>
              <w:rPr>
                <w:rFonts w:hint="eastAsia"/>
                <w:sz w:val="18"/>
                <w:szCs w:val="18"/>
              </w:rPr>
              <w:t xml:space="preserve">0.171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045" w:type="dxa"/>
            <w:vMerge w:val="continue"/>
            <w:noWrap/>
            <w:vAlign w:val="center"/>
          </w:tcPr>
          <w:p>
            <w:pPr>
              <w:spacing w:line="240" w:lineRule="exact"/>
              <w:jc w:val="center"/>
              <w:rPr>
                <w:sz w:val="18"/>
                <w:szCs w:val="18"/>
              </w:rPr>
            </w:pPr>
          </w:p>
        </w:tc>
        <w:tc>
          <w:tcPr>
            <w:tcW w:w="1550" w:type="dxa"/>
            <w:noWrap/>
            <w:vAlign w:val="center"/>
          </w:tcPr>
          <w:p>
            <w:pPr>
              <w:spacing w:line="240" w:lineRule="exact"/>
              <w:jc w:val="center"/>
              <w:rPr>
                <w:sz w:val="18"/>
                <w:szCs w:val="18"/>
              </w:rPr>
            </w:pPr>
            <w:r>
              <w:rPr>
                <w:rFonts w:hint="eastAsia"/>
                <w:sz w:val="18"/>
                <w:szCs w:val="18"/>
              </w:rPr>
              <w:t>反应尾气</w:t>
            </w:r>
          </w:p>
        </w:tc>
        <w:tc>
          <w:tcPr>
            <w:tcW w:w="1020" w:type="dxa"/>
            <w:noWrap/>
            <w:vAlign w:val="center"/>
          </w:tcPr>
          <w:p>
            <w:pPr>
              <w:spacing w:line="240" w:lineRule="exact"/>
              <w:jc w:val="center"/>
              <w:rPr>
                <w:sz w:val="18"/>
                <w:szCs w:val="18"/>
              </w:rPr>
            </w:pPr>
            <w:r>
              <w:rPr>
                <w:rFonts w:hint="eastAsia"/>
                <w:sz w:val="18"/>
                <w:szCs w:val="18"/>
              </w:rPr>
              <w:t>甲醇</w:t>
            </w:r>
          </w:p>
        </w:tc>
        <w:tc>
          <w:tcPr>
            <w:tcW w:w="1037" w:type="dxa"/>
            <w:noWrap/>
            <w:vAlign w:val="center"/>
          </w:tcPr>
          <w:p>
            <w:pPr>
              <w:spacing w:line="240" w:lineRule="exact"/>
              <w:jc w:val="center"/>
              <w:rPr>
                <w:sz w:val="18"/>
                <w:szCs w:val="18"/>
              </w:rPr>
            </w:pPr>
            <w:r>
              <w:rPr>
                <w:rFonts w:hint="eastAsia"/>
                <w:sz w:val="18"/>
                <w:szCs w:val="18"/>
              </w:rPr>
              <w:t xml:space="preserve">2.383 </w:t>
            </w:r>
          </w:p>
        </w:tc>
        <w:tc>
          <w:tcPr>
            <w:tcW w:w="1087" w:type="dxa"/>
            <w:noWrap/>
            <w:vAlign w:val="center"/>
          </w:tcPr>
          <w:p>
            <w:pPr>
              <w:spacing w:line="240" w:lineRule="exact"/>
              <w:jc w:val="center"/>
              <w:rPr>
                <w:sz w:val="18"/>
                <w:szCs w:val="18"/>
              </w:rPr>
            </w:pPr>
            <w:r>
              <w:rPr>
                <w:rFonts w:hint="eastAsia"/>
                <w:sz w:val="18"/>
                <w:szCs w:val="18"/>
              </w:rPr>
              <w:t xml:space="preserve">17.077 </w:t>
            </w:r>
          </w:p>
        </w:tc>
        <w:tc>
          <w:tcPr>
            <w:tcW w:w="1052" w:type="dxa"/>
            <w:noWrap/>
            <w:vAlign w:val="center"/>
          </w:tcPr>
          <w:p>
            <w:pPr>
              <w:spacing w:line="240" w:lineRule="exact"/>
              <w:jc w:val="center"/>
              <w:rPr>
                <w:sz w:val="18"/>
                <w:szCs w:val="18"/>
              </w:rPr>
            </w:pPr>
            <w:r>
              <w:rPr>
                <w:rFonts w:hint="eastAsia"/>
                <w:sz w:val="18"/>
                <w:szCs w:val="18"/>
              </w:rPr>
              <w:t>二级冷凝</w:t>
            </w:r>
          </w:p>
        </w:tc>
        <w:tc>
          <w:tcPr>
            <w:tcW w:w="1003" w:type="dxa"/>
            <w:noWrap/>
            <w:vAlign w:val="center"/>
          </w:tcPr>
          <w:p>
            <w:pPr>
              <w:spacing w:line="240" w:lineRule="exact"/>
              <w:jc w:val="center"/>
              <w:rPr>
                <w:sz w:val="18"/>
                <w:szCs w:val="18"/>
              </w:rPr>
            </w:pPr>
            <w:r>
              <w:rPr>
                <w:rFonts w:hint="eastAsia"/>
                <w:sz w:val="18"/>
                <w:szCs w:val="18"/>
              </w:rPr>
              <w:t>97.0%</w:t>
            </w:r>
          </w:p>
        </w:tc>
        <w:tc>
          <w:tcPr>
            <w:tcW w:w="1003" w:type="dxa"/>
            <w:noWrap/>
            <w:vAlign w:val="center"/>
          </w:tcPr>
          <w:p>
            <w:pPr>
              <w:spacing w:line="240" w:lineRule="exact"/>
              <w:jc w:val="center"/>
              <w:rPr>
                <w:sz w:val="18"/>
                <w:szCs w:val="18"/>
              </w:rPr>
            </w:pPr>
            <w:r>
              <w:rPr>
                <w:rFonts w:hint="eastAsia"/>
                <w:sz w:val="18"/>
                <w:szCs w:val="18"/>
              </w:rPr>
              <w:t xml:space="preserve">0.095 </w:t>
            </w:r>
          </w:p>
        </w:tc>
        <w:tc>
          <w:tcPr>
            <w:tcW w:w="1003" w:type="dxa"/>
            <w:noWrap/>
            <w:vAlign w:val="center"/>
          </w:tcPr>
          <w:p>
            <w:pPr>
              <w:spacing w:line="240" w:lineRule="exact"/>
              <w:jc w:val="center"/>
              <w:rPr>
                <w:sz w:val="18"/>
                <w:szCs w:val="18"/>
              </w:rPr>
            </w:pPr>
            <w:r>
              <w:rPr>
                <w:rFonts w:hint="eastAsia"/>
                <w:sz w:val="18"/>
                <w:szCs w:val="18"/>
              </w:rPr>
              <w:t xml:space="preserve">0.683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045" w:type="dxa"/>
            <w:vMerge w:val="continue"/>
            <w:noWrap/>
            <w:vAlign w:val="center"/>
          </w:tcPr>
          <w:p>
            <w:pPr>
              <w:spacing w:line="240" w:lineRule="exact"/>
              <w:jc w:val="center"/>
              <w:rPr>
                <w:sz w:val="18"/>
                <w:szCs w:val="18"/>
              </w:rPr>
            </w:pPr>
          </w:p>
        </w:tc>
        <w:tc>
          <w:tcPr>
            <w:tcW w:w="1550" w:type="dxa"/>
            <w:noWrap/>
            <w:vAlign w:val="center"/>
          </w:tcPr>
          <w:p>
            <w:pPr>
              <w:spacing w:line="240" w:lineRule="exact"/>
              <w:jc w:val="center"/>
              <w:rPr>
                <w:sz w:val="18"/>
                <w:szCs w:val="18"/>
              </w:rPr>
            </w:pPr>
            <w:r>
              <w:rPr>
                <w:rFonts w:hint="eastAsia"/>
                <w:sz w:val="18"/>
                <w:szCs w:val="18"/>
              </w:rPr>
              <w:t>萃取不凝气</w:t>
            </w:r>
          </w:p>
        </w:tc>
        <w:tc>
          <w:tcPr>
            <w:tcW w:w="1020" w:type="dxa"/>
            <w:noWrap/>
            <w:vAlign w:val="center"/>
          </w:tcPr>
          <w:p>
            <w:pPr>
              <w:spacing w:line="240" w:lineRule="exact"/>
              <w:jc w:val="center"/>
              <w:rPr>
                <w:sz w:val="18"/>
                <w:szCs w:val="18"/>
              </w:rPr>
            </w:pPr>
            <w:r>
              <w:rPr>
                <w:rFonts w:hint="eastAsia"/>
                <w:sz w:val="18"/>
                <w:szCs w:val="18"/>
              </w:rPr>
              <w:t>石油醚</w:t>
            </w:r>
          </w:p>
        </w:tc>
        <w:tc>
          <w:tcPr>
            <w:tcW w:w="1037" w:type="dxa"/>
            <w:noWrap/>
            <w:vAlign w:val="center"/>
          </w:tcPr>
          <w:p>
            <w:pPr>
              <w:spacing w:line="240" w:lineRule="exact"/>
              <w:jc w:val="center"/>
              <w:rPr>
                <w:sz w:val="18"/>
                <w:szCs w:val="18"/>
              </w:rPr>
            </w:pPr>
            <w:r>
              <w:rPr>
                <w:rFonts w:hint="eastAsia"/>
                <w:sz w:val="18"/>
                <w:szCs w:val="18"/>
              </w:rPr>
              <w:t xml:space="preserve">0.019 </w:t>
            </w:r>
          </w:p>
        </w:tc>
        <w:tc>
          <w:tcPr>
            <w:tcW w:w="1087" w:type="dxa"/>
            <w:noWrap/>
            <w:vAlign w:val="center"/>
          </w:tcPr>
          <w:p>
            <w:pPr>
              <w:spacing w:line="240" w:lineRule="exact"/>
              <w:jc w:val="center"/>
              <w:rPr>
                <w:sz w:val="18"/>
                <w:szCs w:val="18"/>
              </w:rPr>
            </w:pPr>
            <w:r>
              <w:rPr>
                <w:rFonts w:hint="eastAsia"/>
                <w:sz w:val="18"/>
                <w:szCs w:val="18"/>
              </w:rPr>
              <w:t xml:space="preserve">0.133 </w:t>
            </w:r>
          </w:p>
        </w:tc>
        <w:tc>
          <w:tcPr>
            <w:tcW w:w="1052" w:type="dxa"/>
            <w:noWrap/>
            <w:vAlign w:val="center"/>
          </w:tcPr>
          <w:p>
            <w:pPr>
              <w:spacing w:line="240" w:lineRule="exact"/>
              <w:jc w:val="center"/>
              <w:rPr>
                <w:sz w:val="18"/>
                <w:szCs w:val="18"/>
              </w:rPr>
            </w:pPr>
            <w:r>
              <w:rPr>
                <w:rFonts w:hint="eastAsia"/>
                <w:sz w:val="18"/>
                <w:szCs w:val="18"/>
              </w:rPr>
              <w:t>/</w:t>
            </w:r>
          </w:p>
        </w:tc>
        <w:tc>
          <w:tcPr>
            <w:tcW w:w="1003" w:type="dxa"/>
            <w:noWrap/>
            <w:vAlign w:val="center"/>
          </w:tcPr>
          <w:p>
            <w:pPr>
              <w:spacing w:line="240" w:lineRule="exact"/>
              <w:jc w:val="center"/>
              <w:rPr>
                <w:sz w:val="18"/>
                <w:szCs w:val="18"/>
              </w:rPr>
            </w:pPr>
            <w:r>
              <w:rPr>
                <w:rFonts w:hint="eastAsia"/>
                <w:sz w:val="18"/>
                <w:szCs w:val="18"/>
              </w:rPr>
              <w:t>/</w:t>
            </w:r>
          </w:p>
        </w:tc>
        <w:tc>
          <w:tcPr>
            <w:tcW w:w="1003" w:type="dxa"/>
            <w:noWrap/>
            <w:vAlign w:val="center"/>
          </w:tcPr>
          <w:p>
            <w:pPr>
              <w:spacing w:line="240" w:lineRule="exact"/>
              <w:jc w:val="center"/>
              <w:rPr>
                <w:sz w:val="18"/>
                <w:szCs w:val="18"/>
              </w:rPr>
            </w:pPr>
            <w:r>
              <w:rPr>
                <w:rFonts w:hint="eastAsia"/>
                <w:sz w:val="18"/>
                <w:szCs w:val="18"/>
              </w:rPr>
              <w:t xml:space="preserve">0.019 </w:t>
            </w:r>
          </w:p>
        </w:tc>
        <w:tc>
          <w:tcPr>
            <w:tcW w:w="1003" w:type="dxa"/>
            <w:noWrap/>
            <w:vAlign w:val="center"/>
          </w:tcPr>
          <w:p>
            <w:pPr>
              <w:spacing w:line="240" w:lineRule="exact"/>
              <w:jc w:val="center"/>
              <w:rPr>
                <w:sz w:val="18"/>
                <w:szCs w:val="18"/>
              </w:rPr>
            </w:pPr>
            <w:r>
              <w:rPr>
                <w:rFonts w:hint="eastAsia"/>
                <w:sz w:val="18"/>
                <w:szCs w:val="18"/>
              </w:rPr>
              <w:t xml:space="preserve">0.133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045" w:type="dxa"/>
            <w:vMerge w:val="continue"/>
            <w:noWrap/>
            <w:vAlign w:val="center"/>
          </w:tcPr>
          <w:p>
            <w:pPr>
              <w:spacing w:line="240" w:lineRule="exact"/>
              <w:jc w:val="center"/>
              <w:rPr>
                <w:sz w:val="18"/>
                <w:szCs w:val="18"/>
              </w:rPr>
            </w:pPr>
          </w:p>
        </w:tc>
        <w:tc>
          <w:tcPr>
            <w:tcW w:w="1550" w:type="dxa"/>
            <w:noWrap/>
            <w:vAlign w:val="center"/>
          </w:tcPr>
          <w:p>
            <w:pPr>
              <w:spacing w:line="240" w:lineRule="exact"/>
              <w:jc w:val="center"/>
              <w:rPr>
                <w:sz w:val="18"/>
                <w:szCs w:val="18"/>
              </w:rPr>
            </w:pPr>
            <w:r>
              <w:rPr>
                <w:rFonts w:hint="eastAsia"/>
                <w:sz w:val="18"/>
                <w:szCs w:val="18"/>
              </w:rPr>
              <w:t>溶剂回收不凝气</w:t>
            </w:r>
          </w:p>
        </w:tc>
        <w:tc>
          <w:tcPr>
            <w:tcW w:w="1020" w:type="dxa"/>
            <w:noWrap/>
            <w:vAlign w:val="center"/>
          </w:tcPr>
          <w:p>
            <w:pPr>
              <w:spacing w:line="240" w:lineRule="exact"/>
              <w:jc w:val="center"/>
              <w:rPr>
                <w:sz w:val="18"/>
                <w:szCs w:val="18"/>
              </w:rPr>
            </w:pPr>
            <w:r>
              <w:rPr>
                <w:rFonts w:hint="eastAsia"/>
                <w:sz w:val="18"/>
                <w:szCs w:val="18"/>
              </w:rPr>
              <w:t>石油醚</w:t>
            </w:r>
          </w:p>
        </w:tc>
        <w:tc>
          <w:tcPr>
            <w:tcW w:w="1037" w:type="dxa"/>
            <w:noWrap/>
            <w:vAlign w:val="center"/>
          </w:tcPr>
          <w:p>
            <w:pPr>
              <w:spacing w:line="240" w:lineRule="exact"/>
              <w:jc w:val="center"/>
              <w:rPr>
                <w:sz w:val="18"/>
                <w:szCs w:val="18"/>
              </w:rPr>
            </w:pPr>
            <w:r>
              <w:rPr>
                <w:rFonts w:hint="eastAsia"/>
                <w:sz w:val="18"/>
                <w:szCs w:val="18"/>
              </w:rPr>
              <w:t xml:space="preserve">0.360 </w:t>
            </w:r>
          </w:p>
        </w:tc>
        <w:tc>
          <w:tcPr>
            <w:tcW w:w="1087" w:type="dxa"/>
            <w:noWrap/>
            <w:vAlign w:val="center"/>
          </w:tcPr>
          <w:p>
            <w:pPr>
              <w:spacing w:line="240" w:lineRule="exact"/>
              <w:jc w:val="center"/>
              <w:rPr>
                <w:sz w:val="18"/>
                <w:szCs w:val="18"/>
              </w:rPr>
            </w:pPr>
            <w:r>
              <w:rPr>
                <w:rFonts w:hint="eastAsia"/>
                <w:sz w:val="18"/>
                <w:szCs w:val="18"/>
              </w:rPr>
              <w:t xml:space="preserve">2.580 </w:t>
            </w:r>
          </w:p>
        </w:tc>
        <w:tc>
          <w:tcPr>
            <w:tcW w:w="1052" w:type="dxa"/>
            <w:noWrap/>
            <w:vAlign w:val="center"/>
          </w:tcPr>
          <w:p>
            <w:pPr>
              <w:spacing w:line="240" w:lineRule="exact"/>
              <w:jc w:val="center"/>
              <w:rPr>
                <w:sz w:val="18"/>
                <w:szCs w:val="18"/>
              </w:rPr>
            </w:pPr>
            <w:r>
              <w:rPr>
                <w:rFonts w:hint="eastAsia"/>
                <w:sz w:val="18"/>
                <w:szCs w:val="18"/>
              </w:rPr>
              <w:t>/</w:t>
            </w:r>
          </w:p>
        </w:tc>
        <w:tc>
          <w:tcPr>
            <w:tcW w:w="1003" w:type="dxa"/>
            <w:noWrap/>
            <w:vAlign w:val="center"/>
          </w:tcPr>
          <w:p>
            <w:pPr>
              <w:spacing w:line="240" w:lineRule="exact"/>
              <w:jc w:val="center"/>
              <w:rPr>
                <w:sz w:val="18"/>
                <w:szCs w:val="18"/>
              </w:rPr>
            </w:pPr>
            <w:r>
              <w:rPr>
                <w:rFonts w:hint="eastAsia"/>
                <w:sz w:val="18"/>
                <w:szCs w:val="18"/>
              </w:rPr>
              <w:t>/</w:t>
            </w:r>
          </w:p>
        </w:tc>
        <w:tc>
          <w:tcPr>
            <w:tcW w:w="1003" w:type="dxa"/>
            <w:noWrap/>
            <w:vAlign w:val="center"/>
          </w:tcPr>
          <w:p>
            <w:pPr>
              <w:spacing w:line="240" w:lineRule="exact"/>
              <w:jc w:val="center"/>
              <w:rPr>
                <w:sz w:val="18"/>
                <w:szCs w:val="18"/>
              </w:rPr>
            </w:pPr>
            <w:r>
              <w:rPr>
                <w:rFonts w:hint="eastAsia"/>
                <w:sz w:val="18"/>
                <w:szCs w:val="18"/>
              </w:rPr>
              <w:t xml:space="preserve">0.360 </w:t>
            </w:r>
          </w:p>
        </w:tc>
        <w:tc>
          <w:tcPr>
            <w:tcW w:w="1003" w:type="dxa"/>
            <w:noWrap/>
            <w:vAlign w:val="center"/>
          </w:tcPr>
          <w:p>
            <w:pPr>
              <w:spacing w:line="240" w:lineRule="exact"/>
              <w:jc w:val="center"/>
              <w:rPr>
                <w:sz w:val="18"/>
                <w:szCs w:val="18"/>
              </w:rPr>
            </w:pPr>
            <w:r>
              <w:rPr>
                <w:rFonts w:hint="eastAsia"/>
                <w:sz w:val="18"/>
                <w:szCs w:val="18"/>
              </w:rPr>
              <w:t xml:space="preserve">2.580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045" w:type="dxa"/>
            <w:vMerge w:val="continue"/>
            <w:noWrap/>
            <w:vAlign w:val="center"/>
          </w:tcPr>
          <w:p>
            <w:pPr>
              <w:spacing w:line="240" w:lineRule="exact"/>
              <w:jc w:val="center"/>
              <w:rPr>
                <w:sz w:val="18"/>
                <w:szCs w:val="18"/>
              </w:rPr>
            </w:pPr>
          </w:p>
        </w:tc>
        <w:tc>
          <w:tcPr>
            <w:tcW w:w="1550" w:type="dxa"/>
            <w:noWrap/>
            <w:vAlign w:val="center"/>
          </w:tcPr>
          <w:p>
            <w:pPr>
              <w:spacing w:line="240" w:lineRule="exact"/>
              <w:jc w:val="center"/>
              <w:rPr>
                <w:sz w:val="18"/>
                <w:szCs w:val="18"/>
              </w:rPr>
            </w:pPr>
            <w:r>
              <w:rPr>
                <w:rFonts w:hint="eastAsia"/>
                <w:sz w:val="18"/>
                <w:szCs w:val="18"/>
              </w:rPr>
              <w:t>粗品精馏不凝气</w:t>
            </w:r>
          </w:p>
        </w:tc>
        <w:tc>
          <w:tcPr>
            <w:tcW w:w="1020" w:type="dxa"/>
            <w:noWrap/>
            <w:vAlign w:val="center"/>
          </w:tcPr>
          <w:p>
            <w:pPr>
              <w:spacing w:line="240" w:lineRule="exact"/>
              <w:jc w:val="center"/>
              <w:rPr>
                <w:sz w:val="18"/>
                <w:szCs w:val="18"/>
              </w:rPr>
            </w:pPr>
            <w:r>
              <w:rPr>
                <w:rFonts w:hint="eastAsia"/>
                <w:sz w:val="18"/>
                <w:szCs w:val="18"/>
              </w:rPr>
              <w:t>石油醚</w:t>
            </w:r>
          </w:p>
        </w:tc>
        <w:tc>
          <w:tcPr>
            <w:tcW w:w="1037" w:type="dxa"/>
            <w:noWrap/>
            <w:vAlign w:val="center"/>
          </w:tcPr>
          <w:p>
            <w:pPr>
              <w:spacing w:line="240" w:lineRule="exact"/>
              <w:jc w:val="center"/>
              <w:rPr>
                <w:sz w:val="18"/>
                <w:szCs w:val="18"/>
              </w:rPr>
            </w:pPr>
            <w:r>
              <w:rPr>
                <w:rFonts w:hint="eastAsia"/>
                <w:sz w:val="18"/>
                <w:szCs w:val="18"/>
              </w:rPr>
              <w:t xml:space="preserve">0.011 </w:t>
            </w:r>
          </w:p>
        </w:tc>
        <w:tc>
          <w:tcPr>
            <w:tcW w:w="1087" w:type="dxa"/>
            <w:noWrap/>
            <w:vAlign w:val="center"/>
          </w:tcPr>
          <w:p>
            <w:pPr>
              <w:spacing w:line="240" w:lineRule="exact"/>
              <w:jc w:val="center"/>
              <w:rPr>
                <w:sz w:val="18"/>
                <w:szCs w:val="18"/>
              </w:rPr>
            </w:pPr>
            <w:r>
              <w:rPr>
                <w:rFonts w:hint="eastAsia"/>
                <w:sz w:val="18"/>
                <w:szCs w:val="18"/>
              </w:rPr>
              <w:t xml:space="preserve">0.082 </w:t>
            </w:r>
          </w:p>
        </w:tc>
        <w:tc>
          <w:tcPr>
            <w:tcW w:w="1052" w:type="dxa"/>
            <w:noWrap/>
            <w:vAlign w:val="center"/>
          </w:tcPr>
          <w:p>
            <w:pPr>
              <w:spacing w:line="240" w:lineRule="exact"/>
              <w:jc w:val="center"/>
              <w:rPr>
                <w:sz w:val="18"/>
                <w:szCs w:val="18"/>
              </w:rPr>
            </w:pPr>
            <w:r>
              <w:rPr>
                <w:rFonts w:hint="eastAsia"/>
                <w:sz w:val="18"/>
                <w:szCs w:val="18"/>
              </w:rPr>
              <w:t>/</w:t>
            </w:r>
          </w:p>
        </w:tc>
        <w:tc>
          <w:tcPr>
            <w:tcW w:w="1003" w:type="dxa"/>
            <w:noWrap/>
            <w:vAlign w:val="center"/>
          </w:tcPr>
          <w:p>
            <w:pPr>
              <w:spacing w:line="240" w:lineRule="exact"/>
              <w:jc w:val="center"/>
              <w:rPr>
                <w:sz w:val="18"/>
                <w:szCs w:val="18"/>
              </w:rPr>
            </w:pPr>
            <w:r>
              <w:rPr>
                <w:rFonts w:hint="eastAsia"/>
                <w:sz w:val="18"/>
                <w:szCs w:val="18"/>
              </w:rPr>
              <w:t>/</w:t>
            </w:r>
          </w:p>
        </w:tc>
        <w:tc>
          <w:tcPr>
            <w:tcW w:w="1003" w:type="dxa"/>
            <w:noWrap/>
            <w:vAlign w:val="center"/>
          </w:tcPr>
          <w:p>
            <w:pPr>
              <w:spacing w:line="240" w:lineRule="exact"/>
              <w:jc w:val="center"/>
              <w:rPr>
                <w:sz w:val="18"/>
                <w:szCs w:val="18"/>
              </w:rPr>
            </w:pPr>
            <w:r>
              <w:rPr>
                <w:rFonts w:hint="eastAsia"/>
                <w:sz w:val="18"/>
                <w:szCs w:val="18"/>
              </w:rPr>
              <w:t xml:space="preserve">0.011 </w:t>
            </w:r>
          </w:p>
        </w:tc>
        <w:tc>
          <w:tcPr>
            <w:tcW w:w="1003" w:type="dxa"/>
            <w:noWrap/>
            <w:vAlign w:val="center"/>
          </w:tcPr>
          <w:p>
            <w:pPr>
              <w:spacing w:line="240" w:lineRule="exact"/>
              <w:jc w:val="center"/>
              <w:rPr>
                <w:sz w:val="18"/>
                <w:szCs w:val="18"/>
              </w:rPr>
            </w:pPr>
            <w:r>
              <w:rPr>
                <w:rFonts w:hint="eastAsia"/>
                <w:sz w:val="18"/>
                <w:szCs w:val="18"/>
              </w:rPr>
              <w:t xml:space="preserve">0.082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045" w:type="dxa"/>
            <w:vMerge w:val="restart"/>
            <w:noWrap/>
            <w:vAlign w:val="center"/>
          </w:tcPr>
          <w:p>
            <w:pPr>
              <w:spacing w:line="240" w:lineRule="exact"/>
              <w:jc w:val="center"/>
              <w:rPr>
                <w:sz w:val="18"/>
                <w:szCs w:val="18"/>
              </w:rPr>
            </w:pPr>
            <w:r>
              <w:rPr>
                <w:rFonts w:hint="eastAsia"/>
                <w:sz w:val="18"/>
                <w:szCs w:val="18"/>
              </w:rPr>
              <w:t>WS-23</w:t>
            </w:r>
          </w:p>
          <w:p>
            <w:pPr>
              <w:spacing w:line="240" w:lineRule="exact"/>
              <w:jc w:val="center"/>
              <w:rPr>
                <w:sz w:val="18"/>
                <w:szCs w:val="18"/>
              </w:rPr>
            </w:pPr>
          </w:p>
        </w:tc>
        <w:tc>
          <w:tcPr>
            <w:tcW w:w="1550" w:type="dxa"/>
            <w:noWrap/>
            <w:vAlign w:val="center"/>
          </w:tcPr>
          <w:p>
            <w:pPr>
              <w:spacing w:line="240" w:lineRule="exact"/>
              <w:jc w:val="center"/>
              <w:rPr>
                <w:sz w:val="18"/>
                <w:szCs w:val="18"/>
              </w:rPr>
            </w:pPr>
            <w:r>
              <w:rPr>
                <w:rFonts w:hint="eastAsia"/>
                <w:sz w:val="18"/>
                <w:szCs w:val="18"/>
              </w:rPr>
              <w:t>离心尾气</w:t>
            </w:r>
          </w:p>
        </w:tc>
        <w:tc>
          <w:tcPr>
            <w:tcW w:w="1020" w:type="dxa"/>
            <w:noWrap/>
            <w:vAlign w:val="center"/>
          </w:tcPr>
          <w:p>
            <w:pPr>
              <w:spacing w:line="240" w:lineRule="exact"/>
              <w:jc w:val="center"/>
              <w:rPr>
                <w:sz w:val="18"/>
                <w:szCs w:val="18"/>
              </w:rPr>
            </w:pPr>
            <w:r>
              <w:rPr>
                <w:rFonts w:hint="eastAsia"/>
                <w:sz w:val="18"/>
                <w:szCs w:val="18"/>
              </w:rPr>
              <w:t>石油醚</w:t>
            </w:r>
          </w:p>
        </w:tc>
        <w:tc>
          <w:tcPr>
            <w:tcW w:w="1037" w:type="dxa"/>
            <w:noWrap/>
            <w:vAlign w:val="center"/>
          </w:tcPr>
          <w:p>
            <w:pPr>
              <w:spacing w:line="240" w:lineRule="exact"/>
              <w:jc w:val="center"/>
              <w:rPr>
                <w:sz w:val="18"/>
                <w:szCs w:val="18"/>
              </w:rPr>
            </w:pPr>
            <w:r>
              <w:rPr>
                <w:rFonts w:hint="eastAsia"/>
                <w:sz w:val="18"/>
                <w:szCs w:val="18"/>
              </w:rPr>
              <w:t xml:space="preserve">37.779 </w:t>
            </w:r>
          </w:p>
        </w:tc>
        <w:tc>
          <w:tcPr>
            <w:tcW w:w="1087" w:type="dxa"/>
            <w:noWrap/>
            <w:vAlign w:val="center"/>
          </w:tcPr>
          <w:p>
            <w:pPr>
              <w:spacing w:line="240" w:lineRule="exact"/>
              <w:jc w:val="center"/>
              <w:rPr>
                <w:sz w:val="18"/>
                <w:szCs w:val="18"/>
              </w:rPr>
            </w:pPr>
            <w:r>
              <w:rPr>
                <w:rFonts w:hint="eastAsia"/>
                <w:sz w:val="18"/>
                <w:szCs w:val="18"/>
              </w:rPr>
              <w:t xml:space="preserve">270.753 </w:t>
            </w:r>
          </w:p>
        </w:tc>
        <w:tc>
          <w:tcPr>
            <w:tcW w:w="1052" w:type="dxa"/>
            <w:noWrap/>
            <w:vAlign w:val="center"/>
          </w:tcPr>
          <w:p>
            <w:pPr>
              <w:spacing w:line="240" w:lineRule="exact"/>
              <w:jc w:val="center"/>
              <w:rPr>
                <w:sz w:val="18"/>
                <w:szCs w:val="18"/>
              </w:rPr>
            </w:pPr>
            <w:r>
              <w:rPr>
                <w:rFonts w:hint="eastAsia"/>
                <w:sz w:val="18"/>
                <w:szCs w:val="18"/>
              </w:rPr>
              <w:t>二级冷凝</w:t>
            </w:r>
          </w:p>
        </w:tc>
        <w:tc>
          <w:tcPr>
            <w:tcW w:w="1003" w:type="dxa"/>
            <w:noWrap/>
            <w:vAlign w:val="center"/>
          </w:tcPr>
          <w:p>
            <w:pPr>
              <w:spacing w:line="240" w:lineRule="exact"/>
              <w:jc w:val="center"/>
              <w:rPr>
                <w:sz w:val="18"/>
                <w:szCs w:val="18"/>
              </w:rPr>
            </w:pPr>
            <w:r>
              <w:rPr>
                <w:rFonts w:hint="eastAsia"/>
                <w:sz w:val="18"/>
                <w:szCs w:val="18"/>
              </w:rPr>
              <w:t>99.6%</w:t>
            </w:r>
          </w:p>
        </w:tc>
        <w:tc>
          <w:tcPr>
            <w:tcW w:w="1003" w:type="dxa"/>
            <w:noWrap/>
            <w:vAlign w:val="center"/>
          </w:tcPr>
          <w:p>
            <w:pPr>
              <w:spacing w:line="240" w:lineRule="exact"/>
              <w:jc w:val="center"/>
              <w:rPr>
                <w:sz w:val="18"/>
                <w:szCs w:val="18"/>
              </w:rPr>
            </w:pPr>
            <w:r>
              <w:rPr>
                <w:rFonts w:hint="eastAsia"/>
                <w:sz w:val="18"/>
                <w:szCs w:val="18"/>
              </w:rPr>
              <w:t xml:space="preserve">0.151 </w:t>
            </w:r>
          </w:p>
        </w:tc>
        <w:tc>
          <w:tcPr>
            <w:tcW w:w="1003" w:type="dxa"/>
            <w:noWrap/>
            <w:vAlign w:val="center"/>
          </w:tcPr>
          <w:p>
            <w:pPr>
              <w:spacing w:line="240" w:lineRule="exact"/>
              <w:jc w:val="center"/>
              <w:rPr>
                <w:sz w:val="18"/>
                <w:szCs w:val="18"/>
              </w:rPr>
            </w:pPr>
            <w:r>
              <w:rPr>
                <w:rFonts w:hint="eastAsia"/>
                <w:sz w:val="18"/>
                <w:szCs w:val="18"/>
              </w:rPr>
              <w:t xml:space="preserve">1.083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045" w:type="dxa"/>
            <w:vMerge w:val="continue"/>
            <w:noWrap/>
            <w:vAlign w:val="center"/>
          </w:tcPr>
          <w:p>
            <w:pPr>
              <w:spacing w:line="240" w:lineRule="exact"/>
              <w:jc w:val="center"/>
              <w:rPr>
                <w:sz w:val="18"/>
                <w:szCs w:val="18"/>
              </w:rPr>
            </w:pPr>
          </w:p>
        </w:tc>
        <w:tc>
          <w:tcPr>
            <w:tcW w:w="1550" w:type="dxa"/>
            <w:vMerge w:val="restart"/>
            <w:noWrap w:val="0"/>
            <w:vAlign w:val="center"/>
          </w:tcPr>
          <w:p>
            <w:pPr>
              <w:spacing w:line="240" w:lineRule="exact"/>
              <w:jc w:val="center"/>
              <w:rPr>
                <w:sz w:val="18"/>
                <w:szCs w:val="18"/>
              </w:rPr>
            </w:pPr>
            <w:r>
              <w:rPr>
                <w:rFonts w:hint="eastAsia"/>
                <w:sz w:val="18"/>
                <w:szCs w:val="18"/>
              </w:rPr>
              <w:t>母液蒸馏不凝气</w:t>
            </w:r>
          </w:p>
        </w:tc>
        <w:tc>
          <w:tcPr>
            <w:tcW w:w="1020" w:type="dxa"/>
            <w:noWrap/>
            <w:vAlign w:val="center"/>
          </w:tcPr>
          <w:p>
            <w:pPr>
              <w:spacing w:line="240" w:lineRule="exact"/>
              <w:jc w:val="center"/>
              <w:rPr>
                <w:b/>
                <w:bCs/>
                <w:sz w:val="18"/>
                <w:szCs w:val="18"/>
              </w:rPr>
            </w:pPr>
            <w:r>
              <w:rPr>
                <w:rFonts w:hint="eastAsia"/>
                <w:b/>
                <w:bCs/>
                <w:sz w:val="18"/>
                <w:szCs w:val="18"/>
              </w:rPr>
              <w:t>石油醚</w:t>
            </w:r>
          </w:p>
        </w:tc>
        <w:tc>
          <w:tcPr>
            <w:tcW w:w="1037" w:type="dxa"/>
            <w:noWrap/>
            <w:vAlign w:val="center"/>
          </w:tcPr>
          <w:p>
            <w:pPr>
              <w:spacing w:line="240" w:lineRule="exact"/>
              <w:jc w:val="center"/>
              <w:rPr>
                <w:sz w:val="18"/>
                <w:szCs w:val="18"/>
              </w:rPr>
            </w:pPr>
            <w:r>
              <w:rPr>
                <w:rFonts w:hint="eastAsia"/>
                <w:sz w:val="18"/>
                <w:szCs w:val="18"/>
              </w:rPr>
              <w:t xml:space="preserve">0.679 </w:t>
            </w:r>
          </w:p>
        </w:tc>
        <w:tc>
          <w:tcPr>
            <w:tcW w:w="1087" w:type="dxa"/>
            <w:noWrap/>
            <w:vAlign w:val="center"/>
          </w:tcPr>
          <w:p>
            <w:pPr>
              <w:spacing w:line="240" w:lineRule="exact"/>
              <w:jc w:val="center"/>
              <w:rPr>
                <w:sz w:val="18"/>
                <w:szCs w:val="18"/>
              </w:rPr>
            </w:pPr>
            <w:r>
              <w:rPr>
                <w:rFonts w:hint="eastAsia"/>
                <w:sz w:val="18"/>
                <w:szCs w:val="18"/>
              </w:rPr>
              <w:t xml:space="preserve">4.869 </w:t>
            </w:r>
          </w:p>
        </w:tc>
        <w:tc>
          <w:tcPr>
            <w:tcW w:w="1052" w:type="dxa"/>
            <w:noWrap/>
            <w:vAlign w:val="center"/>
          </w:tcPr>
          <w:p>
            <w:pPr>
              <w:spacing w:line="240" w:lineRule="exact"/>
              <w:jc w:val="center"/>
              <w:rPr>
                <w:sz w:val="18"/>
                <w:szCs w:val="18"/>
              </w:rPr>
            </w:pPr>
            <w:r>
              <w:rPr>
                <w:rFonts w:hint="eastAsia"/>
                <w:sz w:val="18"/>
                <w:szCs w:val="18"/>
              </w:rPr>
              <w:t>/</w:t>
            </w:r>
          </w:p>
        </w:tc>
        <w:tc>
          <w:tcPr>
            <w:tcW w:w="1003" w:type="dxa"/>
            <w:noWrap/>
            <w:vAlign w:val="center"/>
          </w:tcPr>
          <w:p>
            <w:pPr>
              <w:spacing w:line="240" w:lineRule="exact"/>
              <w:jc w:val="center"/>
              <w:rPr>
                <w:sz w:val="18"/>
                <w:szCs w:val="18"/>
              </w:rPr>
            </w:pPr>
            <w:r>
              <w:rPr>
                <w:rFonts w:hint="eastAsia"/>
                <w:sz w:val="18"/>
                <w:szCs w:val="18"/>
              </w:rPr>
              <w:t>/</w:t>
            </w:r>
          </w:p>
        </w:tc>
        <w:tc>
          <w:tcPr>
            <w:tcW w:w="1003" w:type="dxa"/>
            <w:noWrap/>
            <w:vAlign w:val="center"/>
          </w:tcPr>
          <w:p>
            <w:pPr>
              <w:spacing w:line="240" w:lineRule="exact"/>
              <w:jc w:val="center"/>
              <w:rPr>
                <w:sz w:val="18"/>
                <w:szCs w:val="18"/>
              </w:rPr>
            </w:pPr>
            <w:r>
              <w:rPr>
                <w:rFonts w:hint="eastAsia"/>
                <w:sz w:val="18"/>
                <w:szCs w:val="18"/>
              </w:rPr>
              <w:t xml:space="preserve">0.679 </w:t>
            </w:r>
          </w:p>
        </w:tc>
        <w:tc>
          <w:tcPr>
            <w:tcW w:w="1003" w:type="dxa"/>
            <w:noWrap/>
            <w:vAlign w:val="center"/>
          </w:tcPr>
          <w:p>
            <w:pPr>
              <w:spacing w:line="240" w:lineRule="exact"/>
              <w:jc w:val="center"/>
              <w:rPr>
                <w:sz w:val="18"/>
                <w:szCs w:val="18"/>
              </w:rPr>
            </w:pPr>
            <w:r>
              <w:rPr>
                <w:rFonts w:hint="eastAsia"/>
                <w:sz w:val="18"/>
                <w:szCs w:val="18"/>
              </w:rPr>
              <w:t xml:space="preserve">4.869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045" w:type="dxa"/>
            <w:vMerge w:val="continue"/>
            <w:noWrap/>
            <w:vAlign w:val="center"/>
          </w:tcPr>
          <w:p>
            <w:pPr>
              <w:spacing w:line="240" w:lineRule="exact"/>
              <w:jc w:val="center"/>
              <w:rPr>
                <w:sz w:val="18"/>
                <w:szCs w:val="18"/>
              </w:rPr>
            </w:pPr>
          </w:p>
        </w:tc>
        <w:tc>
          <w:tcPr>
            <w:tcW w:w="1550" w:type="dxa"/>
            <w:vMerge w:val="continue"/>
            <w:noWrap w:val="0"/>
            <w:vAlign w:val="center"/>
          </w:tcPr>
          <w:p>
            <w:pPr>
              <w:spacing w:line="240" w:lineRule="exact"/>
              <w:rPr>
                <w:sz w:val="18"/>
                <w:szCs w:val="18"/>
              </w:rPr>
            </w:pPr>
          </w:p>
        </w:tc>
        <w:tc>
          <w:tcPr>
            <w:tcW w:w="1020" w:type="dxa"/>
            <w:noWrap/>
            <w:vAlign w:val="center"/>
          </w:tcPr>
          <w:p>
            <w:pPr>
              <w:spacing w:line="240" w:lineRule="exact"/>
              <w:jc w:val="center"/>
              <w:rPr>
                <w:b/>
                <w:bCs/>
                <w:sz w:val="18"/>
                <w:szCs w:val="18"/>
              </w:rPr>
            </w:pPr>
            <w:r>
              <w:rPr>
                <w:rFonts w:hint="eastAsia"/>
                <w:b/>
                <w:bCs/>
                <w:sz w:val="18"/>
                <w:szCs w:val="18"/>
              </w:rPr>
              <w:t>WS-23</w:t>
            </w:r>
          </w:p>
        </w:tc>
        <w:tc>
          <w:tcPr>
            <w:tcW w:w="1037" w:type="dxa"/>
            <w:noWrap/>
            <w:vAlign w:val="center"/>
          </w:tcPr>
          <w:p>
            <w:pPr>
              <w:spacing w:line="240" w:lineRule="exact"/>
              <w:jc w:val="center"/>
              <w:rPr>
                <w:sz w:val="18"/>
                <w:szCs w:val="18"/>
              </w:rPr>
            </w:pPr>
            <w:r>
              <w:rPr>
                <w:rFonts w:hint="eastAsia"/>
                <w:sz w:val="18"/>
                <w:szCs w:val="18"/>
              </w:rPr>
              <w:t xml:space="preserve">0.001 </w:t>
            </w:r>
          </w:p>
        </w:tc>
        <w:tc>
          <w:tcPr>
            <w:tcW w:w="1087" w:type="dxa"/>
            <w:noWrap/>
            <w:vAlign w:val="center"/>
          </w:tcPr>
          <w:p>
            <w:pPr>
              <w:spacing w:line="240" w:lineRule="exact"/>
              <w:jc w:val="center"/>
              <w:rPr>
                <w:sz w:val="18"/>
                <w:szCs w:val="18"/>
              </w:rPr>
            </w:pPr>
            <w:r>
              <w:rPr>
                <w:rFonts w:hint="eastAsia"/>
                <w:sz w:val="18"/>
                <w:szCs w:val="18"/>
              </w:rPr>
              <w:t xml:space="preserve">0.004 </w:t>
            </w:r>
          </w:p>
        </w:tc>
        <w:tc>
          <w:tcPr>
            <w:tcW w:w="1052" w:type="dxa"/>
            <w:noWrap/>
            <w:vAlign w:val="center"/>
          </w:tcPr>
          <w:p>
            <w:pPr>
              <w:spacing w:line="240" w:lineRule="exact"/>
              <w:jc w:val="center"/>
              <w:rPr>
                <w:sz w:val="18"/>
                <w:szCs w:val="18"/>
              </w:rPr>
            </w:pPr>
            <w:r>
              <w:rPr>
                <w:rFonts w:hint="eastAsia"/>
                <w:sz w:val="18"/>
                <w:szCs w:val="18"/>
              </w:rPr>
              <w:t>/</w:t>
            </w:r>
          </w:p>
        </w:tc>
        <w:tc>
          <w:tcPr>
            <w:tcW w:w="1003" w:type="dxa"/>
            <w:noWrap/>
            <w:vAlign w:val="center"/>
          </w:tcPr>
          <w:p>
            <w:pPr>
              <w:spacing w:line="240" w:lineRule="exact"/>
              <w:jc w:val="center"/>
              <w:rPr>
                <w:sz w:val="18"/>
                <w:szCs w:val="18"/>
              </w:rPr>
            </w:pPr>
            <w:r>
              <w:rPr>
                <w:rFonts w:hint="eastAsia"/>
                <w:sz w:val="18"/>
                <w:szCs w:val="18"/>
              </w:rPr>
              <w:t>/</w:t>
            </w:r>
          </w:p>
        </w:tc>
        <w:tc>
          <w:tcPr>
            <w:tcW w:w="1003" w:type="dxa"/>
            <w:noWrap/>
            <w:vAlign w:val="center"/>
          </w:tcPr>
          <w:p>
            <w:pPr>
              <w:spacing w:line="240" w:lineRule="exact"/>
              <w:jc w:val="center"/>
              <w:rPr>
                <w:sz w:val="18"/>
                <w:szCs w:val="18"/>
              </w:rPr>
            </w:pPr>
            <w:r>
              <w:rPr>
                <w:rFonts w:hint="eastAsia"/>
                <w:sz w:val="18"/>
                <w:szCs w:val="18"/>
              </w:rPr>
              <w:t xml:space="preserve">0.001 </w:t>
            </w:r>
          </w:p>
        </w:tc>
        <w:tc>
          <w:tcPr>
            <w:tcW w:w="1003" w:type="dxa"/>
            <w:noWrap/>
            <w:vAlign w:val="center"/>
          </w:tcPr>
          <w:p>
            <w:pPr>
              <w:spacing w:line="240" w:lineRule="exact"/>
              <w:jc w:val="center"/>
              <w:rPr>
                <w:sz w:val="18"/>
                <w:szCs w:val="18"/>
              </w:rPr>
            </w:pPr>
            <w:r>
              <w:rPr>
                <w:rFonts w:hint="eastAsia"/>
                <w:sz w:val="18"/>
                <w:szCs w:val="18"/>
              </w:rPr>
              <w:t xml:space="preserve">0.004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045" w:type="dxa"/>
            <w:vMerge w:val="continue"/>
            <w:noWrap/>
            <w:vAlign w:val="center"/>
          </w:tcPr>
          <w:p>
            <w:pPr>
              <w:spacing w:line="240" w:lineRule="exact"/>
              <w:jc w:val="center"/>
              <w:rPr>
                <w:sz w:val="18"/>
                <w:szCs w:val="18"/>
              </w:rPr>
            </w:pPr>
          </w:p>
        </w:tc>
        <w:tc>
          <w:tcPr>
            <w:tcW w:w="1550" w:type="dxa"/>
            <w:noWrap/>
            <w:vAlign w:val="center"/>
          </w:tcPr>
          <w:p>
            <w:pPr>
              <w:spacing w:line="240" w:lineRule="exact"/>
              <w:jc w:val="center"/>
              <w:rPr>
                <w:sz w:val="18"/>
                <w:szCs w:val="18"/>
              </w:rPr>
            </w:pPr>
            <w:r>
              <w:rPr>
                <w:rFonts w:hint="eastAsia"/>
                <w:sz w:val="18"/>
                <w:szCs w:val="18"/>
              </w:rPr>
              <w:t>溶剂缓存不凝气</w:t>
            </w:r>
          </w:p>
        </w:tc>
        <w:tc>
          <w:tcPr>
            <w:tcW w:w="1020" w:type="dxa"/>
            <w:noWrap/>
            <w:vAlign w:val="center"/>
          </w:tcPr>
          <w:p>
            <w:pPr>
              <w:spacing w:line="240" w:lineRule="exact"/>
              <w:jc w:val="center"/>
              <w:rPr>
                <w:sz w:val="18"/>
                <w:szCs w:val="18"/>
              </w:rPr>
            </w:pPr>
            <w:r>
              <w:rPr>
                <w:rFonts w:hint="eastAsia"/>
                <w:sz w:val="18"/>
                <w:szCs w:val="18"/>
              </w:rPr>
              <w:t>石油醚</w:t>
            </w:r>
          </w:p>
        </w:tc>
        <w:tc>
          <w:tcPr>
            <w:tcW w:w="1037" w:type="dxa"/>
            <w:noWrap/>
            <w:vAlign w:val="center"/>
          </w:tcPr>
          <w:p>
            <w:pPr>
              <w:spacing w:line="240" w:lineRule="exact"/>
              <w:jc w:val="center"/>
              <w:rPr>
                <w:sz w:val="18"/>
                <w:szCs w:val="18"/>
              </w:rPr>
            </w:pPr>
            <w:r>
              <w:rPr>
                <w:rFonts w:hint="eastAsia"/>
                <w:sz w:val="18"/>
                <w:szCs w:val="18"/>
              </w:rPr>
              <w:t xml:space="preserve">0.018 </w:t>
            </w:r>
          </w:p>
        </w:tc>
        <w:tc>
          <w:tcPr>
            <w:tcW w:w="1087" w:type="dxa"/>
            <w:noWrap/>
            <w:vAlign w:val="center"/>
          </w:tcPr>
          <w:p>
            <w:pPr>
              <w:spacing w:line="240" w:lineRule="exact"/>
              <w:jc w:val="center"/>
              <w:rPr>
                <w:sz w:val="18"/>
                <w:szCs w:val="18"/>
              </w:rPr>
            </w:pPr>
            <w:r>
              <w:rPr>
                <w:rFonts w:hint="eastAsia"/>
                <w:sz w:val="18"/>
                <w:szCs w:val="18"/>
              </w:rPr>
              <w:t xml:space="preserve">0.128 </w:t>
            </w:r>
          </w:p>
        </w:tc>
        <w:tc>
          <w:tcPr>
            <w:tcW w:w="1052" w:type="dxa"/>
            <w:noWrap/>
            <w:vAlign w:val="center"/>
          </w:tcPr>
          <w:p>
            <w:pPr>
              <w:spacing w:line="240" w:lineRule="exact"/>
              <w:jc w:val="center"/>
              <w:rPr>
                <w:sz w:val="18"/>
                <w:szCs w:val="18"/>
              </w:rPr>
            </w:pPr>
            <w:r>
              <w:rPr>
                <w:rFonts w:hint="eastAsia"/>
                <w:sz w:val="18"/>
                <w:szCs w:val="18"/>
              </w:rPr>
              <w:t>/</w:t>
            </w:r>
          </w:p>
        </w:tc>
        <w:tc>
          <w:tcPr>
            <w:tcW w:w="1003" w:type="dxa"/>
            <w:noWrap/>
            <w:vAlign w:val="center"/>
          </w:tcPr>
          <w:p>
            <w:pPr>
              <w:spacing w:line="240" w:lineRule="exact"/>
              <w:jc w:val="center"/>
              <w:rPr>
                <w:sz w:val="18"/>
                <w:szCs w:val="18"/>
              </w:rPr>
            </w:pPr>
            <w:r>
              <w:rPr>
                <w:rFonts w:hint="eastAsia"/>
                <w:sz w:val="18"/>
                <w:szCs w:val="18"/>
              </w:rPr>
              <w:t>/</w:t>
            </w:r>
          </w:p>
        </w:tc>
        <w:tc>
          <w:tcPr>
            <w:tcW w:w="1003" w:type="dxa"/>
            <w:noWrap/>
            <w:vAlign w:val="center"/>
          </w:tcPr>
          <w:p>
            <w:pPr>
              <w:spacing w:line="240" w:lineRule="exact"/>
              <w:jc w:val="center"/>
              <w:rPr>
                <w:sz w:val="18"/>
                <w:szCs w:val="18"/>
              </w:rPr>
            </w:pPr>
            <w:r>
              <w:rPr>
                <w:rFonts w:hint="eastAsia"/>
                <w:sz w:val="18"/>
                <w:szCs w:val="18"/>
              </w:rPr>
              <w:t xml:space="preserve">0.018 </w:t>
            </w:r>
          </w:p>
        </w:tc>
        <w:tc>
          <w:tcPr>
            <w:tcW w:w="1003" w:type="dxa"/>
            <w:noWrap/>
            <w:vAlign w:val="center"/>
          </w:tcPr>
          <w:p>
            <w:pPr>
              <w:spacing w:line="240" w:lineRule="exact"/>
              <w:jc w:val="center"/>
              <w:rPr>
                <w:sz w:val="18"/>
                <w:szCs w:val="18"/>
              </w:rPr>
            </w:pPr>
            <w:r>
              <w:rPr>
                <w:rFonts w:hint="eastAsia"/>
                <w:sz w:val="18"/>
                <w:szCs w:val="18"/>
              </w:rPr>
              <w:t xml:space="preserve">0.128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045" w:type="dxa"/>
            <w:vMerge w:val="continue"/>
            <w:noWrap/>
            <w:vAlign w:val="center"/>
          </w:tcPr>
          <w:p>
            <w:pPr>
              <w:spacing w:line="240" w:lineRule="exact"/>
              <w:jc w:val="center"/>
              <w:rPr>
                <w:sz w:val="18"/>
                <w:szCs w:val="18"/>
              </w:rPr>
            </w:pPr>
          </w:p>
        </w:tc>
        <w:tc>
          <w:tcPr>
            <w:tcW w:w="1550" w:type="dxa"/>
            <w:vMerge w:val="restart"/>
            <w:noWrap w:val="0"/>
            <w:vAlign w:val="center"/>
          </w:tcPr>
          <w:p>
            <w:pPr>
              <w:spacing w:line="240" w:lineRule="exact"/>
              <w:jc w:val="center"/>
              <w:rPr>
                <w:sz w:val="18"/>
                <w:szCs w:val="18"/>
              </w:rPr>
            </w:pPr>
            <w:r>
              <w:rPr>
                <w:rFonts w:hint="eastAsia"/>
                <w:sz w:val="18"/>
                <w:szCs w:val="18"/>
              </w:rPr>
              <w:t>产品干燥尾气</w:t>
            </w:r>
          </w:p>
        </w:tc>
        <w:tc>
          <w:tcPr>
            <w:tcW w:w="1020" w:type="dxa"/>
            <w:noWrap/>
            <w:vAlign w:val="center"/>
          </w:tcPr>
          <w:p>
            <w:pPr>
              <w:spacing w:line="240" w:lineRule="exact"/>
              <w:jc w:val="center"/>
              <w:rPr>
                <w:b/>
                <w:bCs/>
                <w:sz w:val="18"/>
                <w:szCs w:val="18"/>
              </w:rPr>
            </w:pPr>
            <w:r>
              <w:rPr>
                <w:rFonts w:hint="eastAsia"/>
                <w:b/>
                <w:bCs/>
                <w:sz w:val="18"/>
                <w:szCs w:val="18"/>
              </w:rPr>
              <w:t>石油醚</w:t>
            </w:r>
          </w:p>
        </w:tc>
        <w:tc>
          <w:tcPr>
            <w:tcW w:w="1037" w:type="dxa"/>
            <w:noWrap/>
            <w:vAlign w:val="center"/>
          </w:tcPr>
          <w:p>
            <w:pPr>
              <w:spacing w:line="240" w:lineRule="exact"/>
              <w:jc w:val="center"/>
              <w:rPr>
                <w:sz w:val="18"/>
                <w:szCs w:val="18"/>
              </w:rPr>
            </w:pPr>
            <w:r>
              <w:rPr>
                <w:rFonts w:hint="eastAsia"/>
                <w:sz w:val="18"/>
                <w:szCs w:val="18"/>
              </w:rPr>
              <w:t xml:space="preserve">9.949 </w:t>
            </w:r>
          </w:p>
        </w:tc>
        <w:tc>
          <w:tcPr>
            <w:tcW w:w="1087" w:type="dxa"/>
            <w:noWrap/>
            <w:vAlign w:val="center"/>
          </w:tcPr>
          <w:p>
            <w:pPr>
              <w:spacing w:line="240" w:lineRule="exact"/>
              <w:jc w:val="center"/>
              <w:rPr>
                <w:sz w:val="18"/>
                <w:szCs w:val="18"/>
              </w:rPr>
            </w:pPr>
            <w:r>
              <w:rPr>
                <w:rFonts w:hint="eastAsia"/>
                <w:sz w:val="18"/>
                <w:szCs w:val="18"/>
              </w:rPr>
              <w:t xml:space="preserve">71.301 </w:t>
            </w:r>
          </w:p>
        </w:tc>
        <w:tc>
          <w:tcPr>
            <w:tcW w:w="1052" w:type="dxa"/>
            <w:vMerge w:val="restart"/>
            <w:noWrap w:val="0"/>
            <w:vAlign w:val="center"/>
          </w:tcPr>
          <w:p>
            <w:pPr>
              <w:spacing w:line="240" w:lineRule="exact"/>
              <w:jc w:val="center"/>
              <w:rPr>
                <w:sz w:val="18"/>
                <w:szCs w:val="18"/>
              </w:rPr>
            </w:pPr>
            <w:r>
              <w:rPr>
                <w:rFonts w:hint="eastAsia"/>
                <w:sz w:val="18"/>
                <w:szCs w:val="18"/>
              </w:rPr>
              <w:t>二级冷凝+水喷淋</w:t>
            </w:r>
          </w:p>
        </w:tc>
        <w:tc>
          <w:tcPr>
            <w:tcW w:w="1003" w:type="dxa"/>
            <w:noWrap/>
            <w:vAlign w:val="center"/>
          </w:tcPr>
          <w:p>
            <w:pPr>
              <w:spacing w:line="240" w:lineRule="exact"/>
              <w:jc w:val="center"/>
              <w:rPr>
                <w:sz w:val="18"/>
                <w:szCs w:val="18"/>
              </w:rPr>
            </w:pPr>
            <w:r>
              <w:rPr>
                <w:rFonts w:hint="eastAsia"/>
                <w:sz w:val="18"/>
                <w:szCs w:val="18"/>
              </w:rPr>
              <w:t>99.6%</w:t>
            </w:r>
          </w:p>
        </w:tc>
        <w:tc>
          <w:tcPr>
            <w:tcW w:w="1003" w:type="dxa"/>
            <w:noWrap/>
            <w:vAlign w:val="center"/>
          </w:tcPr>
          <w:p>
            <w:pPr>
              <w:spacing w:line="240" w:lineRule="exact"/>
              <w:jc w:val="center"/>
              <w:rPr>
                <w:sz w:val="18"/>
                <w:szCs w:val="18"/>
              </w:rPr>
            </w:pPr>
            <w:r>
              <w:rPr>
                <w:rFonts w:hint="eastAsia"/>
                <w:sz w:val="18"/>
                <w:szCs w:val="18"/>
              </w:rPr>
              <w:t xml:space="preserve">0.040 </w:t>
            </w:r>
          </w:p>
        </w:tc>
        <w:tc>
          <w:tcPr>
            <w:tcW w:w="1003" w:type="dxa"/>
            <w:noWrap/>
            <w:vAlign w:val="center"/>
          </w:tcPr>
          <w:p>
            <w:pPr>
              <w:spacing w:line="240" w:lineRule="exact"/>
              <w:jc w:val="center"/>
              <w:rPr>
                <w:sz w:val="18"/>
                <w:szCs w:val="18"/>
              </w:rPr>
            </w:pPr>
            <w:r>
              <w:rPr>
                <w:rFonts w:hint="eastAsia"/>
                <w:sz w:val="18"/>
                <w:szCs w:val="18"/>
              </w:rPr>
              <w:t xml:space="preserve">0.285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045" w:type="dxa"/>
            <w:vMerge w:val="continue"/>
            <w:noWrap/>
            <w:vAlign w:val="center"/>
          </w:tcPr>
          <w:p>
            <w:pPr>
              <w:spacing w:line="240" w:lineRule="exact"/>
              <w:jc w:val="center"/>
              <w:rPr>
                <w:sz w:val="18"/>
                <w:szCs w:val="18"/>
              </w:rPr>
            </w:pPr>
          </w:p>
        </w:tc>
        <w:tc>
          <w:tcPr>
            <w:tcW w:w="1550" w:type="dxa"/>
            <w:vMerge w:val="continue"/>
            <w:noWrap w:val="0"/>
            <w:vAlign w:val="center"/>
          </w:tcPr>
          <w:p>
            <w:pPr>
              <w:spacing w:line="240" w:lineRule="exact"/>
              <w:rPr>
                <w:sz w:val="18"/>
                <w:szCs w:val="18"/>
              </w:rPr>
            </w:pPr>
          </w:p>
        </w:tc>
        <w:tc>
          <w:tcPr>
            <w:tcW w:w="1020" w:type="dxa"/>
            <w:noWrap/>
            <w:vAlign w:val="center"/>
          </w:tcPr>
          <w:p>
            <w:pPr>
              <w:spacing w:line="240" w:lineRule="exact"/>
              <w:jc w:val="center"/>
              <w:rPr>
                <w:b/>
                <w:bCs/>
                <w:sz w:val="18"/>
                <w:szCs w:val="18"/>
              </w:rPr>
            </w:pPr>
            <w:r>
              <w:rPr>
                <w:rFonts w:hint="eastAsia"/>
                <w:b/>
                <w:bCs/>
                <w:sz w:val="18"/>
                <w:szCs w:val="18"/>
              </w:rPr>
              <w:t>WS-23</w:t>
            </w:r>
          </w:p>
        </w:tc>
        <w:tc>
          <w:tcPr>
            <w:tcW w:w="1037" w:type="dxa"/>
            <w:noWrap/>
            <w:vAlign w:val="center"/>
          </w:tcPr>
          <w:p>
            <w:pPr>
              <w:spacing w:line="240" w:lineRule="exact"/>
              <w:jc w:val="center"/>
              <w:rPr>
                <w:sz w:val="18"/>
                <w:szCs w:val="18"/>
              </w:rPr>
            </w:pPr>
            <w:r>
              <w:rPr>
                <w:rFonts w:hint="eastAsia"/>
                <w:sz w:val="18"/>
                <w:szCs w:val="18"/>
              </w:rPr>
              <w:t xml:space="preserve">0.564 </w:t>
            </w:r>
          </w:p>
        </w:tc>
        <w:tc>
          <w:tcPr>
            <w:tcW w:w="1087" w:type="dxa"/>
            <w:noWrap/>
            <w:vAlign w:val="center"/>
          </w:tcPr>
          <w:p>
            <w:pPr>
              <w:spacing w:line="240" w:lineRule="exact"/>
              <w:jc w:val="center"/>
              <w:rPr>
                <w:sz w:val="18"/>
                <w:szCs w:val="18"/>
              </w:rPr>
            </w:pPr>
            <w:r>
              <w:rPr>
                <w:rFonts w:hint="eastAsia"/>
                <w:sz w:val="18"/>
                <w:szCs w:val="18"/>
              </w:rPr>
              <w:t xml:space="preserve">4.040 </w:t>
            </w:r>
          </w:p>
        </w:tc>
        <w:tc>
          <w:tcPr>
            <w:tcW w:w="1052" w:type="dxa"/>
            <w:vMerge w:val="continue"/>
            <w:noWrap w:val="0"/>
            <w:vAlign w:val="center"/>
          </w:tcPr>
          <w:p>
            <w:pPr>
              <w:spacing w:line="240" w:lineRule="exact"/>
              <w:rPr>
                <w:sz w:val="18"/>
                <w:szCs w:val="18"/>
              </w:rPr>
            </w:pPr>
          </w:p>
        </w:tc>
        <w:tc>
          <w:tcPr>
            <w:tcW w:w="1003" w:type="dxa"/>
            <w:noWrap/>
            <w:vAlign w:val="center"/>
          </w:tcPr>
          <w:p>
            <w:pPr>
              <w:spacing w:line="240" w:lineRule="exact"/>
              <w:jc w:val="center"/>
              <w:rPr>
                <w:sz w:val="18"/>
                <w:szCs w:val="18"/>
              </w:rPr>
            </w:pPr>
            <w:r>
              <w:rPr>
                <w:rFonts w:hint="eastAsia"/>
                <w:sz w:val="18"/>
                <w:szCs w:val="18"/>
              </w:rPr>
              <w:t>90.0%</w:t>
            </w:r>
          </w:p>
        </w:tc>
        <w:tc>
          <w:tcPr>
            <w:tcW w:w="1003" w:type="dxa"/>
            <w:noWrap/>
            <w:vAlign w:val="center"/>
          </w:tcPr>
          <w:p>
            <w:pPr>
              <w:spacing w:line="240" w:lineRule="exact"/>
              <w:jc w:val="center"/>
              <w:rPr>
                <w:sz w:val="18"/>
                <w:szCs w:val="18"/>
              </w:rPr>
            </w:pPr>
            <w:r>
              <w:rPr>
                <w:rFonts w:hint="eastAsia"/>
                <w:sz w:val="18"/>
                <w:szCs w:val="18"/>
              </w:rPr>
              <w:t xml:space="preserve">0.056 </w:t>
            </w:r>
          </w:p>
        </w:tc>
        <w:tc>
          <w:tcPr>
            <w:tcW w:w="1003" w:type="dxa"/>
            <w:noWrap/>
            <w:vAlign w:val="center"/>
          </w:tcPr>
          <w:p>
            <w:pPr>
              <w:spacing w:line="240" w:lineRule="exact"/>
              <w:jc w:val="center"/>
              <w:rPr>
                <w:sz w:val="18"/>
                <w:szCs w:val="18"/>
              </w:rPr>
            </w:pPr>
            <w:r>
              <w:rPr>
                <w:rFonts w:hint="eastAsia"/>
                <w:sz w:val="18"/>
                <w:szCs w:val="18"/>
              </w:rPr>
              <w:t xml:space="preserve">0.404 </w:t>
            </w:r>
          </w:p>
        </w:tc>
      </w:tr>
    </w:tbl>
    <w:p>
      <w:pPr>
        <w:spacing w:line="520" w:lineRule="exact"/>
        <w:ind w:firstLine="567" w:firstLineChars="270"/>
      </w:pPr>
      <w:r>
        <w:rPr>
          <w:rFonts w:hint="eastAsia"/>
        </w:rPr>
        <w:t>（</w:t>
      </w:r>
      <w:r>
        <w:t>2</w:t>
      </w:r>
      <w:r>
        <w:rPr>
          <w:rFonts w:hint="eastAsia"/>
        </w:rPr>
        <w:t>）</w:t>
      </w:r>
      <w:r>
        <w:t>、废</w:t>
      </w:r>
      <w:r>
        <w:rPr>
          <w:rFonts w:hint="eastAsia"/>
        </w:rPr>
        <w:t>水</w:t>
      </w:r>
    </w:p>
    <w:p>
      <w:pPr>
        <w:spacing w:line="360" w:lineRule="auto"/>
        <w:ind w:firstLine="420" w:firstLineChars="200"/>
      </w:pPr>
      <w:r>
        <w:t>WS-23</w:t>
      </w:r>
      <w:r>
        <w:rPr>
          <w:rFonts w:hint="eastAsia"/>
        </w:rPr>
        <w:t>工程废水主要为碱中和环节产生的中和废水以及副产磷酸处理工序磷酸盐制备环节产生的污冷凝水和烘干尾气喷淋废水。</w:t>
      </w:r>
    </w:p>
    <w:p>
      <w:pPr>
        <w:spacing w:line="360" w:lineRule="auto"/>
        <w:ind w:firstLine="420" w:firstLineChars="200"/>
      </w:pPr>
      <w:r>
        <w:rPr>
          <w:rFonts w:hint="eastAsia"/>
        </w:rPr>
        <w:t>由于中和废水主要成分为磷酸二氢钠和碳酸钠，因此工程将此部分废水作为配水加入磷酸二氢钠制备工序中的酸碱中和反应环节不外排。</w:t>
      </w:r>
    </w:p>
    <w:p>
      <w:pPr>
        <w:spacing w:line="520" w:lineRule="exact"/>
        <w:ind w:firstLine="420" w:firstLineChars="200"/>
      </w:pPr>
      <w:r>
        <w:rPr>
          <w:rFonts w:hint="eastAsia"/>
        </w:rPr>
        <w:t>W</w:t>
      </w:r>
      <w:r>
        <w:t>S-23</w:t>
      </w:r>
      <w:r>
        <w:rPr>
          <w:rFonts w:hint="eastAsia"/>
        </w:rPr>
        <w:t>副产磷酸工序磷酸钙和磷酸二氢钠制备环节干燥塔产生的水蒸气含有少量甲醇，冷凝回收后作为污冷凝水全部送污水处理站，此部分废水产生量为</w:t>
      </w:r>
      <w:r>
        <w:t>11.1m</w:t>
      </w:r>
      <w:r>
        <w:rPr>
          <w:vertAlign w:val="superscript"/>
        </w:rPr>
        <w:t>3</w:t>
      </w:r>
      <w:r>
        <w:t>/d</w:t>
      </w:r>
      <w:r>
        <w:rPr>
          <w:rFonts w:hint="eastAsia"/>
        </w:rPr>
        <w:t>。</w:t>
      </w:r>
    </w:p>
    <w:p>
      <w:pPr>
        <w:spacing w:line="520" w:lineRule="exact"/>
        <w:ind w:firstLine="420" w:firstLineChars="200"/>
      </w:pPr>
      <w:r>
        <w:rPr>
          <w:rFonts w:hint="eastAsia"/>
        </w:rPr>
        <w:t>W</w:t>
      </w:r>
      <w:r>
        <w:t>S-23</w:t>
      </w:r>
      <w:r>
        <w:rPr>
          <w:rFonts w:hint="eastAsia"/>
        </w:rPr>
        <w:t>工程废水处置及主要成分详见表2</w:t>
      </w:r>
      <w:r>
        <w:t>.3.3-8.</w:t>
      </w:r>
    </w:p>
    <w:p>
      <w:pPr>
        <w:spacing w:line="520" w:lineRule="exact"/>
        <w:ind w:firstLine="373" w:firstLineChars="177"/>
        <w:rPr>
          <w:b/>
        </w:rPr>
      </w:pPr>
      <w:r>
        <w:rPr>
          <w:rFonts w:hint="eastAsia"/>
          <w:b/>
        </w:rPr>
        <w:t>表</w:t>
      </w:r>
      <w:r>
        <w:rPr>
          <w:rFonts w:hint="eastAsia"/>
        </w:rPr>
        <w:t>2</w:t>
      </w:r>
      <w:r>
        <w:t>.3.3-8</w:t>
      </w:r>
      <w:r>
        <w:rPr>
          <w:rFonts w:hint="eastAsia"/>
          <w:b/>
        </w:rPr>
        <w:t xml:space="preserve">  </w:t>
      </w:r>
      <w:r>
        <w:rPr>
          <w:b/>
        </w:rPr>
        <w:t xml:space="preserve">    </w:t>
      </w:r>
      <w:r>
        <w:rPr>
          <w:rFonts w:hint="eastAsia"/>
        </w:rPr>
        <w:t>W</w:t>
      </w:r>
      <w:r>
        <w:t>S-23</w:t>
      </w:r>
      <w:r>
        <w:rPr>
          <w:rFonts w:hint="eastAsia"/>
          <w:b/>
        </w:rPr>
        <w:t>工艺废水主要成份及处理方式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76"/>
        <w:gridCol w:w="1116"/>
        <w:gridCol w:w="1476"/>
        <w:gridCol w:w="801"/>
        <w:gridCol w:w="801"/>
        <w:gridCol w:w="936"/>
        <w:gridCol w:w="764"/>
        <w:gridCol w:w="667"/>
        <w:gridCol w:w="23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废水名称</w:t>
            </w: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产生工序</w:t>
            </w:r>
          </w:p>
        </w:tc>
        <w:tc>
          <w:tcPr>
            <w:tcW w:w="0" w:type="auto"/>
            <w:gridSpan w:val="2"/>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废水量</w:t>
            </w:r>
          </w:p>
        </w:tc>
        <w:tc>
          <w:tcPr>
            <w:tcW w:w="0" w:type="auto"/>
            <w:gridSpan w:val="3"/>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主要污染物</w:t>
            </w: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去向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编号</w:t>
            </w: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废水源名称</w:t>
            </w:r>
          </w:p>
        </w:tc>
        <w:tc>
          <w:tcPr>
            <w:tcW w:w="0" w:type="auto"/>
            <w:vMerge w:val="continue"/>
            <w:noWrap w:val="0"/>
            <w:vAlign w:val="center"/>
          </w:tcPr>
          <w:p>
            <w:pPr>
              <w:spacing w:line="240" w:lineRule="exact"/>
              <w:rPr>
                <w:rFonts w:ascii="黑体" w:hAnsi="黑体" w:eastAsia="黑体"/>
                <w:sz w:val="18"/>
                <w:szCs w:val="18"/>
              </w:rPr>
            </w:pPr>
          </w:p>
        </w:tc>
        <w:tc>
          <w:tcPr>
            <w:tcW w:w="0" w:type="auto"/>
            <w:gridSpan w:val="2"/>
            <w:vMerge w:val="continue"/>
            <w:noWrap w:val="0"/>
            <w:vAlign w:val="center"/>
          </w:tcPr>
          <w:p>
            <w:pPr>
              <w:spacing w:line="240" w:lineRule="exact"/>
              <w:rPr>
                <w:rFonts w:ascii="黑体" w:hAnsi="黑体" w:eastAsia="黑体"/>
                <w:sz w:val="18"/>
                <w:szCs w:val="18"/>
              </w:rPr>
            </w:pP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污染因子</w:t>
            </w:r>
          </w:p>
        </w:tc>
        <w:tc>
          <w:tcPr>
            <w:tcW w:w="0" w:type="auto"/>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产生量kg/批次</w:t>
            </w:r>
          </w:p>
        </w:tc>
        <w:tc>
          <w:tcPr>
            <w:tcW w:w="0" w:type="auto"/>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rFonts w:ascii="黑体" w:hAnsi="黑体" w:eastAsia="黑体"/>
                <w:sz w:val="18"/>
                <w:szCs w:val="18"/>
              </w:rPr>
            </w:pPr>
          </w:p>
        </w:tc>
        <w:tc>
          <w:tcPr>
            <w:tcW w:w="0" w:type="auto"/>
            <w:vMerge w:val="continue"/>
            <w:noWrap w:val="0"/>
            <w:vAlign w:val="center"/>
          </w:tcPr>
          <w:p>
            <w:pPr>
              <w:spacing w:line="240" w:lineRule="exact"/>
              <w:rPr>
                <w:rFonts w:ascii="黑体" w:hAnsi="黑体" w:eastAsia="黑体"/>
                <w:sz w:val="18"/>
                <w:szCs w:val="18"/>
              </w:rPr>
            </w:pPr>
          </w:p>
        </w:tc>
        <w:tc>
          <w:tcPr>
            <w:tcW w:w="0" w:type="auto"/>
            <w:vMerge w:val="continue"/>
            <w:noWrap w:val="0"/>
            <w:vAlign w:val="center"/>
          </w:tcPr>
          <w:p>
            <w:pPr>
              <w:spacing w:line="240" w:lineRule="exact"/>
              <w:rPr>
                <w:rFonts w:ascii="黑体" w:hAnsi="黑体" w:eastAsia="黑体"/>
                <w:sz w:val="18"/>
                <w:szCs w:val="18"/>
              </w:rPr>
            </w:pP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L/批</w:t>
            </w: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m</w:t>
            </w:r>
            <w:r>
              <w:rPr>
                <w:rFonts w:hint="eastAsia" w:ascii="黑体" w:hAnsi="黑体" w:eastAsia="黑体"/>
                <w:sz w:val="18"/>
                <w:szCs w:val="18"/>
                <w:vertAlign w:val="superscript"/>
              </w:rPr>
              <w:t>3</w:t>
            </w:r>
            <w:r>
              <w:rPr>
                <w:rFonts w:hint="eastAsia" w:ascii="黑体" w:hAnsi="黑体" w:eastAsia="黑体"/>
                <w:sz w:val="18"/>
                <w:szCs w:val="18"/>
              </w:rPr>
              <w:t>/a</w:t>
            </w:r>
          </w:p>
        </w:tc>
        <w:tc>
          <w:tcPr>
            <w:tcW w:w="0" w:type="auto"/>
            <w:vMerge w:val="continue"/>
            <w:noWrap w:val="0"/>
            <w:vAlign w:val="center"/>
          </w:tcPr>
          <w:p>
            <w:pPr>
              <w:spacing w:line="240" w:lineRule="exact"/>
              <w:rPr>
                <w:rFonts w:ascii="黑体" w:hAnsi="黑体" w:eastAsia="黑体"/>
                <w:sz w:val="18"/>
                <w:szCs w:val="18"/>
              </w:rPr>
            </w:pP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kg/批</w:t>
            </w: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t/a</w:t>
            </w:r>
          </w:p>
        </w:tc>
        <w:tc>
          <w:tcPr>
            <w:tcW w:w="0" w:type="auto"/>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rPr>
                <w:sz w:val="18"/>
                <w:szCs w:val="18"/>
              </w:rPr>
            </w:pPr>
            <w:r>
              <w:rPr>
                <w:rFonts w:hint="eastAsia"/>
                <w:sz w:val="18"/>
                <w:szCs w:val="18"/>
              </w:rPr>
              <w:t>W1</w:t>
            </w:r>
          </w:p>
        </w:tc>
        <w:tc>
          <w:tcPr>
            <w:tcW w:w="0" w:type="auto"/>
            <w:vMerge w:val="restart"/>
            <w:noWrap w:val="0"/>
            <w:vAlign w:val="center"/>
          </w:tcPr>
          <w:p>
            <w:pPr>
              <w:spacing w:line="240" w:lineRule="exact"/>
              <w:rPr>
                <w:sz w:val="18"/>
                <w:szCs w:val="18"/>
              </w:rPr>
            </w:pPr>
            <w:r>
              <w:rPr>
                <w:rFonts w:hint="eastAsia"/>
                <w:sz w:val="18"/>
                <w:szCs w:val="18"/>
              </w:rPr>
              <w:t>洗涤废水</w:t>
            </w:r>
          </w:p>
        </w:tc>
        <w:tc>
          <w:tcPr>
            <w:tcW w:w="0" w:type="auto"/>
            <w:vMerge w:val="restart"/>
            <w:noWrap w:val="0"/>
            <w:vAlign w:val="center"/>
          </w:tcPr>
          <w:p>
            <w:pPr>
              <w:spacing w:line="240" w:lineRule="exact"/>
              <w:rPr>
                <w:sz w:val="18"/>
                <w:szCs w:val="18"/>
              </w:rPr>
            </w:pPr>
            <w:r>
              <w:rPr>
                <w:rFonts w:hint="eastAsia"/>
                <w:sz w:val="18"/>
                <w:szCs w:val="18"/>
              </w:rPr>
              <w:t>洗涤工序</w:t>
            </w:r>
          </w:p>
        </w:tc>
        <w:tc>
          <w:tcPr>
            <w:tcW w:w="0" w:type="auto"/>
            <w:vMerge w:val="restart"/>
            <w:noWrap w:val="0"/>
            <w:vAlign w:val="center"/>
          </w:tcPr>
          <w:p>
            <w:pPr>
              <w:spacing w:line="240" w:lineRule="exact"/>
              <w:jc w:val="right"/>
              <w:rPr>
                <w:sz w:val="18"/>
                <w:szCs w:val="18"/>
              </w:rPr>
            </w:pPr>
            <w:r>
              <w:rPr>
                <w:rFonts w:hint="eastAsia"/>
                <w:sz w:val="18"/>
                <w:szCs w:val="18"/>
              </w:rPr>
              <w:t xml:space="preserve">4285.70 </w:t>
            </w:r>
          </w:p>
        </w:tc>
        <w:tc>
          <w:tcPr>
            <w:tcW w:w="0" w:type="auto"/>
            <w:vMerge w:val="restart"/>
            <w:noWrap w:val="0"/>
            <w:vAlign w:val="center"/>
          </w:tcPr>
          <w:p>
            <w:pPr>
              <w:spacing w:line="240" w:lineRule="exact"/>
              <w:jc w:val="right"/>
              <w:rPr>
                <w:sz w:val="18"/>
                <w:szCs w:val="18"/>
              </w:rPr>
            </w:pPr>
            <w:r>
              <w:rPr>
                <w:rFonts w:hint="eastAsia"/>
                <w:sz w:val="18"/>
                <w:szCs w:val="18"/>
              </w:rPr>
              <w:t xml:space="preserve">1428.57 </w:t>
            </w:r>
          </w:p>
        </w:tc>
        <w:tc>
          <w:tcPr>
            <w:tcW w:w="0" w:type="auto"/>
            <w:noWrap/>
            <w:vAlign w:val="center"/>
          </w:tcPr>
          <w:p>
            <w:pPr>
              <w:spacing w:line="240" w:lineRule="exact"/>
              <w:jc w:val="center"/>
              <w:rPr>
                <w:sz w:val="18"/>
                <w:szCs w:val="18"/>
              </w:rPr>
            </w:pPr>
            <w:r>
              <w:rPr>
                <w:rFonts w:hint="eastAsia"/>
                <w:sz w:val="18"/>
                <w:szCs w:val="18"/>
              </w:rPr>
              <w:t>NaH</w:t>
            </w:r>
            <w:r>
              <w:rPr>
                <w:rFonts w:hint="eastAsia"/>
                <w:sz w:val="18"/>
                <w:szCs w:val="18"/>
                <w:vertAlign w:val="subscript"/>
              </w:rPr>
              <w:t>2</w:t>
            </w:r>
            <w:r>
              <w:rPr>
                <w:rFonts w:hint="eastAsia"/>
                <w:sz w:val="18"/>
                <w:szCs w:val="18"/>
              </w:rPr>
              <w:t>PO</w:t>
            </w:r>
            <w:r>
              <w:rPr>
                <w:rFonts w:hint="eastAsia"/>
                <w:sz w:val="18"/>
                <w:szCs w:val="18"/>
                <w:vertAlign w:val="subscript"/>
              </w:rPr>
              <w:t>4</w:t>
            </w:r>
          </w:p>
        </w:tc>
        <w:tc>
          <w:tcPr>
            <w:tcW w:w="0" w:type="auto"/>
            <w:noWrap/>
            <w:vAlign w:val="center"/>
          </w:tcPr>
          <w:p>
            <w:pPr>
              <w:spacing w:line="240" w:lineRule="exact"/>
              <w:jc w:val="right"/>
              <w:rPr>
                <w:sz w:val="18"/>
                <w:szCs w:val="18"/>
              </w:rPr>
            </w:pPr>
            <w:r>
              <w:rPr>
                <w:rFonts w:hint="eastAsia"/>
                <w:sz w:val="18"/>
                <w:szCs w:val="18"/>
              </w:rPr>
              <w:t xml:space="preserve">232.58 </w:t>
            </w:r>
          </w:p>
        </w:tc>
        <w:tc>
          <w:tcPr>
            <w:tcW w:w="0" w:type="auto"/>
            <w:noWrap/>
            <w:vAlign w:val="center"/>
          </w:tcPr>
          <w:p>
            <w:pPr>
              <w:spacing w:line="240" w:lineRule="exact"/>
              <w:jc w:val="right"/>
              <w:rPr>
                <w:sz w:val="18"/>
                <w:szCs w:val="18"/>
              </w:rPr>
            </w:pPr>
            <w:r>
              <w:rPr>
                <w:rFonts w:hint="eastAsia"/>
                <w:sz w:val="18"/>
                <w:szCs w:val="18"/>
              </w:rPr>
              <w:t xml:space="preserve">77.53 </w:t>
            </w:r>
          </w:p>
        </w:tc>
        <w:tc>
          <w:tcPr>
            <w:tcW w:w="0" w:type="auto"/>
            <w:vMerge w:val="restart"/>
            <w:noWrap w:val="0"/>
            <w:vAlign w:val="center"/>
          </w:tcPr>
          <w:p>
            <w:pPr>
              <w:spacing w:line="240" w:lineRule="exact"/>
              <w:rPr>
                <w:sz w:val="18"/>
                <w:szCs w:val="18"/>
              </w:rPr>
            </w:pPr>
            <w:r>
              <w:rPr>
                <w:rFonts w:hint="eastAsia"/>
                <w:sz w:val="18"/>
                <w:szCs w:val="18"/>
              </w:rPr>
              <w:t>送磷酸盐制备工序做磷酸盐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WS-23</w:t>
            </w:r>
          </w:p>
        </w:tc>
        <w:tc>
          <w:tcPr>
            <w:tcW w:w="0" w:type="auto"/>
            <w:noWrap/>
            <w:vAlign w:val="center"/>
          </w:tcPr>
          <w:p>
            <w:pPr>
              <w:spacing w:line="240" w:lineRule="exact"/>
              <w:jc w:val="right"/>
              <w:rPr>
                <w:sz w:val="18"/>
                <w:szCs w:val="18"/>
              </w:rPr>
            </w:pPr>
            <w:r>
              <w:rPr>
                <w:rFonts w:hint="eastAsia"/>
                <w:sz w:val="18"/>
                <w:szCs w:val="18"/>
              </w:rPr>
              <w:t xml:space="preserve">1.23 </w:t>
            </w:r>
          </w:p>
        </w:tc>
        <w:tc>
          <w:tcPr>
            <w:tcW w:w="0" w:type="auto"/>
            <w:noWrap/>
            <w:vAlign w:val="center"/>
          </w:tcPr>
          <w:p>
            <w:pPr>
              <w:spacing w:line="240" w:lineRule="exact"/>
              <w:jc w:val="right"/>
              <w:rPr>
                <w:sz w:val="18"/>
                <w:szCs w:val="18"/>
              </w:rPr>
            </w:pPr>
            <w:r>
              <w:rPr>
                <w:rFonts w:hint="eastAsia"/>
                <w:sz w:val="18"/>
                <w:szCs w:val="18"/>
              </w:rPr>
              <w:t xml:space="preserve">0.41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rPr>
                <w:sz w:val="18"/>
                <w:szCs w:val="18"/>
              </w:rPr>
            </w:pPr>
            <w:r>
              <w:rPr>
                <w:rFonts w:hint="eastAsia"/>
                <w:sz w:val="18"/>
                <w:szCs w:val="18"/>
              </w:rPr>
              <w:t>W2</w:t>
            </w:r>
          </w:p>
        </w:tc>
        <w:tc>
          <w:tcPr>
            <w:tcW w:w="0" w:type="auto"/>
            <w:vMerge w:val="restart"/>
            <w:noWrap/>
            <w:vAlign w:val="center"/>
          </w:tcPr>
          <w:p>
            <w:pPr>
              <w:spacing w:line="240" w:lineRule="exact"/>
              <w:rPr>
                <w:sz w:val="18"/>
                <w:szCs w:val="18"/>
              </w:rPr>
            </w:pPr>
            <w:r>
              <w:rPr>
                <w:rFonts w:hint="eastAsia"/>
                <w:sz w:val="18"/>
                <w:szCs w:val="18"/>
              </w:rPr>
              <w:t>污冷凝水</w:t>
            </w:r>
          </w:p>
        </w:tc>
        <w:tc>
          <w:tcPr>
            <w:tcW w:w="0" w:type="auto"/>
            <w:vMerge w:val="restart"/>
            <w:noWrap/>
            <w:vAlign w:val="center"/>
          </w:tcPr>
          <w:p>
            <w:pPr>
              <w:spacing w:line="240" w:lineRule="exact"/>
              <w:rPr>
                <w:sz w:val="18"/>
                <w:szCs w:val="18"/>
              </w:rPr>
            </w:pPr>
            <w:r>
              <w:rPr>
                <w:rFonts w:hint="eastAsia"/>
                <w:sz w:val="18"/>
                <w:szCs w:val="18"/>
              </w:rPr>
              <w:t>副产磷酸盐工序</w:t>
            </w:r>
          </w:p>
        </w:tc>
        <w:tc>
          <w:tcPr>
            <w:tcW w:w="0" w:type="auto"/>
            <w:vMerge w:val="restart"/>
            <w:noWrap/>
            <w:vAlign w:val="center"/>
          </w:tcPr>
          <w:p>
            <w:pPr>
              <w:spacing w:line="240" w:lineRule="exact"/>
              <w:jc w:val="right"/>
              <w:rPr>
                <w:sz w:val="18"/>
                <w:szCs w:val="18"/>
              </w:rPr>
            </w:pPr>
            <w:r>
              <w:rPr>
                <w:rFonts w:hint="eastAsia"/>
                <w:sz w:val="18"/>
                <w:szCs w:val="18"/>
              </w:rPr>
              <w:t xml:space="preserve">9998.72 </w:t>
            </w:r>
          </w:p>
        </w:tc>
        <w:tc>
          <w:tcPr>
            <w:tcW w:w="0" w:type="auto"/>
            <w:noWrap/>
            <w:vAlign w:val="center"/>
          </w:tcPr>
          <w:p>
            <w:pPr>
              <w:spacing w:line="240" w:lineRule="exact"/>
              <w:jc w:val="right"/>
              <w:rPr>
                <w:sz w:val="18"/>
                <w:szCs w:val="18"/>
              </w:rPr>
            </w:pPr>
            <w:r>
              <w:rPr>
                <w:rFonts w:hint="eastAsia"/>
                <w:sz w:val="18"/>
                <w:szCs w:val="18"/>
              </w:rPr>
              <w:t xml:space="preserve">3332.91 </w:t>
            </w:r>
          </w:p>
        </w:tc>
        <w:tc>
          <w:tcPr>
            <w:tcW w:w="0" w:type="auto"/>
            <w:noWrap/>
            <w:vAlign w:val="center"/>
          </w:tcPr>
          <w:p>
            <w:pPr>
              <w:spacing w:line="240" w:lineRule="exact"/>
              <w:jc w:val="center"/>
              <w:rPr>
                <w:sz w:val="18"/>
                <w:szCs w:val="18"/>
              </w:rPr>
            </w:pPr>
            <w:r>
              <w:rPr>
                <w:rFonts w:hint="eastAsia"/>
                <w:sz w:val="18"/>
                <w:szCs w:val="18"/>
              </w:rPr>
              <w:t>甲醇</w:t>
            </w:r>
          </w:p>
        </w:tc>
        <w:tc>
          <w:tcPr>
            <w:tcW w:w="0" w:type="auto"/>
            <w:noWrap/>
            <w:vAlign w:val="center"/>
          </w:tcPr>
          <w:p>
            <w:pPr>
              <w:spacing w:line="240" w:lineRule="exact"/>
              <w:jc w:val="right"/>
              <w:rPr>
                <w:sz w:val="18"/>
                <w:szCs w:val="18"/>
              </w:rPr>
            </w:pPr>
            <w:r>
              <w:rPr>
                <w:rFonts w:hint="eastAsia"/>
                <w:sz w:val="18"/>
                <w:szCs w:val="18"/>
              </w:rPr>
              <w:t xml:space="preserve">16.50 </w:t>
            </w:r>
          </w:p>
        </w:tc>
        <w:tc>
          <w:tcPr>
            <w:tcW w:w="0" w:type="auto"/>
            <w:noWrap/>
            <w:vAlign w:val="center"/>
          </w:tcPr>
          <w:p>
            <w:pPr>
              <w:spacing w:line="240" w:lineRule="exact"/>
              <w:jc w:val="right"/>
              <w:rPr>
                <w:sz w:val="18"/>
                <w:szCs w:val="18"/>
              </w:rPr>
            </w:pPr>
            <w:r>
              <w:rPr>
                <w:rFonts w:hint="eastAsia"/>
                <w:sz w:val="18"/>
                <w:szCs w:val="18"/>
              </w:rPr>
              <w:t xml:space="preserve">5.50 </w:t>
            </w:r>
          </w:p>
        </w:tc>
        <w:tc>
          <w:tcPr>
            <w:tcW w:w="0" w:type="auto"/>
            <w:vMerge w:val="restart"/>
            <w:noWrap w:val="0"/>
            <w:vAlign w:val="center"/>
          </w:tcPr>
          <w:p>
            <w:pPr>
              <w:spacing w:line="240" w:lineRule="exact"/>
              <w:rPr>
                <w:sz w:val="18"/>
                <w:szCs w:val="18"/>
              </w:rPr>
            </w:pPr>
            <w:r>
              <w:rPr>
                <w:rFonts w:hint="eastAsia"/>
                <w:sz w:val="18"/>
                <w:szCs w:val="18"/>
              </w:rPr>
              <w:t>去污水处理站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continue"/>
            <w:noWrap/>
            <w:vAlign w:val="center"/>
          </w:tcPr>
          <w:p>
            <w:pPr>
              <w:spacing w:line="240" w:lineRule="exact"/>
              <w:rPr>
                <w:rFonts w:eastAsia="Times New Roman"/>
                <w:sz w:val="18"/>
                <w:szCs w:val="18"/>
              </w:rPr>
            </w:pPr>
          </w:p>
        </w:tc>
        <w:tc>
          <w:tcPr>
            <w:tcW w:w="0" w:type="auto"/>
            <w:vMerge w:val="continue"/>
            <w:noWrap/>
            <w:vAlign w:val="center"/>
          </w:tcPr>
          <w:p>
            <w:pPr>
              <w:spacing w:line="240" w:lineRule="exact"/>
              <w:rPr>
                <w:rFonts w:eastAsia="Times New Roman"/>
                <w:sz w:val="18"/>
                <w:szCs w:val="18"/>
              </w:rPr>
            </w:pPr>
          </w:p>
        </w:tc>
        <w:tc>
          <w:tcPr>
            <w:tcW w:w="0" w:type="auto"/>
            <w:vMerge w:val="continue"/>
            <w:noWrap/>
            <w:vAlign w:val="center"/>
          </w:tcPr>
          <w:p>
            <w:pPr>
              <w:spacing w:line="240" w:lineRule="exact"/>
              <w:rPr>
                <w:rFonts w:eastAsia="Times New Roman"/>
                <w:sz w:val="18"/>
                <w:szCs w:val="18"/>
              </w:rPr>
            </w:pPr>
          </w:p>
        </w:tc>
        <w:tc>
          <w:tcPr>
            <w:tcW w:w="0" w:type="auto"/>
            <w:noWrap/>
            <w:vAlign w:val="center"/>
          </w:tcPr>
          <w:p>
            <w:pPr>
              <w:spacing w:line="240" w:lineRule="exact"/>
              <w:jc w:val="right"/>
              <w:rPr>
                <w:sz w:val="18"/>
                <w:szCs w:val="18"/>
              </w:rPr>
            </w:pPr>
            <w:r>
              <w:rPr>
                <w:rFonts w:hint="eastAsia"/>
                <w:sz w:val="18"/>
                <w:szCs w:val="18"/>
              </w:rPr>
              <w:t xml:space="preserve">4761.48 </w:t>
            </w:r>
          </w:p>
        </w:tc>
        <w:tc>
          <w:tcPr>
            <w:tcW w:w="0" w:type="auto"/>
            <w:noWrap/>
            <w:vAlign w:val="center"/>
          </w:tcPr>
          <w:p>
            <w:pPr>
              <w:spacing w:line="240" w:lineRule="exact"/>
              <w:jc w:val="center"/>
              <w:rPr>
                <w:sz w:val="18"/>
                <w:szCs w:val="18"/>
              </w:rPr>
            </w:pPr>
            <w:r>
              <w:rPr>
                <w:rFonts w:hint="eastAsia"/>
                <w:sz w:val="18"/>
                <w:szCs w:val="18"/>
              </w:rPr>
              <w:t>WS-23</w:t>
            </w:r>
          </w:p>
        </w:tc>
        <w:tc>
          <w:tcPr>
            <w:tcW w:w="0" w:type="auto"/>
            <w:noWrap/>
            <w:vAlign w:val="center"/>
          </w:tcPr>
          <w:p>
            <w:pPr>
              <w:spacing w:line="240" w:lineRule="exact"/>
              <w:jc w:val="right"/>
              <w:rPr>
                <w:sz w:val="18"/>
                <w:szCs w:val="18"/>
              </w:rPr>
            </w:pPr>
            <w:r>
              <w:rPr>
                <w:rFonts w:hint="eastAsia"/>
                <w:sz w:val="18"/>
                <w:szCs w:val="18"/>
              </w:rPr>
              <w:t xml:space="preserve">1.23 </w:t>
            </w:r>
          </w:p>
        </w:tc>
        <w:tc>
          <w:tcPr>
            <w:tcW w:w="0" w:type="auto"/>
            <w:noWrap/>
            <w:vAlign w:val="center"/>
          </w:tcPr>
          <w:p>
            <w:pPr>
              <w:spacing w:line="240" w:lineRule="exact"/>
              <w:jc w:val="right"/>
              <w:rPr>
                <w:sz w:val="18"/>
                <w:szCs w:val="18"/>
              </w:rPr>
            </w:pPr>
            <w:r>
              <w:rPr>
                <w:rFonts w:hint="eastAsia"/>
                <w:sz w:val="18"/>
                <w:szCs w:val="18"/>
              </w:rPr>
              <w:t xml:space="preserve">0.41 </w:t>
            </w:r>
          </w:p>
        </w:tc>
        <w:tc>
          <w:tcPr>
            <w:tcW w:w="0" w:type="auto"/>
            <w:vMerge w:val="continue"/>
            <w:noWrap w:val="0"/>
            <w:vAlign w:val="center"/>
          </w:tcPr>
          <w:p>
            <w:pPr>
              <w:spacing w:line="240" w:lineRule="exact"/>
              <w:rPr>
                <w:sz w:val="18"/>
                <w:szCs w:val="18"/>
              </w:rPr>
            </w:pPr>
          </w:p>
        </w:tc>
      </w:tr>
    </w:tbl>
    <w:p>
      <w:pPr>
        <w:spacing w:line="520" w:lineRule="exact"/>
        <w:ind w:firstLine="371" w:firstLineChars="177"/>
      </w:pPr>
      <w:r>
        <w:rPr>
          <w:rFonts w:hint="eastAsia"/>
        </w:rPr>
        <w:t>根据物料平衡计算中确定的W</w:t>
      </w:r>
      <w:r>
        <w:t>S-23</w:t>
      </w:r>
      <w:r>
        <w:rPr>
          <w:rFonts w:hint="eastAsia"/>
        </w:rPr>
        <w:t>废水中甲醇以及残存W</w:t>
      </w:r>
      <w:r>
        <w:t>S-23</w:t>
      </w:r>
      <w:r>
        <w:rPr>
          <w:rFonts w:hint="eastAsia"/>
        </w:rPr>
        <w:t>的量，并参考《工业中常用有机化合物的环境数据》中甲醇、W</w:t>
      </w:r>
      <w:r>
        <w:t>S-23</w:t>
      </w:r>
      <w:r>
        <w:rPr>
          <w:rFonts w:hint="eastAsia"/>
        </w:rPr>
        <w:t>对C</w:t>
      </w:r>
      <w:r>
        <w:t>OD</w:t>
      </w:r>
      <w:r>
        <w:rPr>
          <w:rFonts w:hint="eastAsia"/>
        </w:rPr>
        <w:t>和B</w:t>
      </w:r>
      <w:r>
        <w:t>OD</w:t>
      </w:r>
      <w:r>
        <w:rPr>
          <w:rFonts w:hint="eastAsia"/>
        </w:rPr>
        <w:t>贡献值， 确定W</w:t>
      </w:r>
      <w:r>
        <w:t>S-23</w:t>
      </w:r>
      <w:r>
        <w:rPr>
          <w:rFonts w:hint="eastAsia"/>
        </w:rPr>
        <w:t>工程此部分污冷凝水水质为C</w:t>
      </w:r>
      <w:r>
        <w:t>OD2474.8mg/l</w:t>
      </w:r>
      <w:r>
        <w:rPr>
          <w:rFonts w:hint="eastAsia"/>
        </w:rPr>
        <w:t>、</w:t>
      </w:r>
      <w:r>
        <w:t>BOD1270.4 mg/l</w:t>
      </w:r>
      <w:r>
        <w:rPr>
          <w:rFonts w:hint="eastAsia"/>
        </w:rPr>
        <w:t>、氨氮</w:t>
      </w:r>
      <w:r>
        <w:t>10.1 mg/l</w:t>
      </w:r>
      <w:r>
        <w:rPr>
          <w:rFonts w:hint="eastAsia"/>
        </w:rPr>
        <w:t>、总氮</w:t>
      </w:r>
      <w:r>
        <w:t>123.2 mg/l</w:t>
      </w:r>
      <w:r>
        <w:rPr>
          <w:rFonts w:hint="eastAsia"/>
        </w:rPr>
        <w:t>。</w:t>
      </w:r>
    </w:p>
    <w:p>
      <w:pPr>
        <w:spacing w:line="520" w:lineRule="exact"/>
        <w:ind w:firstLine="420" w:firstLineChars="200"/>
      </w:pPr>
      <w:r>
        <w:t>本次WS-23工程废水水质汇总见表</w:t>
      </w:r>
      <w:r>
        <w:rPr>
          <w:rFonts w:hint="eastAsia"/>
        </w:rPr>
        <w:t>2</w:t>
      </w:r>
      <w:r>
        <w:t>.3.3-9。</w:t>
      </w:r>
    </w:p>
    <w:p>
      <w:pPr>
        <w:spacing w:line="520" w:lineRule="exact"/>
        <w:ind w:firstLine="422" w:firstLineChars="200"/>
      </w:pPr>
      <w:r>
        <w:rPr>
          <w:b/>
        </w:rPr>
        <w:t>表2.3</w:t>
      </w:r>
      <w:r>
        <w:rPr>
          <w:rFonts w:hint="eastAsia"/>
          <w:b/>
        </w:rPr>
        <w:t>.</w:t>
      </w:r>
      <w:r>
        <w:rPr>
          <w:b/>
        </w:rPr>
        <w:t>3-</w:t>
      </w:r>
      <w:r>
        <w:rPr>
          <w:rFonts w:hint="eastAsia"/>
          <w:b/>
        </w:rPr>
        <w:t>9</w:t>
      </w:r>
      <w:r>
        <w:rPr>
          <w:b/>
        </w:rPr>
        <w:t xml:space="preserve">     </w:t>
      </w:r>
      <w:r>
        <w:t>WS-23</w:t>
      </w:r>
      <w:r>
        <w:rPr>
          <w:b/>
        </w:rPr>
        <w:t>工程废水水质汇总      单位：mg/L</w:t>
      </w:r>
    </w:p>
    <w:tbl>
      <w:tblPr>
        <w:tblStyle w:val="11"/>
        <w:tblW w:w="51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2452"/>
        <w:gridCol w:w="1092"/>
        <w:gridCol w:w="1428"/>
        <w:gridCol w:w="1428"/>
        <w:gridCol w:w="1290"/>
        <w:gridCol w:w="1312"/>
        <w:gridCol w:w="1145"/>
        <w:gridCol w:w="1072"/>
        <w:gridCol w:w="1061"/>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1" w:type="pct"/>
            <w:vMerge w:val="restart"/>
            <w:noWrap w:val="0"/>
            <w:vAlign w:val="center"/>
          </w:tcPr>
          <w:p>
            <w:pPr>
              <w:spacing w:line="240" w:lineRule="exact"/>
              <w:jc w:val="center"/>
              <w:rPr>
                <w:b/>
                <w:bCs/>
                <w:sz w:val="18"/>
                <w:szCs w:val="18"/>
              </w:rPr>
            </w:pPr>
            <w:r>
              <w:rPr>
                <w:b/>
                <w:bCs/>
                <w:sz w:val="18"/>
                <w:szCs w:val="18"/>
              </w:rPr>
              <w:t>项目</w:t>
            </w:r>
          </w:p>
        </w:tc>
        <w:tc>
          <w:tcPr>
            <w:tcW w:w="867" w:type="pct"/>
            <w:vMerge w:val="restart"/>
            <w:noWrap w:val="0"/>
            <w:vAlign w:val="center"/>
          </w:tcPr>
          <w:p>
            <w:pPr>
              <w:spacing w:line="240" w:lineRule="exact"/>
              <w:jc w:val="center"/>
              <w:rPr>
                <w:b/>
                <w:bCs/>
                <w:sz w:val="18"/>
                <w:szCs w:val="18"/>
              </w:rPr>
            </w:pPr>
            <w:r>
              <w:rPr>
                <w:b/>
                <w:bCs/>
                <w:sz w:val="18"/>
                <w:szCs w:val="18"/>
              </w:rPr>
              <w:t>污染源</w:t>
            </w:r>
          </w:p>
        </w:tc>
        <w:tc>
          <w:tcPr>
            <w:tcW w:w="386" w:type="pct"/>
            <w:vMerge w:val="restart"/>
            <w:noWrap w:val="0"/>
            <w:vAlign w:val="center"/>
          </w:tcPr>
          <w:p>
            <w:pPr>
              <w:spacing w:line="240" w:lineRule="exact"/>
              <w:jc w:val="center"/>
              <w:rPr>
                <w:b/>
                <w:bCs/>
                <w:sz w:val="18"/>
                <w:szCs w:val="18"/>
              </w:rPr>
            </w:pPr>
            <w:r>
              <w:rPr>
                <w:b/>
                <w:bCs/>
                <w:sz w:val="18"/>
                <w:szCs w:val="18"/>
              </w:rPr>
              <w:t>排放量(m</w:t>
            </w:r>
            <w:r>
              <w:rPr>
                <w:b/>
                <w:bCs/>
                <w:sz w:val="18"/>
                <w:szCs w:val="18"/>
                <w:vertAlign w:val="superscript"/>
              </w:rPr>
              <w:t>3</w:t>
            </w:r>
            <w:r>
              <w:rPr>
                <w:b/>
                <w:bCs/>
                <w:sz w:val="18"/>
                <w:szCs w:val="18"/>
              </w:rPr>
              <w:t>/d)</w:t>
            </w:r>
          </w:p>
        </w:tc>
        <w:tc>
          <w:tcPr>
            <w:tcW w:w="3436" w:type="pct"/>
            <w:gridSpan w:val="8"/>
            <w:noWrap w:val="0"/>
            <w:vAlign w:val="center"/>
          </w:tcPr>
          <w:p>
            <w:pPr>
              <w:spacing w:line="240" w:lineRule="exact"/>
              <w:jc w:val="center"/>
              <w:rPr>
                <w:b/>
                <w:bCs/>
                <w:sz w:val="18"/>
                <w:szCs w:val="18"/>
              </w:rPr>
            </w:pPr>
            <w:r>
              <w:rPr>
                <w:b/>
                <w:bCs/>
                <w:sz w:val="18"/>
                <w:szCs w:val="18"/>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1" w:type="pct"/>
            <w:vMerge w:val="continue"/>
            <w:noWrap w:val="0"/>
            <w:vAlign w:val="center"/>
          </w:tcPr>
          <w:p>
            <w:pPr>
              <w:spacing w:line="240" w:lineRule="exact"/>
              <w:rPr>
                <w:b/>
                <w:bCs/>
                <w:sz w:val="18"/>
                <w:szCs w:val="18"/>
              </w:rPr>
            </w:pPr>
          </w:p>
        </w:tc>
        <w:tc>
          <w:tcPr>
            <w:tcW w:w="867" w:type="pct"/>
            <w:vMerge w:val="continue"/>
            <w:noWrap w:val="0"/>
            <w:vAlign w:val="center"/>
          </w:tcPr>
          <w:p>
            <w:pPr>
              <w:spacing w:line="240" w:lineRule="exact"/>
              <w:rPr>
                <w:b/>
                <w:bCs/>
                <w:sz w:val="18"/>
                <w:szCs w:val="18"/>
              </w:rPr>
            </w:pPr>
          </w:p>
        </w:tc>
        <w:tc>
          <w:tcPr>
            <w:tcW w:w="386" w:type="pct"/>
            <w:vMerge w:val="continue"/>
            <w:noWrap w:val="0"/>
            <w:vAlign w:val="center"/>
          </w:tcPr>
          <w:p>
            <w:pPr>
              <w:spacing w:line="240" w:lineRule="exact"/>
              <w:rPr>
                <w:b/>
                <w:bCs/>
                <w:sz w:val="18"/>
                <w:szCs w:val="18"/>
              </w:rPr>
            </w:pPr>
          </w:p>
        </w:tc>
        <w:tc>
          <w:tcPr>
            <w:tcW w:w="505" w:type="pct"/>
            <w:noWrap w:val="0"/>
            <w:vAlign w:val="center"/>
          </w:tcPr>
          <w:p>
            <w:pPr>
              <w:spacing w:line="240" w:lineRule="exact"/>
              <w:jc w:val="center"/>
              <w:rPr>
                <w:b/>
                <w:bCs/>
                <w:sz w:val="18"/>
                <w:szCs w:val="18"/>
              </w:rPr>
            </w:pPr>
            <w:r>
              <w:rPr>
                <w:b/>
                <w:bCs/>
                <w:sz w:val="18"/>
                <w:szCs w:val="18"/>
              </w:rPr>
              <w:t>COD</w:t>
            </w:r>
          </w:p>
        </w:tc>
        <w:tc>
          <w:tcPr>
            <w:tcW w:w="505" w:type="pct"/>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456" w:type="pct"/>
            <w:noWrap w:val="0"/>
            <w:vAlign w:val="center"/>
          </w:tcPr>
          <w:p>
            <w:pPr>
              <w:spacing w:line="240" w:lineRule="exact"/>
              <w:jc w:val="center"/>
              <w:rPr>
                <w:b/>
                <w:bCs/>
                <w:sz w:val="18"/>
                <w:szCs w:val="18"/>
              </w:rPr>
            </w:pPr>
            <w:r>
              <w:rPr>
                <w:b/>
                <w:bCs/>
                <w:sz w:val="18"/>
                <w:szCs w:val="18"/>
              </w:rPr>
              <w:t>氨氮</w:t>
            </w:r>
          </w:p>
        </w:tc>
        <w:tc>
          <w:tcPr>
            <w:tcW w:w="464" w:type="pct"/>
            <w:noWrap w:val="0"/>
            <w:vAlign w:val="center"/>
          </w:tcPr>
          <w:p>
            <w:pPr>
              <w:spacing w:line="240" w:lineRule="exact"/>
              <w:jc w:val="center"/>
              <w:rPr>
                <w:b/>
                <w:bCs/>
                <w:sz w:val="18"/>
                <w:szCs w:val="18"/>
              </w:rPr>
            </w:pPr>
            <w:r>
              <w:rPr>
                <w:b/>
                <w:bCs/>
                <w:sz w:val="18"/>
                <w:szCs w:val="18"/>
              </w:rPr>
              <w:t>总氮</w:t>
            </w:r>
          </w:p>
        </w:tc>
        <w:tc>
          <w:tcPr>
            <w:tcW w:w="405" w:type="pct"/>
            <w:noWrap w:val="0"/>
            <w:vAlign w:val="center"/>
          </w:tcPr>
          <w:p>
            <w:pPr>
              <w:spacing w:line="240" w:lineRule="exact"/>
              <w:jc w:val="center"/>
              <w:rPr>
                <w:b/>
                <w:bCs/>
                <w:sz w:val="18"/>
                <w:szCs w:val="18"/>
              </w:rPr>
            </w:pPr>
            <w:r>
              <w:rPr>
                <w:rFonts w:hint="eastAsia"/>
                <w:b/>
                <w:bCs/>
                <w:sz w:val="18"/>
                <w:szCs w:val="18"/>
              </w:rPr>
              <w:t>甲苯</w:t>
            </w:r>
          </w:p>
        </w:tc>
        <w:tc>
          <w:tcPr>
            <w:tcW w:w="379" w:type="pct"/>
            <w:noWrap w:val="0"/>
            <w:vAlign w:val="center"/>
          </w:tcPr>
          <w:p>
            <w:pPr>
              <w:spacing w:line="240" w:lineRule="exact"/>
              <w:jc w:val="center"/>
              <w:rPr>
                <w:b/>
                <w:bCs/>
                <w:sz w:val="18"/>
                <w:szCs w:val="18"/>
              </w:rPr>
            </w:pPr>
            <w:r>
              <w:rPr>
                <w:rFonts w:hint="eastAsia"/>
                <w:b/>
                <w:bCs/>
                <w:sz w:val="18"/>
                <w:szCs w:val="18"/>
              </w:rPr>
              <w:t>S</w:t>
            </w:r>
            <w:r>
              <w:rPr>
                <w:b/>
                <w:bCs/>
                <w:sz w:val="18"/>
                <w:szCs w:val="18"/>
              </w:rPr>
              <w:t>S</w:t>
            </w:r>
          </w:p>
          <w:p>
            <w:pPr>
              <w:spacing w:line="240" w:lineRule="exact"/>
              <w:jc w:val="center"/>
              <w:rPr>
                <w:b/>
                <w:bCs/>
                <w:sz w:val="18"/>
                <w:szCs w:val="18"/>
              </w:rPr>
            </w:pPr>
          </w:p>
        </w:tc>
        <w:tc>
          <w:tcPr>
            <w:tcW w:w="375" w:type="pct"/>
            <w:noWrap w:val="0"/>
            <w:vAlign w:val="center"/>
          </w:tcPr>
          <w:p>
            <w:pPr>
              <w:spacing w:line="240" w:lineRule="exact"/>
              <w:jc w:val="center"/>
              <w:rPr>
                <w:b/>
                <w:bCs/>
                <w:sz w:val="18"/>
                <w:szCs w:val="18"/>
              </w:rPr>
            </w:pPr>
            <w:r>
              <w:rPr>
                <w:rFonts w:hint="eastAsia"/>
                <w:b/>
                <w:bCs/>
                <w:sz w:val="18"/>
                <w:szCs w:val="18"/>
              </w:rPr>
              <w:t>石油类</w:t>
            </w:r>
          </w:p>
        </w:tc>
        <w:tc>
          <w:tcPr>
            <w:tcW w:w="348" w:type="pct"/>
            <w:noWrap w:val="0"/>
            <w:vAlign w:val="center"/>
          </w:tcPr>
          <w:p>
            <w:pPr>
              <w:spacing w:line="240" w:lineRule="exact"/>
              <w:jc w:val="center"/>
              <w:rPr>
                <w:b/>
                <w:bCs/>
                <w:sz w:val="18"/>
                <w:szCs w:val="18"/>
              </w:rPr>
            </w:pPr>
            <w:r>
              <w:rPr>
                <w:b/>
                <w:bCs/>
                <w:sz w:val="18"/>
                <w:szCs w:val="18"/>
              </w:rPr>
              <w:t>全盐量%</w:t>
            </w:r>
          </w:p>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1" w:type="pct"/>
            <w:vMerge w:val="restart"/>
            <w:noWrap w:val="0"/>
            <w:vAlign w:val="center"/>
          </w:tcPr>
          <w:p>
            <w:pPr>
              <w:spacing w:line="240" w:lineRule="exact"/>
              <w:jc w:val="center"/>
              <w:rPr>
                <w:bCs/>
                <w:sz w:val="18"/>
                <w:szCs w:val="18"/>
              </w:rPr>
            </w:pPr>
            <w:r>
              <w:rPr>
                <w:sz w:val="18"/>
                <w:szCs w:val="18"/>
              </w:rPr>
              <w:t>WS-5</w:t>
            </w:r>
          </w:p>
        </w:tc>
        <w:tc>
          <w:tcPr>
            <w:tcW w:w="867" w:type="pct"/>
            <w:noWrap w:val="0"/>
            <w:vAlign w:val="center"/>
          </w:tcPr>
          <w:p>
            <w:pPr>
              <w:spacing w:line="240" w:lineRule="exact"/>
              <w:jc w:val="center"/>
              <w:rPr>
                <w:bCs/>
                <w:sz w:val="18"/>
                <w:szCs w:val="18"/>
              </w:rPr>
            </w:pPr>
            <w:r>
              <w:rPr>
                <w:rFonts w:hint="eastAsia"/>
                <w:sz w:val="18"/>
                <w:szCs w:val="18"/>
              </w:rPr>
              <w:t>磷酸盐回收冷凝水</w:t>
            </w:r>
          </w:p>
        </w:tc>
        <w:tc>
          <w:tcPr>
            <w:tcW w:w="386" w:type="pct"/>
            <w:noWrap w:val="0"/>
            <w:vAlign w:val="center"/>
          </w:tcPr>
          <w:p>
            <w:pPr>
              <w:spacing w:line="240" w:lineRule="exact"/>
              <w:jc w:val="center"/>
              <w:rPr>
                <w:bCs/>
                <w:sz w:val="18"/>
                <w:szCs w:val="18"/>
              </w:rPr>
            </w:pPr>
            <w:r>
              <w:rPr>
                <w:rFonts w:hint="eastAsia"/>
                <w:sz w:val="18"/>
                <w:szCs w:val="18"/>
              </w:rPr>
              <w:t xml:space="preserve">11.11 </w:t>
            </w:r>
          </w:p>
        </w:tc>
        <w:tc>
          <w:tcPr>
            <w:tcW w:w="505" w:type="pct"/>
            <w:noWrap w:val="0"/>
            <w:vAlign w:val="center"/>
          </w:tcPr>
          <w:p>
            <w:pPr>
              <w:spacing w:line="240" w:lineRule="exact"/>
              <w:jc w:val="center"/>
              <w:rPr>
                <w:bCs/>
                <w:sz w:val="18"/>
                <w:szCs w:val="18"/>
              </w:rPr>
            </w:pPr>
            <w:r>
              <w:rPr>
                <w:sz w:val="18"/>
                <w:szCs w:val="18"/>
              </w:rPr>
              <w:t xml:space="preserve">2474.8 </w:t>
            </w:r>
          </w:p>
        </w:tc>
        <w:tc>
          <w:tcPr>
            <w:tcW w:w="505" w:type="pct"/>
            <w:noWrap w:val="0"/>
            <w:vAlign w:val="center"/>
          </w:tcPr>
          <w:p>
            <w:pPr>
              <w:spacing w:line="240" w:lineRule="exact"/>
              <w:jc w:val="center"/>
              <w:rPr>
                <w:bCs/>
                <w:sz w:val="18"/>
                <w:szCs w:val="18"/>
              </w:rPr>
            </w:pPr>
            <w:r>
              <w:rPr>
                <w:sz w:val="18"/>
                <w:szCs w:val="18"/>
              </w:rPr>
              <w:t xml:space="preserve">1270.4 </w:t>
            </w:r>
          </w:p>
        </w:tc>
        <w:tc>
          <w:tcPr>
            <w:tcW w:w="456" w:type="pct"/>
            <w:noWrap w:val="0"/>
            <w:vAlign w:val="center"/>
          </w:tcPr>
          <w:p>
            <w:pPr>
              <w:spacing w:line="240" w:lineRule="exact"/>
              <w:jc w:val="center"/>
              <w:rPr>
                <w:bCs/>
                <w:sz w:val="18"/>
                <w:szCs w:val="18"/>
              </w:rPr>
            </w:pPr>
            <w:r>
              <w:rPr>
                <w:sz w:val="18"/>
                <w:szCs w:val="18"/>
              </w:rPr>
              <w:t xml:space="preserve">10.1 </w:t>
            </w:r>
          </w:p>
        </w:tc>
        <w:tc>
          <w:tcPr>
            <w:tcW w:w="464" w:type="pct"/>
            <w:noWrap w:val="0"/>
            <w:vAlign w:val="center"/>
          </w:tcPr>
          <w:p>
            <w:pPr>
              <w:spacing w:line="240" w:lineRule="exact"/>
              <w:jc w:val="center"/>
              <w:rPr>
                <w:bCs/>
                <w:sz w:val="18"/>
                <w:szCs w:val="18"/>
              </w:rPr>
            </w:pPr>
            <w:r>
              <w:rPr>
                <w:sz w:val="18"/>
                <w:szCs w:val="18"/>
              </w:rPr>
              <w:t xml:space="preserve">123.2 </w:t>
            </w:r>
          </w:p>
        </w:tc>
        <w:tc>
          <w:tcPr>
            <w:tcW w:w="405" w:type="pct"/>
            <w:noWrap w:val="0"/>
            <w:vAlign w:val="center"/>
          </w:tcPr>
          <w:p>
            <w:pPr>
              <w:spacing w:line="240" w:lineRule="exact"/>
              <w:jc w:val="center"/>
              <w:rPr>
                <w:bCs/>
                <w:sz w:val="18"/>
                <w:szCs w:val="18"/>
              </w:rPr>
            </w:pPr>
            <w:r>
              <w:rPr>
                <w:rFonts w:hint="eastAsia"/>
                <w:sz w:val="18"/>
                <w:szCs w:val="18"/>
              </w:rPr>
              <w:t xml:space="preserve">0.0 </w:t>
            </w:r>
          </w:p>
        </w:tc>
        <w:tc>
          <w:tcPr>
            <w:tcW w:w="379" w:type="pct"/>
            <w:noWrap w:val="0"/>
            <w:vAlign w:val="center"/>
          </w:tcPr>
          <w:p>
            <w:pPr>
              <w:spacing w:line="240" w:lineRule="exact"/>
              <w:jc w:val="center"/>
              <w:rPr>
                <w:bCs/>
                <w:sz w:val="18"/>
                <w:szCs w:val="18"/>
              </w:rPr>
            </w:pPr>
            <w:r>
              <w:rPr>
                <w:rFonts w:hint="eastAsia"/>
                <w:sz w:val="18"/>
                <w:szCs w:val="18"/>
              </w:rPr>
              <w:t xml:space="preserve">0.0 </w:t>
            </w:r>
          </w:p>
        </w:tc>
        <w:tc>
          <w:tcPr>
            <w:tcW w:w="375" w:type="pct"/>
            <w:noWrap w:val="0"/>
            <w:vAlign w:val="center"/>
          </w:tcPr>
          <w:p>
            <w:pPr>
              <w:spacing w:line="240" w:lineRule="exact"/>
              <w:jc w:val="center"/>
              <w:rPr>
                <w:bCs/>
                <w:sz w:val="18"/>
                <w:szCs w:val="18"/>
              </w:rPr>
            </w:pPr>
            <w:r>
              <w:rPr>
                <w:rFonts w:hint="eastAsia"/>
                <w:bCs/>
                <w:sz w:val="18"/>
                <w:szCs w:val="18"/>
              </w:rPr>
              <w:t>/</w:t>
            </w:r>
          </w:p>
        </w:tc>
        <w:tc>
          <w:tcPr>
            <w:tcW w:w="348" w:type="pct"/>
            <w:noWrap w:val="0"/>
            <w:vAlign w:val="center"/>
          </w:tcPr>
          <w:p>
            <w:pPr>
              <w:spacing w:line="240" w:lineRule="exact"/>
              <w:jc w:val="center"/>
              <w:rPr>
                <w:bCs/>
                <w:sz w:val="18"/>
                <w:szCs w:val="18"/>
              </w:rPr>
            </w:pPr>
            <w:r>
              <w:rPr>
                <w:rFonts w:hint="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1" w:type="pct"/>
            <w:vMerge w:val="continue"/>
            <w:noWrap w:val="0"/>
            <w:vAlign w:val="center"/>
          </w:tcPr>
          <w:p>
            <w:pPr>
              <w:spacing w:line="240" w:lineRule="exact"/>
              <w:rPr>
                <w:bCs/>
                <w:sz w:val="18"/>
                <w:szCs w:val="18"/>
              </w:rPr>
            </w:pPr>
          </w:p>
        </w:tc>
        <w:tc>
          <w:tcPr>
            <w:tcW w:w="867" w:type="pct"/>
            <w:noWrap w:val="0"/>
            <w:vAlign w:val="center"/>
          </w:tcPr>
          <w:p>
            <w:pPr>
              <w:spacing w:line="240" w:lineRule="exact"/>
              <w:jc w:val="center"/>
              <w:rPr>
                <w:bCs/>
                <w:sz w:val="18"/>
                <w:szCs w:val="18"/>
              </w:rPr>
            </w:pPr>
            <w:r>
              <w:rPr>
                <w:rFonts w:hint="eastAsia"/>
                <w:sz w:val="18"/>
                <w:szCs w:val="18"/>
              </w:rPr>
              <w:t>尾气喷淋吸收废水</w:t>
            </w:r>
          </w:p>
        </w:tc>
        <w:tc>
          <w:tcPr>
            <w:tcW w:w="386" w:type="pct"/>
            <w:noWrap w:val="0"/>
            <w:vAlign w:val="center"/>
          </w:tcPr>
          <w:p>
            <w:pPr>
              <w:spacing w:line="240" w:lineRule="exact"/>
              <w:jc w:val="center"/>
              <w:rPr>
                <w:bCs/>
                <w:sz w:val="18"/>
                <w:szCs w:val="18"/>
              </w:rPr>
            </w:pPr>
            <w:r>
              <w:rPr>
                <w:rFonts w:hint="eastAsia"/>
                <w:sz w:val="18"/>
                <w:szCs w:val="18"/>
              </w:rPr>
              <w:t xml:space="preserve">1000.0 </w:t>
            </w:r>
          </w:p>
        </w:tc>
        <w:tc>
          <w:tcPr>
            <w:tcW w:w="505" w:type="pct"/>
            <w:noWrap w:val="0"/>
            <w:vAlign w:val="center"/>
          </w:tcPr>
          <w:p>
            <w:pPr>
              <w:spacing w:line="240" w:lineRule="exact"/>
              <w:jc w:val="center"/>
              <w:rPr>
                <w:bCs/>
                <w:sz w:val="18"/>
                <w:szCs w:val="18"/>
              </w:rPr>
            </w:pPr>
            <w:r>
              <w:rPr>
                <w:rFonts w:hint="eastAsia"/>
                <w:sz w:val="18"/>
                <w:szCs w:val="18"/>
              </w:rPr>
              <w:t xml:space="preserve">300.0 </w:t>
            </w:r>
          </w:p>
        </w:tc>
        <w:tc>
          <w:tcPr>
            <w:tcW w:w="505" w:type="pct"/>
            <w:noWrap w:val="0"/>
            <w:vAlign w:val="center"/>
          </w:tcPr>
          <w:p>
            <w:pPr>
              <w:spacing w:line="240" w:lineRule="exact"/>
              <w:jc w:val="center"/>
              <w:rPr>
                <w:bCs/>
                <w:sz w:val="18"/>
                <w:szCs w:val="18"/>
              </w:rPr>
            </w:pPr>
            <w:r>
              <w:rPr>
                <w:rFonts w:hint="eastAsia"/>
                <w:sz w:val="18"/>
                <w:szCs w:val="18"/>
              </w:rPr>
              <w:t xml:space="preserve">46.9 </w:t>
            </w:r>
          </w:p>
        </w:tc>
        <w:tc>
          <w:tcPr>
            <w:tcW w:w="456" w:type="pct"/>
            <w:noWrap w:val="0"/>
            <w:vAlign w:val="center"/>
          </w:tcPr>
          <w:p>
            <w:pPr>
              <w:spacing w:line="240" w:lineRule="exact"/>
              <w:jc w:val="center"/>
              <w:rPr>
                <w:bCs/>
                <w:sz w:val="18"/>
                <w:szCs w:val="18"/>
              </w:rPr>
            </w:pPr>
            <w:r>
              <w:rPr>
                <w:rFonts w:hint="eastAsia"/>
                <w:sz w:val="18"/>
                <w:szCs w:val="18"/>
              </w:rPr>
              <w:t xml:space="preserve">900.9 </w:t>
            </w:r>
          </w:p>
        </w:tc>
        <w:tc>
          <w:tcPr>
            <w:tcW w:w="464" w:type="pct"/>
            <w:noWrap w:val="0"/>
            <w:vAlign w:val="center"/>
          </w:tcPr>
          <w:p>
            <w:pPr>
              <w:spacing w:line="240" w:lineRule="exact"/>
              <w:jc w:val="center"/>
              <w:rPr>
                <w:bCs/>
                <w:sz w:val="18"/>
                <w:szCs w:val="18"/>
              </w:rPr>
            </w:pPr>
            <w:r>
              <w:rPr>
                <w:rFonts w:hint="eastAsia"/>
                <w:sz w:val="18"/>
                <w:szCs w:val="18"/>
              </w:rPr>
              <w:t xml:space="preserve">1000.0 </w:t>
            </w:r>
          </w:p>
        </w:tc>
        <w:tc>
          <w:tcPr>
            <w:tcW w:w="405" w:type="pct"/>
            <w:noWrap w:val="0"/>
            <w:vAlign w:val="center"/>
          </w:tcPr>
          <w:p>
            <w:pPr>
              <w:spacing w:line="240" w:lineRule="exact"/>
              <w:jc w:val="center"/>
              <w:rPr>
                <w:bCs/>
                <w:sz w:val="18"/>
                <w:szCs w:val="18"/>
              </w:rPr>
            </w:pPr>
            <w:r>
              <w:rPr>
                <w:rFonts w:hint="eastAsia"/>
                <w:sz w:val="18"/>
                <w:szCs w:val="18"/>
              </w:rPr>
              <w:t xml:space="preserve">0.0 </w:t>
            </w:r>
          </w:p>
        </w:tc>
        <w:tc>
          <w:tcPr>
            <w:tcW w:w="379" w:type="pct"/>
            <w:noWrap w:val="0"/>
            <w:vAlign w:val="center"/>
          </w:tcPr>
          <w:p>
            <w:pPr>
              <w:spacing w:line="240" w:lineRule="exact"/>
              <w:jc w:val="center"/>
              <w:rPr>
                <w:bCs/>
                <w:sz w:val="18"/>
                <w:szCs w:val="18"/>
              </w:rPr>
            </w:pPr>
            <w:r>
              <w:rPr>
                <w:rFonts w:hint="eastAsia"/>
                <w:sz w:val="18"/>
                <w:szCs w:val="18"/>
              </w:rPr>
              <w:t xml:space="preserve">100.0 </w:t>
            </w:r>
          </w:p>
        </w:tc>
        <w:tc>
          <w:tcPr>
            <w:tcW w:w="375" w:type="pct"/>
            <w:noWrap w:val="0"/>
            <w:vAlign w:val="center"/>
          </w:tcPr>
          <w:p>
            <w:pPr>
              <w:spacing w:line="240" w:lineRule="exact"/>
              <w:jc w:val="center"/>
              <w:rPr>
                <w:bCs/>
                <w:sz w:val="18"/>
                <w:szCs w:val="18"/>
              </w:rPr>
            </w:pPr>
            <w:r>
              <w:rPr>
                <w:rFonts w:hint="eastAsia"/>
                <w:bCs/>
                <w:sz w:val="18"/>
                <w:szCs w:val="18"/>
              </w:rPr>
              <w:t>/</w:t>
            </w:r>
          </w:p>
        </w:tc>
        <w:tc>
          <w:tcPr>
            <w:tcW w:w="348" w:type="pct"/>
            <w:noWrap w:val="0"/>
            <w:vAlign w:val="center"/>
          </w:tcPr>
          <w:p>
            <w:pPr>
              <w:spacing w:line="240" w:lineRule="exact"/>
              <w:jc w:val="center"/>
              <w:rPr>
                <w:bCs/>
                <w:sz w:val="18"/>
                <w:szCs w:val="18"/>
              </w:rPr>
            </w:pPr>
            <w:r>
              <w:rPr>
                <w:rFonts w:hint="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11" w:type="pct"/>
            <w:vMerge w:val="continue"/>
            <w:noWrap w:val="0"/>
            <w:vAlign w:val="center"/>
          </w:tcPr>
          <w:p>
            <w:pPr>
              <w:spacing w:line="240" w:lineRule="exact"/>
              <w:rPr>
                <w:bCs/>
                <w:sz w:val="18"/>
                <w:szCs w:val="18"/>
              </w:rPr>
            </w:pPr>
          </w:p>
        </w:tc>
        <w:tc>
          <w:tcPr>
            <w:tcW w:w="867" w:type="pct"/>
            <w:noWrap w:val="0"/>
            <w:vAlign w:val="center"/>
          </w:tcPr>
          <w:p>
            <w:pPr>
              <w:spacing w:line="240" w:lineRule="exact"/>
              <w:jc w:val="center"/>
              <w:rPr>
                <w:bCs/>
                <w:sz w:val="18"/>
                <w:szCs w:val="18"/>
              </w:rPr>
            </w:pPr>
            <w:r>
              <w:rPr>
                <w:rFonts w:hint="eastAsia"/>
                <w:bCs/>
                <w:sz w:val="18"/>
                <w:szCs w:val="18"/>
              </w:rPr>
              <w:t>备注</w:t>
            </w:r>
          </w:p>
        </w:tc>
        <w:tc>
          <w:tcPr>
            <w:tcW w:w="3822" w:type="pct"/>
            <w:gridSpan w:val="9"/>
            <w:noWrap w:val="0"/>
            <w:vAlign w:val="center"/>
          </w:tcPr>
          <w:p>
            <w:pPr>
              <w:spacing w:line="240" w:lineRule="exact"/>
              <w:jc w:val="center"/>
              <w:rPr>
                <w:bCs/>
                <w:sz w:val="18"/>
                <w:szCs w:val="18"/>
              </w:rPr>
            </w:pPr>
            <w:r>
              <w:rPr>
                <w:rFonts w:hint="eastAsia"/>
                <w:bCs/>
                <w:sz w:val="18"/>
                <w:szCs w:val="18"/>
              </w:rPr>
              <w:t>尾气喷淋吸收废水类比企业搬迁前工程检测数据。</w:t>
            </w:r>
          </w:p>
        </w:tc>
      </w:tr>
    </w:tbl>
    <w:p>
      <w:pPr>
        <w:spacing w:line="520" w:lineRule="exact"/>
        <w:ind w:firstLine="420" w:firstLineChars="200"/>
      </w:pPr>
      <w:r>
        <w:rPr>
          <w:rFonts w:hint="eastAsia"/>
        </w:rPr>
        <w:t>（3）固废</w:t>
      </w:r>
    </w:p>
    <w:p>
      <w:pPr>
        <w:spacing w:line="360" w:lineRule="auto"/>
        <w:ind w:firstLine="420" w:firstLineChars="200"/>
      </w:pPr>
      <w:r>
        <w:rPr>
          <w:rFonts w:hint="eastAsia"/>
        </w:rPr>
        <w:t>W</w:t>
      </w:r>
      <w:r>
        <w:t>S-23</w:t>
      </w:r>
      <w:r>
        <w:rPr>
          <w:rFonts w:hint="eastAsia"/>
        </w:rPr>
        <w:t>工程固废/副产物产生情况、性质判定及处理措施详见表</w:t>
      </w:r>
      <w:r>
        <w:t>2.3.3-</w:t>
      </w:r>
      <w:r>
        <w:rPr>
          <w:rFonts w:hint="eastAsia"/>
        </w:rPr>
        <w:t>10至表</w:t>
      </w:r>
      <w:r>
        <w:t>2.3.3-</w:t>
      </w:r>
      <w:r>
        <w:rPr>
          <w:rFonts w:hint="eastAsia"/>
        </w:rPr>
        <w:t>13。</w:t>
      </w:r>
    </w:p>
    <w:p>
      <w:pPr>
        <w:widowControl/>
        <w:numPr>
          <w:ilvl w:val="0"/>
          <w:numId w:val="11"/>
        </w:numPr>
        <w:spacing w:line="360" w:lineRule="auto"/>
        <w:jc w:val="left"/>
      </w:pPr>
      <w:r>
        <w:t>产生情况分析</w:t>
      </w:r>
    </w:p>
    <w:p>
      <w:pPr>
        <w:spacing w:line="360" w:lineRule="auto"/>
        <w:ind w:left="482"/>
      </w:pPr>
      <w:r>
        <w:rPr>
          <w:rFonts w:hint="eastAsia"/>
        </w:rPr>
        <w:t>W</w:t>
      </w:r>
      <w:r>
        <w:t>S-23</w:t>
      </w:r>
      <w:r>
        <w:rPr>
          <w:rFonts w:hint="eastAsia"/>
        </w:rPr>
        <w:t>工程固废</w:t>
      </w:r>
      <w:r>
        <w:t>产生情况见</w:t>
      </w:r>
      <w:r>
        <w:rPr>
          <w:rFonts w:hint="eastAsia"/>
        </w:rPr>
        <w:t>表</w:t>
      </w:r>
      <w:r>
        <w:t>2.3</w:t>
      </w:r>
      <w:r>
        <w:rPr>
          <w:rFonts w:hint="eastAsia"/>
        </w:rPr>
        <w:t>.</w:t>
      </w:r>
      <w:r>
        <w:t>3-</w:t>
      </w:r>
      <w:r>
        <w:rPr>
          <w:rFonts w:hint="eastAsia"/>
        </w:rPr>
        <w:t>10。</w:t>
      </w:r>
    </w:p>
    <w:p>
      <w:pPr>
        <w:jc w:val="center"/>
      </w:pPr>
      <w:r>
        <w:rPr>
          <w:b/>
          <w:szCs w:val="21"/>
        </w:rPr>
        <w:t>表2.3</w:t>
      </w:r>
      <w:r>
        <w:rPr>
          <w:rFonts w:hint="eastAsia"/>
          <w:b/>
          <w:szCs w:val="21"/>
        </w:rPr>
        <w:t>.</w:t>
      </w:r>
      <w:r>
        <w:rPr>
          <w:b/>
          <w:szCs w:val="21"/>
        </w:rPr>
        <w:t>3-</w:t>
      </w:r>
      <w:r>
        <w:rPr>
          <w:rFonts w:hint="eastAsia"/>
          <w:b/>
          <w:szCs w:val="21"/>
        </w:rPr>
        <w:t>10</w:t>
      </w:r>
      <w:r>
        <w:rPr>
          <w:b/>
          <w:szCs w:val="21"/>
        </w:rPr>
        <w:t xml:space="preserve">  </w:t>
      </w:r>
      <w:r>
        <w:rPr>
          <w:rFonts w:hint="eastAsia"/>
          <w:b/>
          <w:szCs w:val="21"/>
        </w:rPr>
        <w:t>W</w:t>
      </w:r>
      <w:r>
        <w:rPr>
          <w:b/>
          <w:szCs w:val="21"/>
        </w:rPr>
        <w:t>S-23固废</w:t>
      </w:r>
      <w:r>
        <w:rPr>
          <w:rFonts w:hint="eastAsia"/>
          <w:b/>
          <w:szCs w:val="21"/>
        </w:rPr>
        <w:t>/副产物</w:t>
      </w:r>
      <w:r>
        <w:rPr>
          <w:b/>
          <w:szCs w:val="21"/>
        </w:rPr>
        <w:t>产生情况汇总表</w:t>
      </w:r>
    </w:p>
    <w:tbl>
      <w:tblPr>
        <w:tblStyle w:val="11"/>
        <w:tblW w:w="5000" w:type="pct"/>
        <w:tblInd w:w="-1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0" w:type="dxa"/>
          <w:bottom w:w="0" w:type="dxa"/>
          <w:right w:w="0" w:type="dxa"/>
        </w:tblCellMar>
      </w:tblPr>
      <w:tblGrid>
        <w:gridCol w:w="1230"/>
        <w:gridCol w:w="2772"/>
        <w:gridCol w:w="2772"/>
        <w:gridCol w:w="1507"/>
        <w:gridCol w:w="3579"/>
        <w:gridCol w:w="159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70" w:hRule="atLeast"/>
        </w:trPr>
        <w:tc>
          <w:tcPr>
            <w:tcW w:w="457" w:type="pct"/>
            <w:noWrap w:val="0"/>
            <w:vAlign w:val="center"/>
          </w:tcPr>
          <w:p>
            <w:pPr>
              <w:jc w:val="center"/>
              <w:rPr>
                <w:sz w:val="18"/>
                <w:szCs w:val="18"/>
              </w:rPr>
            </w:pPr>
            <w:r>
              <w:rPr>
                <w:rFonts w:hint="eastAsia"/>
                <w:sz w:val="18"/>
                <w:szCs w:val="18"/>
              </w:rPr>
              <w:t>序号</w:t>
            </w:r>
          </w:p>
        </w:tc>
        <w:tc>
          <w:tcPr>
            <w:tcW w:w="1030" w:type="pct"/>
            <w:noWrap w:val="0"/>
            <w:vAlign w:val="center"/>
          </w:tcPr>
          <w:p>
            <w:pPr>
              <w:jc w:val="center"/>
              <w:rPr>
                <w:sz w:val="18"/>
                <w:szCs w:val="18"/>
              </w:rPr>
            </w:pPr>
            <w:r>
              <w:rPr>
                <w:rFonts w:hint="eastAsia"/>
                <w:sz w:val="18"/>
                <w:szCs w:val="18"/>
              </w:rPr>
              <w:t>名称</w:t>
            </w:r>
          </w:p>
        </w:tc>
        <w:tc>
          <w:tcPr>
            <w:tcW w:w="1030" w:type="pct"/>
            <w:noWrap w:val="0"/>
            <w:vAlign w:val="center"/>
          </w:tcPr>
          <w:p>
            <w:pPr>
              <w:jc w:val="center"/>
              <w:rPr>
                <w:sz w:val="18"/>
                <w:szCs w:val="18"/>
              </w:rPr>
            </w:pPr>
            <w:r>
              <w:rPr>
                <w:rFonts w:hint="eastAsia"/>
                <w:sz w:val="18"/>
                <w:szCs w:val="18"/>
              </w:rPr>
              <w:t>产生工序</w:t>
            </w:r>
          </w:p>
        </w:tc>
        <w:tc>
          <w:tcPr>
            <w:tcW w:w="560" w:type="pct"/>
            <w:noWrap w:val="0"/>
            <w:vAlign w:val="center"/>
          </w:tcPr>
          <w:p>
            <w:pPr>
              <w:jc w:val="center"/>
              <w:rPr>
                <w:sz w:val="18"/>
                <w:szCs w:val="18"/>
              </w:rPr>
            </w:pPr>
            <w:r>
              <w:rPr>
                <w:rFonts w:hint="eastAsia"/>
                <w:sz w:val="18"/>
                <w:szCs w:val="18"/>
              </w:rPr>
              <w:t>形态</w:t>
            </w:r>
          </w:p>
        </w:tc>
        <w:tc>
          <w:tcPr>
            <w:tcW w:w="1330" w:type="pct"/>
            <w:noWrap w:val="0"/>
            <w:vAlign w:val="center"/>
          </w:tcPr>
          <w:p>
            <w:pPr>
              <w:jc w:val="center"/>
              <w:rPr>
                <w:sz w:val="18"/>
                <w:szCs w:val="18"/>
              </w:rPr>
            </w:pPr>
            <w:r>
              <w:rPr>
                <w:rFonts w:hint="eastAsia"/>
                <w:sz w:val="18"/>
                <w:szCs w:val="18"/>
              </w:rPr>
              <w:t>主要成分</w:t>
            </w:r>
          </w:p>
        </w:tc>
        <w:tc>
          <w:tcPr>
            <w:tcW w:w="593" w:type="pct"/>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70" w:hRule="atLeast"/>
        </w:trPr>
        <w:tc>
          <w:tcPr>
            <w:tcW w:w="457" w:type="pct"/>
            <w:noWrap/>
            <w:vAlign w:val="center"/>
          </w:tcPr>
          <w:p>
            <w:pPr>
              <w:jc w:val="center"/>
              <w:rPr>
                <w:sz w:val="18"/>
                <w:szCs w:val="18"/>
              </w:rPr>
            </w:pPr>
            <w:r>
              <w:rPr>
                <w:rFonts w:hint="eastAsia"/>
                <w:sz w:val="18"/>
                <w:szCs w:val="18"/>
              </w:rPr>
              <w:t>1</w:t>
            </w:r>
          </w:p>
        </w:tc>
        <w:tc>
          <w:tcPr>
            <w:tcW w:w="1030" w:type="pct"/>
            <w:noWrap/>
            <w:vAlign w:val="center"/>
          </w:tcPr>
          <w:p>
            <w:pPr>
              <w:jc w:val="center"/>
              <w:rPr>
                <w:sz w:val="18"/>
                <w:szCs w:val="18"/>
              </w:rPr>
            </w:pPr>
            <w:r>
              <w:rPr>
                <w:rFonts w:hint="eastAsia"/>
                <w:sz w:val="18"/>
                <w:szCs w:val="18"/>
              </w:rPr>
              <w:t>精馏釜残</w:t>
            </w:r>
          </w:p>
        </w:tc>
        <w:tc>
          <w:tcPr>
            <w:tcW w:w="1030" w:type="pct"/>
            <w:noWrap/>
            <w:vAlign w:val="center"/>
          </w:tcPr>
          <w:p>
            <w:pPr>
              <w:jc w:val="center"/>
              <w:rPr>
                <w:sz w:val="18"/>
                <w:szCs w:val="18"/>
              </w:rPr>
            </w:pPr>
            <w:r>
              <w:rPr>
                <w:rFonts w:hint="eastAsia"/>
                <w:sz w:val="18"/>
                <w:szCs w:val="18"/>
              </w:rPr>
              <w:t>成品精馏</w:t>
            </w:r>
          </w:p>
        </w:tc>
        <w:tc>
          <w:tcPr>
            <w:tcW w:w="560" w:type="pct"/>
            <w:noWrap/>
            <w:vAlign w:val="center"/>
          </w:tcPr>
          <w:p>
            <w:pPr>
              <w:jc w:val="center"/>
              <w:rPr>
                <w:sz w:val="18"/>
                <w:szCs w:val="18"/>
              </w:rPr>
            </w:pPr>
            <w:r>
              <w:rPr>
                <w:rFonts w:hint="eastAsia"/>
                <w:sz w:val="18"/>
                <w:szCs w:val="18"/>
              </w:rPr>
              <w:t>液态</w:t>
            </w:r>
          </w:p>
        </w:tc>
        <w:tc>
          <w:tcPr>
            <w:tcW w:w="1330" w:type="pct"/>
            <w:noWrap/>
            <w:vAlign w:val="center"/>
          </w:tcPr>
          <w:p>
            <w:pPr>
              <w:jc w:val="center"/>
              <w:rPr>
                <w:sz w:val="18"/>
                <w:szCs w:val="18"/>
              </w:rPr>
            </w:pPr>
            <w:r>
              <w:rPr>
                <w:rFonts w:hint="eastAsia"/>
                <w:sz w:val="18"/>
                <w:szCs w:val="18"/>
              </w:rPr>
              <w:t>DIPPN、石油醚等</w:t>
            </w:r>
          </w:p>
        </w:tc>
        <w:tc>
          <w:tcPr>
            <w:tcW w:w="593" w:type="pct"/>
            <w:noWrap/>
            <w:vAlign w:val="top"/>
          </w:tcPr>
          <w:p>
            <w:pPr>
              <w:jc w:val="center"/>
              <w:rPr>
                <w:sz w:val="18"/>
                <w:szCs w:val="18"/>
              </w:rPr>
            </w:pPr>
            <w:r>
              <w:t xml:space="preserve">35.5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70" w:hRule="atLeast"/>
        </w:trPr>
        <w:tc>
          <w:tcPr>
            <w:tcW w:w="457" w:type="pct"/>
            <w:noWrap/>
            <w:vAlign w:val="center"/>
          </w:tcPr>
          <w:p>
            <w:pPr>
              <w:jc w:val="center"/>
              <w:rPr>
                <w:sz w:val="18"/>
                <w:szCs w:val="18"/>
              </w:rPr>
            </w:pPr>
            <w:r>
              <w:rPr>
                <w:rFonts w:hint="eastAsia"/>
                <w:sz w:val="18"/>
                <w:szCs w:val="18"/>
              </w:rPr>
              <w:t>2</w:t>
            </w:r>
          </w:p>
        </w:tc>
        <w:tc>
          <w:tcPr>
            <w:tcW w:w="1030" w:type="pct"/>
            <w:noWrap/>
            <w:vAlign w:val="center"/>
          </w:tcPr>
          <w:p>
            <w:pPr>
              <w:jc w:val="center"/>
              <w:rPr>
                <w:sz w:val="18"/>
                <w:szCs w:val="18"/>
              </w:rPr>
            </w:pPr>
            <w:r>
              <w:rPr>
                <w:rFonts w:hint="eastAsia"/>
                <w:sz w:val="18"/>
                <w:szCs w:val="18"/>
              </w:rPr>
              <w:t>溶剂回收釜残</w:t>
            </w:r>
          </w:p>
        </w:tc>
        <w:tc>
          <w:tcPr>
            <w:tcW w:w="1030" w:type="pct"/>
            <w:noWrap/>
            <w:vAlign w:val="center"/>
          </w:tcPr>
          <w:p>
            <w:pPr>
              <w:jc w:val="center"/>
              <w:rPr>
                <w:sz w:val="18"/>
                <w:szCs w:val="18"/>
              </w:rPr>
            </w:pPr>
            <w:r>
              <w:rPr>
                <w:rFonts w:hint="eastAsia"/>
                <w:sz w:val="18"/>
                <w:szCs w:val="18"/>
              </w:rPr>
              <w:t>结晶母液回收</w:t>
            </w:r>
          </w:p>
        </w:tc>
        <w:tc>
          <w:tcPr>
            <w:tcW w:w="560" w:type="pct"/>
            <w:noWrap/>
            <w:vAlign w:val="center"/>
          </w:tcPr>
          <w:p>
            <w:pPr>
              <w:jc w:val="center"/>
              <w:rPr>
                <w:sz w:val="18"/>
                <w:szCs w:val="18"/>
              </w:rPr>
            </w:pPr>
            <w:r>
              <w:rPr>
                <w:rFonts w:hint="eastAsia"/>
                <w:sz w:val="18"/>
                <w:szCs w:val="18"/>
              </w:rPr>
              <w:t>液态</w:t>
            </w:r>
          </w:p>
        </w:tc>
        <w:tc>
          <w:tcPr>
            <w:tcW w:w="1330" w:type="pct"/>
            <w:noWrap/>
            <w:vAlign w:val="center"/>
          </w:tcPr>
          <w:p>
            <w:pPr>
              <w:jc w:val="center"/>
              <w:rPr>
                <w:sz w:val="18"/>
                <w:szCs w:val="18"/>
              </w:rPr>
            </w:pPr>
            <w:r>
              <w:rPr>
                <w:rFonts w:hint="eastAsia"/>
                <w:sz w:val="18"/>
                <w:szCs w:val="18"/>
              </w:rPr>
              <w:t>石油醚等</w:t>
            </w:r>
          </w:p>
        </w:tc>
        <w:tc>
          <w:tcPr>
            <w:tcW w:w="593" w:type="pct"/>
            <w:noWrap/>
            <w:vAlign w:val="top"/>
          </w:tcPr>
          <w:p>
            <w:pPr>
              <w:jc w:val="center"/>
              <w:rPr>
                <w:sz w:val="18"/>
                <w:szCs w:val="18"/>
              </w:rPr>
            </w:pPr>
            <w:r>
              <w:t xml:space="preserve">64.1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70" w:hRule="atLeast"/>
        </w:trPr>
        <w:tc>
          <w:tcPr>
            <w:tcW w:w="457" w:type="pct"/>
            <w:noWrap/>
            <w:vAlign w:val="center"/>
          </w:tcPr>
          <w:p>
            <w:pPr>
              <w:jc w:val="center"/>
              <w:rPr>
                <w:sz w:val="18"/>
                <w:szCs w:val="18"/>
              </w:rPr>
            </w:pPr>
            <w:r>
              <w:rPr>
                <w:rFonts w:hint="eastAsia"/>
                <w:sz w:val="18"/>
                <w:szCs w:val="18"/>
              </w:rPr>
              <w:t>3</w:t>
            </w:r>
          </w:p>
        </w:tc>
        <w:tc>
          <w:tcPr>
            <w:tcW w:w="1030" w:type="pct"/>
            <w:noWrap/>
            <w:vAlign w:val="center"/>
          </w:tcPr>
          <w:p>
            <w:pPr>
              <w:jc w:val="center"/>
              <w:rPr>
                <w:sz w:val="18"/>
                <w:szCs w:val="18"/>
              </w:rPr>
            </w:pPr>
            <w:r>
              <w:rPr>
                <w:rFonts w:hint="eastAsia"/>
                <w:sz w:val="18"/>
                <w:szCs w:val="18"/>
              </w:rPr>
              <w:t>磷酸</w:t>
            </w:r>
          </w:p>
        </w:tc>
        <w:tc>
          <w:tcPr>
            <w:tcW w:w="1030" w:type="pct"/>
            <w:noWrap/>
            <w:vAlign w:val="center"/>
          </w:tcPr>
          <w:p>
            <w:pPr>
              <w:jc w:val="center"/>
              <w:rPr>
                <w:sz w:val="18"/>
                <w:szCs w:val="18"/>
              </w:rPr>
            </w:pPr>
            <w:r>
              <w:rPr>
                <w:rFonts w:hint="eastAsia"/>
                <w:sz w:val="18"/>
                <w:szCs w:val="18"/>
              </w:rPr>
              <w:t>磷酸回收</w:t>
            </w:r>
          </w:p>
        </w:tc>
        <w:tc>
          <w:tcPr>
            <w:tcW w:w="560" w:type="pct"/>
            <w:noWrap/>
            <w:vAlign w:val="center"/>
          </w:tcPr>
          <w:p>
            <w:pPr>
              <w:jc w:val="center"/>
              <w:rPr>
                <w:sz w:val="18"/>
                <w:szCs w:val="18"/>
              </w:rPr>
            </w:pPr>
            <w:r>
              <w:rPr>
                <w:rFonts w:hint="eastAsia"/>
                <w:sz w:val="18"/>
                <w:szCs w:val="18"/>
              </w:rPr>
              <w:t>液态</w:t>
            </w:r>
          </w:p>
        </w:tc>
        <w:tc>
          <w:tcPr>
            <w:tcW w:w="1330" w:type="pct"/>
            <w:noWrap/>
            <w:vAlign w:val="center"/>
          </w:tcPr>
          <w:p>
            <w:pPr>
              <w:jc w:val="center"/>
              <w:rPr>
                <w:sz w:val="18"/>
                <w:szCs w:val="18"/>
              </w:rPr>
            </w:pPr>
            <w:r>
              <w:rPr>
                <w:rFonts w:hint="eastAsia"/>
                <w:sz w:val="18"/>
                <w:szCs w:val="18"/>
              </w:rPr>
              <w:t>磷酸</w:t>
            </w:r>
          </w:p>
        </w:tc>
        <w:tc>
          <w:tcPr>
            <w:tcW w:w="593" w:type="pct"/>
            <w:noWrap/>
            <w:vAlign w:val="top"/>
          </w:tcPr>
          <w:p>
            <w:pPr>
              <w:jc w:val="center"/>
              <w:rPr>
                <w:sz w:val="18"/>
                <w:szCs w:val="18"/>
              </w:rPr>
            </w:pPr>
            <w:r>
              <w:t xml:space="preserve">361.3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70" w:hRule="atLeast"/>
        </w:trPr>
        <w:tc>
          <w:tcPr>
            <w:tcW w:w="457" w:type="pct"/>
            <w:noWrap/>
            <w:vAlign w:val="center"/>
          </w:tcPr>
          <w:p>
            <w:pPr>
              <w:jc w:val="center"/>
              <w:rPr>
                <w:sz w:val="18"/>
                <w:szCs w:val="18"/>
              </w:rPr>
            </w:pPr>
            <w:r>
              <w:rPr>
                <w:rFonts w:hint="eastAsia"/>
                <w:sz w:val="18"/>
                <w:szCs w:val="18"/>
              </w:rPr>
              <w:t>4</w:t>
            </w:r>
          </w:p>
        </w:tc>
        <w:tc>
          <w:tcPr>
            <w:tcW w:w="1030" w:type="pct"/>
            <w:noWrap/>
            <w:vAlign w:val="center"/>
          </w:tcPr>
          <w:p>
            <w:pPr>
              <w:jc w:val="center"/>
              <w:rPr>
                <w:sz w:val="18"/>
                <w:szCs w:val="18"/>
              </w:rPr>
            </w:pPr>
            <w:r>
              <w:rPr>
                <w:rFonts w:hint="eastAsia"/>
                <w:sz w:val="18"/>
                <w:szCs w:val="18"/>
              </w:rPr>
              <w:t>磷酸二氢钠</w:t>
            </w:r>
          </w:p>
        </w:tc>
        <w:tc>
          <w:tcPr>
            <w:tcW w:w="1030" w:type="pct"/>
            <w:noWrap/>
            <w:vAlign w:val="center"/>
          </w:tcPr>
          <w:p>
            <w:pPr>
              <w:jc w:val="center"/>
              <w:rPr>
                <w:sz w:val="18"/>
                <w:szCs w:val="18"/>
              </w:rPr>
            </w:pPr>
            <w:r>
              <w:rPr>
                <w:rFonts w:hint="eastAsia"/>
                <w:sz w:val="18"/>
                <w:szCs w:val="18"/>
              </w:rPr>
              <w:t>磷酸盐回收</w:t>
            </w:r>
          </w:p>
        </w:tc>
        <w:tc>
          <w:tcPr>
            <w:tcW w:w="560" w:type="pct"/>
            <w:noWrap/>
            <w:vAlign w:val="center"/>
          </w:tcPr>
          <w:p>
            <w:pPr>
              <w:jc w:val="center"/>
              <w:rPr>
                <w:sz w:val="18"/>
                <w:szCs w:val="18"/>
              </w:rPr>
            </w:pPr>
            <w:r>
              <w:rPr>
                <w:rFonts w:hint="eastAsia"/>
                <w:sz w:val="18"/>
                <w:szCs w:val="18"/>
              </w:rPr>
              <w:t>固态</w:t>
            </w:r>
          </w:p>
        </w:tc>
        <w:tc>
          <w:tcPr>
            <w:tcW w:w="1330" w:type="pct"/>
            <w:noWrap/>
            <w:vAlign w:val="center"/>
          </w:tcPr>
          <w:p>
            <w:pPr>
              <w:jc w:val="center"/>
              <w:rPr>
                <w:sz w:val="18"/>
                <w:szCs w:val="18"/>
              </w:rPr>
            </w:pPr>
            <w:r>
              <w:rPr>
                <w:rFonts w:hint="eastAsia"/>
                <w:sz w:val="18"/>
                <w:szCs w:val="18"/>
              </w:rPr>
              <w:t>磷酸二氢钠</w:t>
            </w:r>
          </w:p>
        </w:tc>
        <w:tc>
          <w:tcPr>
            <w:tcW w:w="593" w:type="pct"/>
            <w:noWrap/>
            <w:vAlign w:val="top"/>
          </w:tcPr>
          <w:p>
            <w:pPr>
              <w:jc w:val="center"/>
              <w:rPr>
                <w:sz w:val="18"/>
                <w:szCs w:val="18"/>
              </w:rPr>
            </w:pPr>
            <w:r>
              <w:t xml:space="preserve">155.1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70" w:hRule="atLeast"/>
        </w:trPr>
        <w:tc>
          <w:tcPr>
            <w:tcW w:w="457" w:type="pct"/>
            <w:noWrap/>
            <w:vAlign w:val="center"/>
          </w:tcPr>
          <w:p>
            <w:pPr>
              <w:jc w:val="center"/>
              <w:rPr>
                <w:sz w:val="18"/>
                <w:szCs w:val="18"/>
              </w:rPr>
            </w:pPr>
            <w:r>
              <w:rPr>
                <w:rFonts w:hint="eastAsia"/>
                <w:sz w:val="18"/>
                <w:szCs w:val="18"/>
              </w:rPr>
              <w:t>5</w:t>
            </w:r>
          </w:p>
        </w:tc>
        <w:tc>
          <w:tcPr>
            <w:tcW w:w="1030" w:type="pct"/>
            <w:noWrap/>
            <w:vAlign w:val="center"/>
          </w:tcPr>
          <w:p>
            <w:pPr>
              <w:jc w:val="center"/>
              <w:rPr>
                <w:sz w:val="18"/>
                <w:szCs w:val="18"/>
              </w:rPr>
            </w:pPr>
            <w:r>
              <w:rPr>
                <w:rFonts w:hint="eastAsia"/>
                <w:sz w:val="18"/>
                <w:szCs w:val="18"/>
              </w:rPr>
              <w:t>磷酸钙</w:t>
            </w:r>
          </w:p>
        </w:tc>
        <w:tc>
          <w:tcPr>
            <w:tcW w:w="1030" w:type="pct"/>
            <w:noWrap/>
            <w:vAlign w:val="center"/>
          </w:tcPr>
          <w:p>
            <w:pPr>
              <w:jc w:val="center"/>
              <w:rPr>
                <w:sz w:val="18"/>
                <w:szCs w:val="18"/>
              </w:rPr>
            </w:pPr>
            <w:r>
              <w:rPr>
                <w:rFonts w:hint="eastAsia"/>
                <w:sz w:val="18"/>
                <w:szCs w:val="18"/>
              </w:rPr>
              <w:t>磷酸盐回收</w:t>
            </w:r>
          </w:p>
        </w:tc>
        <w:tc>
          <w:tcPr>
            <w:tcW w:w="560" w:type="pct"/>
            <w:noWrap/>
            <w:vAlign w:val="center"/>
          </w:tcPr>
          <w:p>
            <w:pPr>
              <w:jc w:val="center"/>
              <w:rPr>
                <w:sz w:val="18"/>
                <w:szCs w:val="18"/>
              </w:rPr>
            </w:pPr>
            <w:r>
              <w:rPr>
                <w:rFonts w:hint="eastAsia"/>
                <w:sz w:val="18"/>
                <w:szCs w:val="18"/>
              </w:rPr>
              <w:t>固态</w:t>
            </w:r>
          </w:p>
        </w:tc>
        <w:tc>
          <w:tcPr>
            <w:tcW w:w="1330" w:type="pct"/>
            <w:noWrap/>
            <w:vAlign w:val="center"/>
          </w:tcPr>
          <w:p>
            <w:pPr>
              <w:jc w:val="center"/>
              <w:rPr>
                <w:sz w:val="18"/>
                <w:szCs w:val="18"/>
              </w:rPr>
            </w:pPr>
            <w:r>
              <w:rPr>
                <w:rFonts w:hint="eastAsia"/>
                <w:sz w:val="18"/>
                <w:szCs w:val="18"/>
              </w:rPr>
              <w:t>磷酸钙</w:t>
            </w:r>
          </w:p>
        </w:tc>
        <w:tc>
          <w:tcPr>
            <w:tcW w:w="593" w:type="pct"/>
            <w:noWrap/>
            <w:vAlign w:val="top"/>
          </w:tcPr>
          <w:p>
            <w:pPr>
              <w:jc w:val="center"/>
              <w:rPr>
                <w:sz w:val="18"/>
                <w:szCs w:val="18"/>
              </w:rPr>
            </w:pPr>
            <w:r>
              <w:t xml:space="preserve">600.8 </w:t>
            </w:r>
          </w:p>
        </w:tc>
      </w:tr>
    </w:tbl>
    <w:p>
      <w:r>
        <w:rPr>
          <w:rFonts w:hint="eastAsia"/>
        </w:rPr>
        <w:t xml:space="preserve"> B、</w:t>
      </w:r>
      <w:r>
        <w:t>固体废物属性判定</w:t>
      </w:r>
    </w:p>
    <w:p>
      <w:pPr>
        <w:adjustRightInd w:val="0"/>
        <w:snapToGrid w:val="0"/>
        <w:spacing w:line="520" w:lineRule="exact"/>
        <w:ind w:firstLine="420" w:firstLineChars="200"/>
      </w:pPr>
      <w:r>
        <w:t>根据《固体废物鉴别标准 通则》，</w:t>
      </w:r>
      <w:r>
        <w:rPr>
          <w:rFonts w:hint="eastAsia"/>
        </w:rPr>
        <w:t>W</w:t>
      </w:r>
      <w:r>
        <w:t>S-23生产过程中产生的固废的属性判定情况详见表2.3.3-</w:t>
      </w:r>
      <w:r>
        <w:rPr>
          <w:rFonts w:hint="eastAsia"/>
        </w:rPr>
        <w:t>11</w:t>
      </w:r>
      <w:r>
        <w:t>。</w:t>
      </w:r>
    </w:p>
    <w:p>
      <w:pPr>
        <w:jc w:val="center"/>
      </w:pPr>
      <w:r>
        <w:rPr>
          <w:b/>
        </w:rPr>
        <w:t>表</w:t>
      </w:r>
      <w:r>
        <w:t>2.3.3-</w:t>
      </w:r>
      <w:r>
        <w:rPr>
          <w:rFonts w:hint="eastAsia"/>
        </w:rPr>
        <w:t>11</w:t>
      </w:r>
      <w:r>
        <w:rPr>
          <w:rFonts w:hint="eastAsia"/>
          <w:b/>
        </w:rPr>
        <w:t xml:space="preserve">  W</w:t>
      </w:r>
      <w:r>
        <w:rPr>
          <w:b/>
        </w:rPr>
        <w:t>S-23固废属性判定表</w:t>
      </w:r>
    </w:p>
    <w:tbl>
      <w:tblPr>
        <w:tblStyle w:val="11"/>
        <w:tblW w:w="5000" w:type="pct"/>
        <w:tblInd w:w="-1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0" w:type="dxa"/>
          <w:bottom w:w="0" w:type="dxa"/>
          <w:right w:w="0" w:type="dxa"/>
        </w:tblCellMar>
      </w:tblPr>
      <w:tblGrid>
        <w:gridCol w:w="939"/>
        <w:gridCol w:w="2242"/>
        <w:gridCol w:w="2242"/>
        <w:gridCol w:w="1181"/>
        <w:gridCol w:w="931"/>
        <w:gridCol w:w="592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349" w:type="pct"/>
            <w:noWrap w:val="0"/>
            <w:vAlign w:val="center"/>
          </w:tcPr>
          <w:p>
            <w:pPr>
              <w:spacing w:line="240" w:lineRule="exact"/>
              <w:jc w:val="center"/>
              <w:rPr>
                <w:sz w:val="18"/>
                <w:szCs w:val="18"/>
              </w:rPr>
            </w:pPr>
            <w:r>
              <w:rPr>
                <w:rFonts w:hint="eastAsia"/>
                <w:sz w:val="18"/>
                <w:szCs w:val="18"/>
              </w:rPr>
              <w:t>序号</w:t>
            </w:r>
          </w:p>
        </w:tc>
        <w:tc>
          <w:tcPr>
            <w:tcW w:w="833" w:type="pct"/>
            <w:noWrap w:val="0"/>
            <w:vAlign w:val="center"/>
          </w:tcPr>
          <w:p>
            <w:pPr>
              <w:spacing w:line="240" w:lineRule="exact"/>
              <w:jc w:val="center"/>
              <w:rPr>
                <w:sz w:val="18"/>
                <w:szCs w:val="18"/>
              </w:rPr>
            </w:pPr>
            <w:r>
              <w:rPr>
                <w:rFonts w:hint="eastAsia"/>
                <w:sz w:val="18"/>
                <w:szCs w:val="18"/>
              </w:rPr>
              <w:t>名称</w:t>
            </w:r>
          </w:p>
        </w:tc>
        <w:tc>
          <w:tcPr>
            <w:tcW w:w="833" w:type="pct"/>
            <w:noWrap w:val="0"/>
            <w:vAlign w:val="center"/>
          </w:tcPr>
          <w:p>
            <w:pPr>
              <w:spacing w:line="240" w:lineRule="exact"/>
              <w:jc w:val="center"/>
              <w:rPr>
                <w:sz w:val="18"/>
                <w:szCs w:val="18"/>
              </w:rPr>
            </w:pPr>
            <w:r>
              <w:rPr>
                <w:rFonts w:hint="eastAsia"/>
                <w:sz w:val="18"/>
                <w:szCs w:val="18"/>
              </w:rPr>
              <w:t>产生工序</w:t>
            </w:r>
          </w:p>
        </w:tc>
        <w:tc>
          <w:tcPr>
            <w:tcW w:w="439" w:type="pct"/>
            <w:noWrap w:val="0"/>
            <w:vAlign w:val="center"/>
          </w:tcPr>
          <w:p>
            <w:pPr>
              <w:spacing w:line="240" w:lineRule="exact"/>
              <w:jc w:val="center"/>
              <w:rPr>
                <w:sz w:val="18"/>
                <w:szCs w:val="18"/>
              </w:rPr>
            </w:pPr>
            <w:r>
              <w:rPr>
                <w:rFonts w:hint="eastAsia"/>
                <w:sz w:val="18"/>
                <w:szCs w:val="18"/>
              </w:rPr>
              <w:t>形态</w:t>
            </w:r>
          </w:p>
        </w:tc>
        <w:tc>
          <w:tcPr>
            <w:tcW w:w="346" w:type="pct"/>
            <w:noWrap w:val="0"/>
            <w:vAlign w:val="center"/>
          </w:tcPr>
          <w:p>
            <w:pPr>
              <w:spacing w:line="240" w:lineRule="exact"/>
              <w:jc w:val="center"/>
              <w:rPr>
                <w:sz w:val="18"/>
                <w:szCs w:val="18"/>
              </w:rPr>
            </w:pPr>
            <w:r>
              <w:rPr>
                <w:rFonts w:hint="eastAsia"/>
                <w:sz w:val="18"/>
                <w:szCs w:val="18"/>
              </w:rPr>
              <w:t>是否属于固废</w:t>
            </w:r>
          </w:p>
        </w:tc>
        <w:tc>
          <w:tcPr>
            <w:tcW w:w="2200" w:type="pct"/>
            <w:noWrap w:val="0"/>
            <w:vAlign w:val="center"/>
          </w:tcPr>
          <w:p>
            <w:pPr>
              <w:spacing w:line="240" w:lineRule="exact"/>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349" w:type="pct"/>
            <w:noWrap/>
            <w:vAlign w:val="center"/>
          </w:tcPr>
          <w:p>
            <w:pPr>
              <w:spacing w:line="240" w:lineRule="exact"/>
              <w:jc w:val="center"/>
              <w:rPr>
                <w:sz w:val="18"/>
                <w:szCs w:val="18"/>
              </w:rPr>
            </w:pPr>
            <w:r>
              <w:rPr>
                <w:rFonts w:hint="eastAsia"/>
                <w:sz w:val="18"/>
                <w:szCs w:val="18"/>
              </w:rPr>
              <w:t>1</w:t>
            </w:r>
          </w:p>
        </w:tc>
        <w:tc>
          <w:tcPr>
            <w:tcW w:w="833" w:type="pct"/>
            <w:noWrap/>
            <w:vAlign w:val="center"/>
          </w:tcPr>
          <w:p>
            <w:pPr>
              <w:spacing w:line="240" w:lineRule="exact"/>
              <w:jc w:val="center"/>
              <w:rPr>
                <w:sz w:val="18"/>
                <w:szCs w:val="18"/>
              </w:rPr>
            </w:pPr>
            <w:r>
              <w:rPr>
                <w:rFonts w:hint="eastAsia"/>
                <w:sz w:val="18"/>
                <w:szCs w:val="18"/>
              </w:rPr>
              <w:t>精馏釜残</w:t>
            </w:r>
          </w:p>
        </w:tc>
        <w:tc>
          <w:tcPr>
            <w:tcW w:w="833" w:type="pct"/>
            <w:noWrap/>
            <w:vAlign w:val="center"/>
          </w:tcPr>
          <w:p>
            <w:pPr>
              <w:spacing w:line="240" w:lineRule="exact"/>
              <w:jc w:val="center"/>
              <w:rPr>
                <w:sz w:val="18"/>
                <w:szCs w:val="18"/>
              </w:rPr>
            </w:pPr>
            <w:r>
              <w:rPr>
                <w:rFonts w:hint="eastAsia"/>
                <w:sz w:val="18"/>
                <w:szCs w:val="18"/>
              </w:rPr>
              <w:t>成品精馏</w:t>
            </w:r>
          </w:p>
        </w:tc>
        <w:tc>
          <w:tcPr>
            <w:tcW w:w="439" w:type="pct"/>
            <w:noWrap/>
            <w:vAlign w:val="center"/>
          </w:tcPr>
          <w:p>
            <w:pPr>
              <w:spacing w:line="240" w:lineRule="exact"/>
              <w:jc w:val="center"/>
              <w:rPr>
                <w:sz w:val="18"/>
                <w:szCs w:val="18"/>
              </w:rPr>
            </w:pPr>
            <w:r>
              <w:rPr>
                <w:rFonts w:hint="eastAsia"/>
                <w:sz w:val="18"/>
                <w:szCs w:val="18"/>
              </w:rPr>
              <w:t>液态</w:t>
            </w:r>
          </w:p>
        </w:tc>
        <w:tc>
          <w:tcPr>
            <w:tcW w:w="346" w:type="pct"/>
            <w:noWrap/>
            <w:vAlign w:val="center"/>
          </w:tcPr>
          <w:p>
            <w:pPr>
              <w:spacing w:line="240" w:lineRule="exact"/>
              <w:jc w:val="center"/>
              <w:rPr>
                <w:sz w:val="18"/>
                <w:szCs w:val="18"/>
              </w:rPr>
            </w:pPr>
            <w:r>
              <w:rPr>
                <w:rFonts w:hint="eastAsia"/>
                <w:sz w:val="18"/>
                <w:szCs w:val="18"/>
              </w:rPr>
              <w:t>是</w:t>
            </w:r>
          </w:p>
        </w:tc>
        <w:tc>
          <w:tcPr>
            <w:tcW w:w="2200" w:type="pct"/>
            <w:noWrap/>
            <w:vAlign w:val="center"/>
          </w:tcPr>
          <w:p>
            <w:pPr>
              <w:spacing w:line="240" w:lineRule="exact"/>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349" w:type="pct"/>
            <w:noWrap/>
            <w:vAlign w:val="center"/>
          </w:tcPr>
          <w:p>
            <w:pPr>
              <w:spacing w:line="240" w:lineRule="exact"/>
              <w:jc w:val="center"/>
              <w:rPr>
                <w:sz w:val="18"/>
                <w:szCs w:val="18"/>
              </w:rPr>
            </w:pPr>
            <w:r>
              <w:rPr>
                <w:rFonts w:hint="eastAsia"/>
                <w:sz w:val="18"/>
                <w:szCs w:val="18"/>
              </w:rPr>
              <w:t>2</w:t>
            </w:r>
          </w:p>
        </w:tc>
        <w:tc>
          <w:tcPr>
            <w:tcW w:w="833" w:type="pct"/>
            <w:noWrap/>
            <w:vAlign w:val="center"/>
          </w:tcPr>
          <w:p>
            <w:pPr>
              <w:spacing w:line="240" w:lineRule="exact"/>
              <w:jc w:val="center"/>
              <w:rPr>
                <w:sz w:val="18"/>
                <w:szCs w:val="18"/>
              </w:rPr>
            </w:pPr>
            <w:r>
              <w:rPr>
                <w:rFonts w:hint="eastAsia"/>
                <w:sz w:val="18"/>
                <w:szCs w:val="18"/>
              </w:rPr>
              <w:t>溶剂回收釜残</w:t>
            </w:r>
          </w:p>
        </w:tc>
        <w:tc>
          <w:tcPr>
            <w:tcW w:w="833" w:type="pct"/>
            <w:noWrap/>
            <w:vAlign w:val="center"/>
          </w:tcPr>
          <w:p>
            <w:pPr>
              <w:spacing w:line="240" w:lineRule="exact"/>
              <w:jc w:val="center"/>
              <w:rPr>
                <w:sz w:val="18"/>
                <w:szCs w:val="18"/>
              </w:rPr>
            </w:pPr>
            <w:r>
              <w:rPr>
                <w:rFonts w:hint="eastAsia"/>
                <w:sz w:val="18"/>
                <w:szCs w:val="18"/>
              </w:rPr>
              <w:t>结晶母液回收</w:t>
            </w:r>
          </w:p>
        </w:tc>
        <w:tc>
          <w:tcPr>
            <w:tcW w:w="439" w:type="pct"/>
            <w:noWrap/>
            <w:vAlign w:val="center"/>
          </w:tcPr>
          <w:p>
            <w:pPr>
              <w:spacing w:line="240" w:lineRule="exact"/>
              <w:jc w:val="center"/>
              <w:rPr>
                <w:sz w:val="18"/>
                <w:szCs w:val="18"/>
              </w:rPr>
            </w:pPr>
            <w:r>
              <w:rPr>
                <w:rFonts w:hint="eastAsia"/>
                <w:sz w:val="18"/>
                <w:szCs w:val="18"/>
              </w:rPr>
              <w:t>液态</w:t>
            </w:r>
          </w:p>
        </w:tc>
        <w:tc>
          <w:tcPr>
            <w:tcW w:w="346" w:type="pct"/>
            <w:noWrap/>
            <w:vAlign w:val="center"/>
          </w:tcPr>
          <w:p>
            <w:pPr>
              <w:spacing w:line="240" w:lineRule="exact"/>
              <w:jc w:val="center"/>
              <w:rPr>
                <w:sz w:val="18"/>
                <w:szCs w:val="18"/>
              </w:rPr>
            </w:pPr>
            <w:r>
              <w:rPr>
                <w:rFonts w:hint="eastAsia"/>
                <w:sz w:val="18"/>
                <w:szCs w:val="18"/>
              </w:rPr>
              <w:t>是</w:t>
            </w:r>
          </w:p>
        </w:tc>
        <w:tc>
          <w:tcPr>
            <w:tcW w:w="2200" w:type="pct"/>
            <w:noWrap/>
            <w:vAlign w:val="center"/>
          </w:tcPr>
          <w:p>
            <w:pPr>
              <w:spacing w:line="240" w:lineRule="exact"/>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349" w:type="pct"/>
            <w:noWrap/>
            <w:vAlign w:val="center"/>
          </w:tcPr>
          <w:p>
            <w:pPr>
              <w:spacing w:line="240" w:lineRule="exact"/>
              <w:jc w:val="center"/>
              <w:rPr>
                <w:sz w:val="18"/>
                <w:szCs w:val="18"/>
              </w:rPr>
            </w:pPr>
            <w:r>
              <w:rPr>
                <w:rFonts w:hint="eastAsia"/>
                <w:sz w:val="18"/>
                <w:szCs w:val="18"/>
              </w:rPr>
              <w:t>3</w:t>
            </w:r>
          </w:p>
        </w:tc>
        <w:tc>
          <w:tcPr>
            <w:tcW w:w="833" w:type="pct"/>
            <w:noWrap/>
            <w:vAlign w:val="center"/>
          </w:tcPr>
          <w:p>
            <w:pPr>
              <w:spacing w:line="240" w:lineRule="exact"/>
              <w:jc w:val="center"/>
              <w:rPr>
                <w:sz w:val="18"/>
                <w:szCs w:val="18"/>
              </w:rPr>
            </w:pPr>
            <w:r>
              <w:rPr>
                <w:rFonts w:hint="eastAsia"/>
                <w:sz w:val="18"/>
                <w:szCs w:val="18"/>
              </w:rPr>
              <w:t>磷酸</w:t>
            </w:r>
          </w:p>
        </w:tc>
        <w:tc>
          <w:tcPr>
            <w:tcW w:w="833" w:type="pct"/>
            <w:noWrap/>
            <w:vAlign w:val="center"/>
          </w:tcPr>
          <w:p>
            <w:pPr>
              <w:spacing w:line="240" w:lineRule="exact"/>
              <w:jc w:val="center"/>
              <w:rPr>
                <w:sz w:val="18"/>
                <w:szCs w:val="18"/>
              </w:rPr>
            </w:pPr>
            <w:r>
              <w:rPr>
                <w:rFonts w:hint="eastAsia"/>
                <w:sz w:val="18"/>
                <w:szCs w:val="18"/>
              </w:rPr>
              <w:t>磷酸回收</w:t>
            </w:r>
          </w:p>
        </w:tc>
        <w:tc>
          <w:tcPr>
            <w:tcW w:w="439" w:type="pct"/>
            <w:noWrap/>
            <w:vAlign w:val="center"/>
          </w:tcPr>
          <w:p>
            <w:pPr>
              <w:spacing w:line="240" w:lineRule="exact"/>
              <w:jc w:val="center"/>
              <w:rPr>
                <w:sz w:val="18"/>
                <w:szCs w:val="18"/>
              </w:rPr>
            </w:pPr>
            <w:r>
              <w:rPr>
                <w:rFonts w:hint="eastAsia"/>
                <w:sz w:val="18"/>
                <w:szCs w:val="18"/>
              </w:rPr>
              <w:t>液态</w:t>
            </w:r>
          </w:p>
        </w:tc>
        <w:tc>
          <w:tcPr>
            <w:tcW w:w="346" w:type="pct"/>
            <w:noWrap/>
            <w:vAlign w:val="center"/>
          </w:tcPr>
          <w:p>
            <w:pPr>
              <w:spacing w:line="240" w:lineRule="exact"/>
              <w:jc w:val="center"/>
              <w:rPr>
                <w:sz w:val="18"/>
                <w:szCs w:val="18"/>
              </w:rPr>
            </w:pPr>
            <w:r>
              <w:rPr>
                <w:rFonts w:hint="eastAsia"/>
                <w:sz w:val="18"/>
                <w:szCs w:val="18"/>
              </w:rPr>
              <w:t>否</w:t>
            </w:r>
          </w:p>
        </w:tc>
        <w:tc>
          <w:tcPr>
            <w:tcW w:w="2200" w:type="pct"/>
            <w:noWrap/>
            <w:vAlign w:val="center"/>
          </w:tcPr>
          <w:p>
            <w:pPr>
              <w:spacing w:line="240" w:lineRule="exact"/>
              <w:jc w:val="center"/>
              <w:rPr>
                <w:sz w:val="18"/>
                <w:szCs w:val="18"/>
              </w:rPr>
            </w:pPr>
            <w:r>
              <w:t>Q/HNHL006-2020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349" w:type="pct"/>
            <w:noWrap/>
            <w:vAlign w:val="center"/>
          </w:tcPr>
          <w:p>
            <w:pPr>
              <w:spacing w:line="240" w:lineRule="exact"/>
              <w:jc w:val="center"/>
              <w:rPr>
                <w:sz w:val="18"/>
                <w:szCs w:val="18"/>
              </w:rPr>
            </w:pPr>
            <w:r>
              <w:rPr>
                <w:rFonts w:hint="eastAsia"/>
                <w:sz w:val="18"/>
                <w:szCs w:val="18"/>
              </w:rPr>
              <w:t>4</w:t>
            </w:r>
          </w:p>
        </w:tc>
        <w:tc>
          <w:tcPr>
            <w:tcW w:w="833" w:type="pct"/>
            <w:noWrap/>
            <w:vAlign w:val="center"/>
          </w:tcPr>
          <w:p>
            <w:pPr>
              <w:spacing w:line="240" w:lineRule="exact"/>
              <w:jc w:val="center"/>
              <w:rPr>
                <w:sz w:val="18"/>
                <w:szCs w:val="18"/>
              </w:rPr>
            </w:pPr>
            <w:r>
              <w:rPr>
                <w:rFonts w:hint="eastAsia"/>
                <w:sz w:val="18"/>
                <w:szCs w:val="18"/>
              </w:rPr>
              <w:t>磷酸二氢钠</w:t>
            </w:r>
          </w:p>
        </w:tc>
        <w:tc>
          <w:tcPr>
            <w:tcW w:w="833" w:type="pct"/>
            <w:noWrap/>
            <w:vAlign w:val="center"/>
          </w:tcPr>
          <w:p>
            <w:pPr>
              <w:spacing w:line="240" w:lineRule="exact"/>
              <w:jc w:val="center"/>
              <w:rPr>
                <w:sz w:val="18"/>
                <w:szCs w:val="18"/>
              </w:rPr>
            </w:pPr>
            <w:r>
              <w:rPr>
                <w:rFonts w:hint="eastAsia"/>
                <w:sz w:val="18"/>
                <w:szCs w:val="18"/>
              </w:rPr>
              <w:t>磷酸盐回收</w:t>
            </w:r>
          </w:p>
        </w:tc>
        <w:tc>
          <w:tcPr>
            <w:tcW w:w="439" w:type="pct"/>
            <w:noWrap/>
            <w:vAlign w:val="center"/>
          </w:tcPr>
          <w:p>
            <w:pPr>
              <w:spacing w:line="240" w:lineRule="exact"/>
              <w:jc w:val="center"/>
              <w:rPr>
                <w:sz w:val="18"/>
                <w:szCs w:val="18"/>
              </w:rPr>
            </w:pPr>
            <w:r>
              <w:rPr>
                <w:rFonts w:hint="eastAsia"/>
                <w:sz w:val="18"/>
                <w:szCs w:val="18"/>
              </w:rPr>
              <w:t>固态</w:t>
            </w:r>
          </w:p>
        </w:tc>
        <w:tc>
          <w:tcPr>
            <w:tcW w:w="346" w:type="pct"/>
            <w:noWrap/>
            <w:vAlign w:val="center"/>
          </w:tcPr>
          <w:p>
            <w:pPr>
              <w:spacing w:line="240" w:lineRule="exact"/>
              <w:jc w:val="center"/>
              <w:rPr>
                <w:sz w:val="18"/>
                <w:szCs w:val="18"/>
              </w:rPr>
            </w:pPr>
            <w:r>
              <w:rPr>
                <w:rFonts w:hint="eastAsia"/>
                <w:sz w:val="18"/>
                <w:szCs w:val="18"/>
              </w:rPr>
              <w:t>否</w:t>
            </w:r>
          </w:p>
        </w:tc>
        <w:tc>
          <w:tcPr>
            <w:tcW w:w="2200" w:type="pct"/>
            <w:noWrap/>
            <w:vAlign w:val="center"/>
          </w:tcPr>
          <w:p>
            <w:pPr>
              <w:spacing w:line="240" w:lineRule="exact"/>
              <w:jc w:val="center"/>
              <w:rPr>
                <w:sz w:val="18"/>
                <w:szCs w:val="18"/>
              </w:rPr>
            </w:pPr>
            <w:r>
              <w:rPr>
                <w:rFonts w:hint="eastAsia" w:ascii="黑体" w:hAnsi="黑体" w:eastAsia="黑体"/>
              </w:rPr>
              <w:t>Q/HNHL005-2020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349" w:type="pct"/>
            <w:noWrap/>
            <w:vAlign w:val="center"/>
          </w:tcPr>
          <w:p>
            <w:pPr>
              <w:spacing w:line="240" w:lineRule="exact"/>
              <w:jc w:val="center"/>
              <w:rPr>
                <w:sz w:val="18"/>
                <w:szCs w:val="18"/>
              </w:rPr>
            </w:pPr>
            <w:r>
              <w:rPr>
                <w:rFonts w:hint="eastAsia"/>
                <w:sz w:val="18"/>
                <w:szCs w:val="18"/>
              </w:rPr>
              <w:t>5</w:t>
            </w:r>
          </w:p>
        </w:tc>
        <w:tc>
          <w:tcPr>
            <w:tcW w:w="833" w:type="pct"/>
            <w:noWrap/>
            <w:vAlign w:val="center"/>
          </w:tcPr>
          <w:p>
            <w:pPr>
              <w:spacing w:line="240" w:lineRule="exact"/>
              <w:jc w:val="center"/>
              <w:rPr>
                <w:sz w:val="18"/>
                <w:szCs w:val="18"/>
              </w:rPr>
            </w:pPr>
            <w:r>
              <w:rPr>
                <w:rFonts w:hint="eastAsia"/>
                <w:sz w:val="18"/>
                <w:szCs w:val="18"/>
              </w:rPr>
              <w:t>磷酸钙</w:t>
            </w:r>
          </w:p>
        </w:tc>
        <w:tc>
          <w:tcPr>
            <w:tcW w:w="833" w:type="pct"/>
            <w:noWrap/>
            <w:vAlign w:val="center"/>
          </w:tcPr>
          <w:p>
            <w:pPr>
              <w:spacing w:line="240" w:lineRule="exact"/>
              <w:jc w:val="center"/>
              <w:rPr>
                <w:sz w:val="18"/>
                <w:szCs w:val="18"/>
              </w:rPr>
            </w:pPr>
            <w:r>
              <w:rPr>
                <w:rFonts w:hint="eastAsia"/>
                <w:sz w:val="18"/>
                <w:szCs w:val="18"/>
              </w:rPr>
              <w:t>磷酸盐回收</w:t>
            </w:r>
          </w:p>
        </w:tc>
        <w:tc>
          <w:tcPr>
            <w:tcW w:w="439" w:type="pct"/>
            <w:noWrap/>
            <w:vAlign w:val="center"/>
          </w:tcPr>
          <w:p>
            <w:pPr>
              <w:spacing w:line="240" w:lineRule="exact"/>
              <w:jc w:val="center"/>
              <w:rPr>
                <w:sz w:val="18"/>
                <w:szCs w:val="18"/>
              </w:rPr>
            </w:pPr>
            <w:r>
              <w:rPr>
                <w:rFonts w:hint="eastAsia"/>
                <w:sz w:val="18"/>
                <w:szCs w:val="18"/>
              </w:rPr>
              <w:t>固态</w:t>
            </w:r>
          </w:p>
        </w:tc>
        <w:tc>
          <w:tcPr>
            <w:tcW w:w="346" w:type="pct"/>
            <w:noWrap/>
            <w:vAlign w:val="center"/>
          </w:tcPr>
          <w:p>
            <w:pPr>
              <w:spacing w:line="240" w:lineRule="exact"/>
              <w:jc w:val="center"/>
              <w:rPr>
                <w:sz w:val="18"/>
                <w:szCs w:val="18"/>
              </w:rPr>
            </w:pPr>
            <w:r>
              <w:rPr>
                <w:rFonts w:hint="eastAsia"/>
                <w:sz w:val="18"/>
                <w:szCs w:val="18"/>
              </w:rPr>
              <w:t>否</w:t>
            </w:r>
          </w:p>
        </w:tc>
        <w:tc>
          <w:tcPr>
            <w:tcW w:w="2200" w:type="pct"/>
            <w:noWrap/>
            <w:vAlign w:val="center"/>
          </w:tcPr>
          <w:p>
            <w:pPr>
              <w:spacing w:line="240" w:lineRule="exact"/>
              <w:jc w:val="center"/>
              <w:rPr>
                <w:sz w:val="18"/>
                <w:szCs w:val="18"/>
              </w:rPr>
            </w:pPr>
            <w:r>
              <w:rPr>
                <w:rFonts w:hint="eastAsia" w:ascii="黑体" w:hAnsi="黑体" w:eastAsia="黑体"/>
              </w:rPr>
              <w:t>Q/HNHL004-2020</w:t>
            </w:r>
          </w:p>
        </w:tc>
      </w:tr>
    </w:tbl>
    <w:p>
      <w:pPr>
        <w:spacing w:line="520" w:lineRule="exact"/>
      </w:pPr>
      <w:r>
        <w:rPr>
          <w:rFonts w:hint="eastAsia"/>
        </w:rPr>
        <w:t xml:space="preserve"> C、</w:t>
      </w:r>
      <w:r>
        <w:t>危险废物属性判定</w:t>
      </w:r>
    </w:p>
    <w:p>
      <w:pPr>
        <w:pStyle w:val="16"/>
        <w:spacing w:before="0" w:line="520" w:lineRule="exact"/>
        <w:ind w:left="482"/>
        <w:jc w:val="both"/>
        <w:rPr>
          <w:b/>
        </w:rPr>
      </w:pPr>
      <w:r>
        <w:rPr>
          <w:rFonts w:hint="eastAsia"/>
        </w:rPr>
        <w:t>W</w:t>
      </w:r>
      <w:r>
        <w:t>S-23生产过程中产生的危险废物属性判定见表2.3.3-</w:t>
      </w:r>
      <w:r>
        <w:rPr>
          <w:rFonts w:hint="eastAsia"/>
        </w:rPr>
        <w:t>12。</w:t>
      </w:r>
    </w:p>
    <w:p>
      <w:pPr>
        <w:spacing w:line="520" w:lineRule="exact"/>
        <w:jc w:val="center"/>
      </w:pPr>
      <w:r>
        <w:rPr>
          <w:b/>
        </w:rPr>
        <w:t>表</w:t>
      </w:r>
      <w:r>
        <w:t>2.3.3-</w:t>
      </w:r>
      <w:r>
        <w:rPr>
          <w:rFonts w:hint="eastAsia"/>
        </w:rPr>
        <w:t>1</w:t>
      </w:r>
      <w:r>
        <w:t>2</w:t>
      </w:r>
      <w:r>
        <w:rPr>
          <w:b/>
        </w:rPr>
        <w:t xml:space="preserve">  </w:t>
      </w:r>
      <w:r>
        <w:rPr>
          <w:rFonts w:hint="eastAsia"/>
          <w:b/>
        </w:rPr>
        <w:t>W</w:t>
      </w:r>
      <w:r>
        <w:rPr>
          <w:b/>
        </w:rPr>
        <w:t>S-23固体废物危险废物属性鉴定表</w:t>
      </w:r>
    </w:p>
    <w:tbl>
      <w:tblPr>
        <w:tblStyle w:val="11"/>
        <w:tblW w:w="864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17"/>
        <w:gridCol w:w="1320"/>
        <w:gridCol w:w="1320"/>
        <w:gridCol w:w="733"/>
        <w:gridCol w:w="1650"/>
        <w:gridCol w:w="733"/>
        <w:gridCol w:w="1650"/>
        <w:gridCol w:w="61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70" w:hRule="atLeast"/>
        </w:trPr>
        <w:tc>
          <w:tcPr>
            <w:tcW w:w="617" w:type="dxa"/>
            <w:noWrap w:val="0"/>
            <w:vAlign w:val="center"/>
          </w:tcPr>
          <w:p>
            <w:pPr>
              <w:jc w:val="center"/>
              <w:rPr>
                <w:sz w:val="18"/>
                <w:szCs w:val="18"/>
              </w:rPr>
            </w:pPr>
            <w:r>
              <w:rPr>
                <w:rFonts w:hint="eastAsia"/>
                <w:sz w:val="18"/>
                <w:szCs w:val="18"/>
              </w:rPr>
              <w:t>序号</w:t>
            </w:r>
          </w:p>
        </w:tc>
        <w:tc>
          <w:tcPr>
            <w:tcW w:w="1320" w:type="dxa"/>
            <w:noWrap w:val="0"/>
            <w:vAlign w:val="center"/>
          </w:tcPr>
          <w:p>
            <w:pPr>
              <w:jc w:val="center"/>
              <w:rPr>
                <w:sz w:val="18"/>
                <w:szCs w:val="18"/>
              </w:rPr>
            </w:pPr>
            <w:r>
              <w:rPr>
                <w:rFonts w:hint="eastAsia"/>
                <w:sz w:val="18"/>
                <w:szCs w:val="18"/>
              </w:rPr>
              <w:t>固废名称</w:t>
            </w:r>
          </w:p>
        </w:tc>
        <w:tc>
          <w:tcPr>
            <w:tcW w:w="1320" w:type="dxa"/>
            <w:noWrap w:val="0"/>
            <w:vAlign w:val="center"/>
          </w:tcPr>
          <w:p>
            <w:pPr>
              <w:jc w:val="center"/>
              <w:rPr>
                <w:sz w:val="18"/>
                <w:szCs w:val="18"/>
              </w:rPr>
            </w:pPr>
            <w:r>
              <w:rPr>
                <w:rFonts w:hint="eastAsia"/>
                <w:sz w:val="18"/>
                <w:szCs w:val="18"/>
              </w:rPr>
              <w:t>产生工序</w:t>
            </w:r>
          </w:p>
        </w:tc>
        <w:tc>
          <w:tcPr>
            <w:tcW w:w="733" w:type="dxa"/>
            <w:noWrap w:val="0"/>
            <w:vAlign w:val="center"/>
          </w:tcPr>
          <w:p>
            <w:pPr>
              <w:jc w:val="center"/>
              <w:rPr>
                <w:sz w:val="18"/>
                <w:szCs w:val="18"/>
              </w:rPr>
            </w:pPr>
            <w:r>
              <w:rPr>
                <w:rFonts w:hint="eastAsia"/>
                <w:sz w:val="18"/>
                <w:szCs w:val="18"/>
              </w:rPr>
              <w:t>形态</w:t>
            </w:r>
          </w:p>
        </w:tc>
        <w:tc>
          <w:tcPr>
            <w:tcW w:w="1650" w:type="dxa"/>
            <w:noWrap w:val="0"/>
            <w:vAlign w:val="center"/>
          </w:tcPr>
          <w:p>
            <w:pPr>
              <w:jc w:val="center"/>
              <w:rPr>
                <w:sz w:val="18"/>
                <w:szCs w:val="18"/>
              </w:rPr>
            </w:pPr>
            <w:r>
              <w:rPr>
                <w:rFonts w:hint="eastAsia"/>
                <w:sz w:val="18"/>
                <w:szCs w:val="18"/>
              </w:rPr>
              <w:t>主要成分</w:t>
            </w:r>
          </w:p>
        </w:tc>
        <w:tc>
          <w:tcPr>
            <w:tcW w:w="733" w:type="dxa"/>
            <w:noWrap w:val="0"/>
            <w:vAlign w:val="center"/>
          </w:tcPr>
          <w:p>
            <w:pPr>
              <w:jc w:val="center"/>
              <w:rPr>
                <w:sz w:val="18"/>
                <w:szCs w:val="18"/>
              </w:rPr>
            </w:pPr>
            <w:r>
              <w:rPr>
                <w:rFonts w:hint="eastAsia"/>
                <w:sz w:val="18"/>
                <w:szCs w:val="18"/>
              </w:rPr>
              <w:t>属性</w:t>
            </w:r>
          </w:p>
        </w:tc>
        <w:tc>
          <w:tcPr>
            <w:tcW w:w="1650" w:type="dxa"/>
            <w:noWrap w:val="0"/>
            <w:vAlign w:val="center"/>
          </w:tcPr>
          <w:p>
            <w:pPr>
              <w:jc w:val="center"/>
              <w:rPr>
                <w:sz w:val="18"/>
                <w:szCs w:val="18"/>
              </w:rPr>
            </w:pPr>
            <w:r>
              <w:rPr>
                <w:rFonts w:hint="eastAsia"/>
                <w:sz w:val="18"/>
                <w:szCs w:val="18"/>
              </w:rPr>
              <w:t>危废代码</w:t>
            </w:r>
          </w:p>
        </w:tc>
        <w:tc>
          <w:tcPr>
            <w:tcW w:w="617" w:type="dxa"/>
            <w:noWrap w:val="0"/>
            <w:vAlign w:val="center"/>
          </w:tcPr>
          <w:p>
            <w:pPr>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17" w:type="dxa"/>
            <w:noWrap/>
            <w:vAlign w:val="center"/>
          </w:tcPr>
          <w:p>
            <w:pPr>
              <w:jc w:val="center"/>
              <w:rPr>
                <w:sz w:val="18"/>
                <w:szCs w:val="18"/>
              </w:rPr>
            </w:pPr>
            <w:r>
              <w:rPr>
                <w:rFonts w:hint="eastAsia"/>
                <w:sz w:val="18"/>
                <w:szCs w:val="18"/>
              </w:rPr>
              <w:t>1</w:t>
            </w:r>
          </w:p>
        </w:tc>
        <w:tc>
          <w:tcPr>
            <w:tcW w:w="1320" w:type="dxa"/>
            <w:noWrap/>
            <w:vAlign w:val="center"/>
          </w:tcPr>
          <w:p>
            <w:pPr>
              <w:jc w:val="center"/>
              <w:rPr>
                <w:sz w:val="18"/>
                <w:szCs w:val="18"/>
              </w:rPr>
            </w:pPr>
            <w:r>
              <w:rPr>
                <w:rFonts w:hint="eastAsia"/>
                <w:sz w:val="18"/>
                <w:szCs w:val="18"/>
              </w:rPr>
              <w:t>精馏釜残</w:t>
            </w:r>
          </w:p>
        </w:tc>
        <w:tc>
          <w:tcPr>
            <w:tcW w:w="1320" w:type="dxa"/>
            <w:noWrap/>
            <w:vAlign w:val="center"/>
          </w:tcPr>
          <w:p>
            <w:pPr>
              <w:jc w:val="center"/>
              <w:rPr>
                <w:sz w:val="18"/>
                <w:szCs w:val="18"/>
              </w:rPr>
            </w:pPr>
            <w:r>
              <w:rPr>
                <w:rFonts w:hint="eastAsia"/>
                <w:sz w:val="18"/>
                <w:szCs w:val="18"/>
              </w:rPr>
              <w:t>成品精馏</w:t>
            </w:r>
          </w:p>
        </w:tc>
        <w:tc>
          <w:tcPr>
            <w:tcW w:w="733" w:type="dxa"/>
            <w:noWrap/>
            <w:vAlign w:val="center"/>
          </w:tcPr>
          <w:p>
            <w:pPr>
              <w:jc w:val="center"/>
              <w:rPr>
                <w:sz w:val="18"/>
                <w:szCs w:val="18"/>
              </w:rPr>
            </w:pPr>
            <w:r>
              <w:rPr>
                <w:rFonts w:hint="eastAsia"/>
                <w:sz w:val="18"/>
                <w:szCs w:val="18"/>
              </w:rPr>
              <w:t>液态</w:t>
            </w:r>
          </w:p>
        </w:tc>
        <w:tc>
          <w:tcPr>
            <w:tcW w:w="1650" w:type="dxa"/>
            <w:noWrap/>
            <w:vAlign w:val="center"/>
          </w:tcPr>
          <w:p>
            <w:pPr>
              <w:jc w:val="center"/>
              <w:rPr>
                <w:sz w:val="18"/>
                <w:szCs w:val="18"/>
              </w:rPr>
            </w:pPr>
            <w:r>
              <w:rPr>
                <w:rFonts w:hint="eastAsia"/>
                <w:sz w:val="18"/>
                <w:szCs w:val="18"/>
              </w:rPr>
              <w:t>DIPPN、石油醚等</w:t>
            </w:r>
          </w:p>
        </w:tc>
        <w:tc>
          <w:tcPr>
            <w:tcW w:w="733" w:type="dxa"/>
            <w:noWrap/>
            <w:vAlign w:val="center"/>
          </w:tcPr>
          <w:p>
            <w:pPr>
              <w:jc w:val="center"/>
              <w:rPr>
                <w:sz w:val="18"/>
                <w:szCs w:val="18"/>
              </w:rPr>
            </w:pPr>
            <w:r>
              <w:rPr>
                <w:rFonts w:hint="eastAsia"/>
                <w:sz w:val="18"/>
                <w:szCs w:val="18"/>
              </w:rPr>
              <w:t>危废</w:t>
            </w:r>
          </w:p>
        </w:tc>
        <w:tc>
          <w:tcPr>
            <w:tcW w:w="1650" w:type="dxa"/>
            <w:noWrap/>
            <w:vAlign w:val="center"/>
          </w:tcPr>
          <w:p>
            <w:pPr>
              <w:jc w:val="center"/>
              <w:rPr>
                <w:sz w:val="18"/>
                <w:szCs w:val="18"/>
              </w:rPr>
            </w:pPr>
            <w:r>
              <w:rPr>
                <w:rFonts w:hint="eastAsia"/>
                <w:sz w:val="18"/>
                <w:szCs w:val="18"/>
              </w:rPr>
              <w:t>HW11 900-013-11</w:t>
            </w:r>
          </w:p>
        </w:tc>
        <w:tc>
          <w:tcPr>
            <w:tcW w:w="617" w:type="dxa"/>
            <w:noWrap/>
            <w:vAlign w:val="center"/>
          </w:tcPr>
          <w:p>
            <w:pPr>
              <w:jc w:val="center"/>
              <w:rPr>
                <w:sz w:val="18"/>
                <w:szCs w:val="18"/>
              </w:rPr>
            </w:pPr>
            <w:r>
              <w:rPr>
                <w:rFonts w:hint="eastAsia"/>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17" w:type="dxa"/>
            <w:noWrap/>
            <w:vAlign w:val="center"/>
          </w:tcPr>
          <w:p>
            <w:pPr>
              <w:jc w:val="center"/>
              <w:rPr>
                <w:sz w:val="18"/>
                <w:szCs w:val="18"/>
              </w:rPr>
            </w:pPr>
            <w:r>
              <w:rPr>
                <w:rFonts w:hint="eastAsia"/>
                <w:sz w:val="18"/>
                <w:szCs w:val="18"/>
              </w:rPr>
              <w:t>2</w:t>
            </w:r>
          </w:p>
        </w:tc>
        <w:tc>
          <w:tcPr>
            <w:tcW w:w="1320" w:type="dxa"/>
            <w:noWrap/>
            <w:vAlign w:val="center"/>
          </w:tcPr>
          <w:p>
            <w:pPr>
              <w:jc w:val="center"/>
              <w:rPr>
                <w:sz w:val="18"/>
                <w:szCs w:val="18"/>
              </w:rPr>
            </w:pPr>
            <w:r>
              <w:rPr>
                <w:rFonts w:hint="eastAsia"/>
                <w:sz w:val="18"/>
                <w:szCs w:val="18"/>
              </w:rPr>
              <w:t>溶剂回收釜残</w:t>
            </w:r>
          </w:p>
        </w:tc>
        <w:tc>
          <w:tcPr>
            <w:tcW w:w="1320" w:type="dxa"/>
            <w:noWrap/>
            <w:vAlign w:val="center"/>
          </w:tcPr>
          <w:p>
            <w:pPr>
              <w:jc w:val="center"/>
              <w:rPr>
                <w:sz w:val="18"/>
                <w:szCs w:val="18"/>
              </w:rPr>
            </w:pPr>
            <w:r>
              <w:rPr>
                <w:rFonts w:hint="eastAsia"/>
                <w:sz w:val="18"/>
                <w:szCs w:val="18"/>
              </w:rPr>
              <w:t>结晶母液回收</w:t>
            </w:r>
          </w:p>
        </w:tc>
        <w:tc>
          <w:tcPr>
            <w:tcW w:w="733" w:type="dxa"/>
            <w:noWrap/>
            <w:vAlign w:val="center"/>
          </w:tcPr>
          <w:p>
            <w:pPr>
              <w:jc w:val="center"/>
              <w:rPr>
                <w:sz w:val="18"/>
                <w:szCs w:val="18"/>
              </w:rPr>
            </w:pPr>
            <w:r>
              <w:rPr>
                <w:rFonts w:hint="eastAsia"/>
                <w:sz w:val="18"/>
                <w:szCs w:val="18"/>
              </w:rPr>
              <w:t>液态</w:t>
            </w:r>
          </w:p>
        </w:tc>
        <w:tc>
          <w:tcPr>
            <w:tcW w:w="1650" w:type="dxa"/>
            <w:noWrap/>
            <w:vAlign w:val="center"/>
          </w:tcPr>
          <w:p>
            <w:pPr>
              <w:jc w:val="center"/>
              <w:rPr>
                <w:sz w:val="18"/>
                <w:szCs w:val="18"/>
              </w:rPr>
            </w:pPr>
            <w:r>
              <w:rPr>
                <w:rFonts w:hint="eastAsia"/>
                <w:sz w:val="18"/>
                <w:szCs w:val="18"/>
              </w:rPr>
              <w:t>石油醚等</w:t>
            </w:r>
          </w:p>
        </w:tc>
        <w:tc>
          <w:tcPr>
            <w:tcW w:w="733" w:type="dxa"/>
            <w:noWrap/>
            <w:vAlign w:val="center"/>
          </w:tcPr>
          <w:p>
            <w:pPr>
              <w:jc w:val="center"/>
              <w:rPr>
                <w:sz w:val="18"/>
                <w:szCs w:val="18"/>
              </w:rPr>
            </w:pPr>
            <w:r>
              <w:rPr>
                <w:rFonts w:hint="eastAsia"/>
                <w:sz w:val="18"/>
                <w:szCs w:val="18"/>
              </w:rPr>
              <w:t>危废</w:t>
            </w:r>
          </w:p>
        </w:tc>
        <w:tc>
          <w:tcPr>
            <w:tcW w:w="1650" w:type="dxa"/>
            <w:noWrap/>
            <w:vAlign w:val="center"/>
          </w:tcPr>
          <w:p>
            <w:pPr>
              <w:jc w:val="center"/>
              <w:rPr>
                <w:sz w:val="18"/>
                <w:szCs w:val="18"/>
              </w:rPr>
            </w:pPr>
            <w:r>
              <w:rPr>
                <w:rFonts w:hint="eastAsia"/>
                <w:sz w:val="18"/>
                <w:szCs w:val="18"/>
              </w:rPr>
              <w:t>HW11 900-013-11</w:t>
            </w:r>
          </w:p>
        </w:tc>
        <w:tc>
          <w:tcPr>
            <w:tcW w:w="617" w:type="dxa"/>
            <w:noWrap/>
            <w:vAlign w:val="center"/>
          </w:tcPr>
          <w:p>
            <w:pPr>
              <w:jc w:val="center"/>
              <w:rPr>
                <w:sz w:val="18"/>
                <w:szCs w:val="18"/>
              </w:rPr>
            </w:pPr>
            <w:r>
              <w:rPr>
                <w:rFonts w:hint="eastAsia"/>
                <w:sz w:val="18"/>
                <w:szCs w:val="18"/>
              </w:rPr>
              <w:t>T</w:t>
            </w:r>
          </w:p>
        </w:tc>
      </w:tr>
    </w:tbl>
    <w:p>
      <w:pPr>
        <w:spacing w:line="520" w:lineRule="exact"/>
        <w:ind w:firstLine="420" w:firstLineChars="200"/>
      </w:pPr>
      <w:r>
        <w:t>根据以上分析，</w:t>
      </w:r>
      <w:r>
        <w:rPr>
          <w:rFonts w:hint="eastAsia"/>
        </w:rPr>
        <w:t>W</w:t>
      </w:r>
      <w:r>
        <w:t>S-23固废产生和处置去向汇总见表2.3.3-</w:t>
      </w:r>
      <w:r>
        <w:rPr>
          <w:rFonts w:hint="eastAsia"/>
        </w:rPr>
        <w:t>13</w:t>
      </w:r>
      <w:r>
        <w:t>。</w:t>
      </w:r>
    </w:p>
    <w:p>
      <w:pPr>
        <w:spacing w:line="520" w:lineRule="exact"/>
        <w:jc w:val="center"/>
      </w:pPr>
      <w:r>
        <w:rPr>
          <w:b/>
        </w:rPr>
        <w:t>表</w:t>
      </w:r>
      <w:r>
        <w:t>2.3.3-</w:t>
      </w:r>
      <w:r>
        <w:rPr>
          <w:rFonts w:hint="eastAsia"/>
        </w:rPr>
        <w:t>13</w:t>
      </w:r>
      <w:r>
        <w:rPr>
          <w:rFonts w:hint="eastAsia"/>
          <w:b/>
        </w:rPr>
        <w:t xml:space="preserve"> </w:t>
      </w:r>
      <w:r>
        <w:rPr>
          <w:b/>
        </w:rPr>
        <w:t xml:space="preserve"> </w:t>
      </w:r>
      <w:r>
        <w:rPr>
          <w:rFonts w:hint="eastAsia"/>
          <w:b/>
        </w:rPr>
        <w:t>W</w:t>
      </w:r>
      <w:r>
        <w:rPr>
          <w:b/>
        </w:rPr>
        <w:t>S-23固废产生和处置去向</w:t>
      </w:r>
    </w:p>
    <w:tbl>
      <w:tblPr>
        <w:tblStyle w:val="11"/>
        <w:tblW w:w="864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480"/>
        <w:gridCol w:w="1320"/>
        <w:gridCol w:w="1320"/>
        <w:gridCol w:w="630"/>
        <w:gridCol w:w="1650"/>
        <w:gridCol w:w="630"/>
        <w:gridCol w:w="630"/>
        <w:gridCol w:w="198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80" w:type="dxa"/>
            <w:noWrap w:val="0"/>
            <w:vAlign w:val="center"/>
          </w:tcPr>
          <w:p>
            <w:pPr>
              <w:spacing w:line="240" w:lineRule="exact"/>
              <w:jc w:val="center"/>
              <w:rPr>
                <w:sz w:val="18"/>
                <w:szCs w:val="18"/>
              </w:rPr>
            </w:pPr>
            <w:r>
              <w:rPr>
                <w:rFonts w:hint="eastAsia"/>
                <w:sz w:val="18"/>
                <w:szCs w:val="18"/>
              </w:rPr>
              <w:t>序号</w:t>
            </w:r>
          </w:p>
        </w:tc>
        <w:tc>
          <w:tcPr>
            <w:tcW w:w="1320" w:type="dxa"/>
            <w:noWrap w:val="0"/>
            <w:vAlign w:val="center"/>
          </w:tcPr>
          <w:p>
            <w:pPr>
              <w:spacing w:line="240" w:lineRule="exact"/>
              <w:jc w:val="center"/>
              <w:rPr>
                <w:sz w:val="18"/>
                <w:szCs w:val="18"/>
              </w:rPr>
            </w:pPr>
            <w:r>
              <w:rPr>
                <w:rFonts w:hint="eastAsia"/>
                <w:sz w:val="18"/>
                <w:szCs w:val="18"/>
              </w:rPr>
              <w:t>固废名称</w:t>
            </w:r>
          </w:p>
        </w:tc>
        <w:tc>
          <w:tcPr>
            <w:tcW w:w="1320" w:type="dxa"/>
            <w:noWrap w:val="0"/>
            <w:vAlign w:val="center"/>
          </w:tcPr>
          <w:p>
            <w:pPr>
              <w:spacing w:line="240" w:lineRule="exact"/>
              <w:jc w:val="center"/>
              <w:rPr>
                <w:sz w:val="18"/>
                <w:szCs w:val="18"/>
              </w:rPr>
            </w:pPr>
            <w:r>
              <w:rPr>
                <w:rFonts w:hint="eastAsia"/>
                <w:sz w:val="18"/>
                <w:szCs w:val="18"/>
              </w:rPr>
              <w:t>产生工序</w:t>
            </w:r>
          </w:p>
        </w:tc>
        <w:tc>
          <w:tcPr>
            <w:tcW w:w="630" w:type="dxa"/>
            <w:noWrap w:val="0"/>
            <w:vAlign w:val="center"/>
          </w:tcPr>
          <w:p>
            <w:pPr>
              <w:spacing w:line="240" w:lineRule="exact"/>
              <w:jc w:val="center"/>
              <w:rPr>
                <w:sz w:val="18"/>
                <w:szCs w:val="18"/>
              </w:rPr>
            </w:pPr>
            <w:r>
              <w:rPr>
                <w:rFonts w:hint="eastAsia"/>
                <w:sz w:val="18"/>
                <w:szCs w:val="18"/>
              </w:rPr>
              <w:t>形态</w:t>
            </w:r>
          </w:p>
        </w:tc>
        <w:tc>
          <w:tcPr>
            <w:tcW w:w="1650" w:type="dxa"/>
            <w:noWrap w:val="0"/>
            <w:vAlign w:val="center"/>
          </w:tcPr>
          <w:p>
            <w:pPr>
              <w:spacing w:line="240" w:lineRule="exact"/>
              <w:jc w:val="center"/>
              <w:rPr>
                <w:sz w:val="18"/>
                <w:szCs w:val="18"/>
              </w:rPr>
            </w:pPr>
            <w:r>
              <w:rPr>
                <w:rFonts w:hint="eastAsia"/>
                <w:sz w:val="18"/>
                <w:szCs w:val="18"/>
              </w:rPr>
              <w:t>主要成分</w:t>
            </w:r>
          </w:p>
        </w:tc>
        <w:tc>
          <w:tcPr>
            <w:tcW w:w="630" w:type="dxa"/>
            <w:noWrap w:val="0"/>
            <w:vAlign w:val="center"/>
          </w:tcPr>
          <w:p>
            <w:pPr>
              <w:spacing w:line="240" w:lineRule="exact"/>
              <w:jc w:val="center"/>
              <w:rPr>
                <w:sz w:val="18"/>
                <w:szCs w:val="18"/>
              </w:rPr>
            </w:pPr>
            <w:r>
              <w:rPr>
                <w:rFonts w:hint="eastAsia"/>
                <w:sz w:val="18"/>
                <w:szCs w:val="18"/>
              </w:rPr>
              <w:t>属性</w:t>
            </w:r>
          </w:p>
        </w:tc>
        <w:tc>
          <w:tcPr>
            <w:tcW w:w="630" w:type="dxa"/>
            <w:noWrap w:val="0"/>
            <w:vAlign w:val="center"/>
          </w:tcPr>
          <w:p>
            <w:pPr>
              <w:spacing w:line="240" w:lineRule="exact"/>
              <w:jc w:val="center"/>
              <w:rPr>
                <w:sz w:val="18"/>
                <w:szCs w:val="18"/>
              </w:rPr>
            </w:pPr>
            <w:r>
              <w:rPr>
                <w:rFonts w:hint="eastAsia"/>
                <w:sz w:val="18"/>
                <w:szCs w:val="18"/>
              </w:rPr>
              <w:t>产生量</w:t>
            </w:r>
            <w:r>
              <w:rPr>
                <w:rFonts w:ascii="Calibri" w:hAnsi="Calibri" w:cs="Calibri"/>
                <w:sz w:val="18"/>
                <w:szCs w:val="18"/>
              </w:rPr>
              <w:t>t/a</w:t>
            </w:r>
          </w:p>
        </w:tc>
        <w:tc>
          <w:tcPr>
            <w:tcW w:w="1980" w:type="dxa"/>
            <w:noWrap w:val="0"/>
            <w:vAlign w:val="center"/>
          </w:tcPr>
          <w:p>
            <w:pPr>
              <w:spacing w:line="240" w:lineRule="exact"/>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480" w:type="dxa"/>
            <w:noWrap/>
            <w:vAlign w:val="center"/>
          </w:tcPr>
          <w:p>
            <w:pPr>
              <w:spacing w:line="240" w:lineRule="exact"/>
              <w:jc w:val="right"/>
              <w:rPr>
                <w:sz w:val="18"/>
                <w:szCs w:val="18"/>
              </w:rPr>
            </w:pPr>
            <w:r>
              <w:rPr>
                <w:rFonts w:hint="eastAsia"/>
                <w:sz w:val="18"/>
                <w:szCs w:val="18"/>
              </w:rPr>
              <w:t xml:space="preserve">1 </w:t>
            </w:r>
          </w:p>
        </w:tc>
        <w:tc>
          <w:tcPr>
            <w:tcW w:w="1320" w:type="dxa"/>
            <w:noWrap/>
            <w:vAlign w:val="center"/>
          </w:tcPr>
          <w:p>
            <w:pPr>
              <w:spacing w:line="240" w:lineRule="exact"/>
              <w:rPr>
                <w:sz w:val="18"/>
                <w:szCs w:val="18"/>
              </w:rPr>
            </w:pPr>
            <w:r>
              <w:rPr>
                <w:rFonts w:hint="eastAsia"/>
                <w:sz w:val="18"/>
                <w:szCs w:val="18"/>
              </w:rPr>
              <w:t>精馏釜残</w:t>
            </w:r>
          </w:p>
        </w:tc>
        <w:tc>
          <w:tcPr>
            <w:tcW w:w="1320" w:type="dxa"/>
            <w:noWrap/>
            <w:vAlign w:val="center"/>
          </w:tcPr>
          <w:p>
            <w:pPr>
              <w:spacing w:line="240" w:lineRule="exact"/>
              <w:rPr>
                <w:sz w:val="18"/>
                <w:szCs w:val="18"/>
              </w:rPr>
            </w:pPr>
            <w:r>
              <w:rPr>
                <w:rFonts w:hint="eastAsia"/>
                <w:sz w:val="18"/>
                <w:szCs w:val="18"/>
              </w:rPr>
              <w:t>成品精馏</w:t>
            </w:r>
          </w:p>
        </w:tc>
        <w:tc>
          <w:tcPr>
            <w:tcW w:w="630" w:type="dxa"/>
            <w:noWrap/>
            <w:vAlign w:val="center"/>
          </w:tcPr>
          <w:p>
            <w:pPr>
              <w:spacing w:line="240" w:lineRule="exact"/>
              <w:rPr>
                <w:sz w:val="18"/>
                <w:szCs w:val="18"/>
              </w:rPr>
            </w:pPr>
            <w:r>
              <w:rPr>
                <w:rFonts w:hint="eastAsia"/>
                <w:sz w:val="18"/>
                <w:szCs w:val="18"/>
              </w:rPr>
              <w:t>液态</w:t>
            </w:r>
          </w:p>
        </w:tc>
        <w:tc>
          <w:tcPr>
            <w:tcW w:w="1650" w:type="dxa"/>
            <w:noWrap/>
            <w:vAlign w:val="center"/>
          </w:tcPr>
          <w:p>
            <w:pPr>
              <w:spacing w:line="240" w:lineRule="exact"/>
              <w:rPr>
                <w:sz w:val="18"/>
                <w:szCs w:val="18"/>
              </w:rPr>
            </w:pPr>
            <w:r>
              <w:rPr>
                <w:rFonts w:hint="eastAsia"/>
                <w:sz w:val="18"/>
                <w:szCs w:val="18"/>
              </w:rPr>
              <w:t>DIPPN、石油醚等</w:t>
            </w:r>
          </w:p>
        </w:tc>
        <w:tc>
          <w:tcPr>
            <w:tcW w:w="630" w:type="dxa"/>
            <w:noWrap/>
            <w:vAlign w:val="center"/>
          </w:tcPr>
          <w:p>
            <w:pPr>
              <w:spacing w:line="240" w:lineRule="exact"/>
              <w:rPr>
                <w:sz w:val="18"/>
                <w:szCs w:val="18"/>
              </w:rPr>
            </w:pPr>
            <w:r>
              <w:rPr>
                <w:rFonts w:hint="eastAsia"/>
                <w:sz w:val="18"/>
                <w:szCs w:val="18"/>
              </w:rPr>
              <w:t>危废</w:t>
            </w:r>
          </w:p>
        </w:tc>
        <w:tc>
          <w:tcPr>
            <w:tcW w:w="630" w:type="dxa"/>
            <w:noWrap/>
            <w:vAlign w:val="center"/>
          </w:tcPr>
          <w:p>
            <w:pPr>
              <w:spacing w:line="240" w:lineRule="exact"/>
              <w:jc w:val="right"/>
              <w:rPr>
                <w:sz w:val="18"/>
                <w:szCs w:val="18"/>
              </w:rPr>
            </w:pPr>
            <w:r>
              <w:rPr>
                <w:rFonts w:hint="eastAsia"/>
                <w:sz w:val="18"/>
                <w:szCs w:val="18"/>
              </w:rPr>
              <w:t xml:space="preserve">35.5 </w:t>
            </w:r>
          </w:p>
        </w:tc>
        <w:tc>
          <w:tcPr>
            <w:tcW w:w="1980" w:type="dxa"/>
            <w:noWrap/>
            <w:vAlign w:val="center"/>
          </w:tcPr>
          <w:p>
            <w:pPr>
              <w:spacing w:line="240" w:lineRule="exact"/>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480" w:type="dxa"/>
            <w:noWrap/>
            <w:vAlign w:val="center"/>
          </w:tcPr>
          <w:p>
            <w:pPr>
              <w:spacing w:line="240" w:lineRule="exact"/>
              <w:jc w:val="right"/>
              <w:rPr>
                <w:sz w:val="18"/>
                <w:szCs w:val="18"/>
              </w:rPr>
            </w:pPr>
            <w:r>
              <w:rPr>
                <w:rFonts w:hint="eastAsia"/>
                <w:sz w:val="18"/>
                <w:szCs w:val="18"/>
              </w:rPr>
              <w:t xml:space="preserve">2 </w:t>
            </w:r>
          </w:p>
        </w:tc>
        <w:tc>
          <w:tcPr>
            <w:tcW w:w="1320" w:type="dxa"/>
            <w:noWrap/>
            <w:vAlign w:val="center"/>
          </w:tcPr>
          <w:p>
            <w:pPr>
              <w:spacing w:line="240" w:lineRule="exact"/>
              <w:rPr>
                <w:sz w:val="18"/>
                <w:szCs w:val="18"/>
              </w:rPr>
            </w:pPr>
            <w:r>
              <w:rPr>
                <w:rFonts w:hint="eastAsia"/>
                <w:sz w:val="18"/>
                <w:szCs w:val="18"/>
              </w:rPr>
              <w:t>溶剂回收釜残</w:t>
            </w:r>
          </w:p>
        </w:tc>
        <w:tc>
          <w:tcPr>
            <w:tcW w:w="1320" w:type="dxa"/>
            <w:noWrap/>
            <w:vAlign w:val="center"/>
          </w:tcPr>
          <w:p>
            <w:pPr>
              <w:spacing w:line="240" w:lineRule="exact"/>
              <w:rPr>
                <w:sz w:val="18"/>
                <w:szCs w:val="18"/>
              </w:rPr>
            </w:pPr>
            <w:r>
              <w:rPr>
                <w:rFonts w:hint="eastAsia"/>
                <w:sz w:val="18"/>
                <w:szCs w:val="18"/>
              </w:rPr>
              <w:t>结晶母液回收</w:t>
            </w:r>
          </w:p>
        </w:tc>
        <w:tc>
          <w:tcPr>
            <w:tcW w:w="630" w:type="dxa"/>
            <w:noWrap/>
            <w:vAlign w:val="center"/>
          </w:tcPr>
          <w:p>
            <w:pPr>
              <w:spacing w:line="240" w:lineRule="exact"/>
              <w:rPr>
                <w:sz w:val="18"/>
                <w:szCs w:val="18"/>
              </w:rPr>
            </w:pPr>
            <w:r>
              <w:rPr>
                <w:rFonts w:hint="eastAsia"/>
                <w:sz w:val="18"/>
                <w:szCs w:val="18"/>
              </w:rPr>
              <w:t>液态</w:t>
            </w:r>
          </w:p>
        </w:tc>
        <w:tc>
          <w:tcPr>
            <w:tcW w:w="1650" w:type="dxa"/>
            <w:noWrap/>
            <w:vAlign w:val="center"/>
          </w:tcPr>
          <w:p>
            <w:pPr>
              <w:spacing w:line="240" w:lineRule="exact"/>
              <w:rPr>
                <w:sz w:val="18"/>
                <w:szCs w:val="18"/>
              </w:rPr>
            </w:pPr>
            <w:r>
              <w:rPr>
                <w:rFonts w:hint="eastAsia"/>
                <w:sz w:val="18"/>
                <w:szCs w:val="18"/>
              </w:rPr>
              <w:t>石油醚等</w:t>
            </w:r>
          </w:p>
        </w:tc>
        <w:tc>
          <w:tcPr>
            <w:tcW w:w="630" w:type="dxa"/>
            <w:noWrap/>
            <w:vAlign w:val="center"/>
          </w:tcPr>
          <w:p>
            <w:pPr>
              <w:spacing w:line="240" w:lineRule="exact"/>
              <w:rPr>
                <w:sz w:val="18"/>
                <w:szCs w:val="18"/>
              </w:rPr>
            </w:pPr>
            <w:r>
              <w:rPr>
                <w:rFonts w:hint="eastAsia"/>
                <w:sz w:val="18"/>
                <w:szCs w:val="18"/>
              </w:rPr>
              <w:t>危废</w:t>
            </w:r>
          </w:p>
        </w:tc>
        <w:tc>
          <w:tcPr>
            <w:tcW w:w="630" w:type="dxa"/>
            <w:noWrap/>
            <w:vAlign w:val="center"/>
          </w:tcPr>
          <w:p>
            <w:pPr>
              <w:spacing w:line="240" w:lineRule="exact"/>
              <w:jc w:val="right"/>
              <w:rPr>
                <w:sz w:val="18"/>
                <w:szCs w:val="18"/>
              </w:rPr>
            </w:pPr>
            <w:r>
              <w:rPr>
                <w:rFonts w:hint="eastAsia"/>
                <w:sz w:val="18"/>
                <w:szCs w:val="18"/>
              </w:rPr>
              <w:t xml:space="preserve">64.1 </w:t>
            </w:r>
          </w:p>
        </w:tc>
        <w:tc>
          <w:tcPr>
            <w:tcW w:w="1980" w:type="dxa"/>
            <w:noWrap/>
            <w:vAlign w:val="center"/>
          </w:tcPr>
          <w:p>
            <w:pPr>
              <w:spacing w:line="240" w:lineRule="exact"/>
              <w:rPr>
                <w:sz w:val="18"/>
                <w:szCs w:val="18"/>
              </w:rPr>
            </w:pPr>
            <w:r>
              <w:rPr>
                <w:rFonts w:hint="eastAsia"/>
                <w:sz w:val="18"/>
                <w:szCs w:val="18"/>
              </w:rPr>
              <w:t>委托有资质单位处置</w:t>
            </w:r>
          </w:p>
        </w:tc>
      </w:tr>
    </w:tbl>
    <w:p>
      <w:pPr>
        <w:spacing w:line="520" w:lineRule="exact"/>
        <w:ind w:firstLine="420" w:firstLineChars="200"/>
      </w:pPr>
      <w:r>
        <w:rPr>
          <w:rFonts w:hint="eastAsia"/>
        </w:rPr>
        <w:t>W</w:t>
      </w:r>
      <w:r>
        <w:t>S-23</w:t>
      </w:r>
      <w:r>
        <w:rPr>
          <w:rFonts w:hint="eastAsia"/>
        </w:rPr>
        <w:t>副产物均可满足相应企业制定标准，作为副产品出售。</w:t>
      </w:r>
    </w:p>
    <w:p>
      <w:pPr>
        <w:spacing w:line="520" w:lineRule="exact"/>
      </w:pPr>
      <w:r>
        <w:rPr>
          <w:rFonts w:hint="eastAsia"/>
        </w:rPr>
        <w:t>（3）噪声</w:t>
      </w:r>
    </w:p>
    <w:p>
      <w:pPr>
        <w:spacing w:line="520" w:lineRule="exact"/>
        <w:ind w:firstLine="420" w:firstLineChars="200"/>
      </w:pPr>
      <w:r>
        <w:t>WS-23</w:t>
      </w:r>
      <w:r>
        <w:rPr>
          <w:rFonts w:hint="eastAsia"/>
        </w:rPr>
        <w:t>工程高噪声设备主要为</w:t>
      </w:r>
      <w:r>
        <w:t>风机</w:t>
      </w:r>
      <w:r>
        <w:rPr>
          <w:rFonts w:hint="eastAsia"/>
        </w:rPr>
        <w:t>和</w:t>
      </w:r>
      <w:r>
        <w:t>泵类，噪声源强在80</w:t>
      </w:r>
      <w:r>
        <w:rPr>
          <w:rFonts w:hint="eastAsia"/>
        </w:rPr>
        <w:t>~</w:t>
      </w:r>
      <w:r>
        <w:t>95dB(A)</w:t>
      </w:r>
      <w:r>
        <w:rPr>
          <w:rFonts w:hint="eastAsia"/>
        </w:rPr>
        <w:t>，</w:t>
      </w:r>
      <w:r>
        <w:t>经采用减震基础、厂房隔</w:t>
      </w:r>
      <w:r>
        <w:rPr>
          <w:rFonts w:hint="eastAsia"/>
        </w:rPr>
        <w:t>声</w:t>
      </w:r>
      <w:r>
        <w:t>后，可以降噪15</w:t>
      </w:r>
      <w:r>
        <w:rPr>
          <w:rFonts w:hint="eastAsia"/>
        </w:rPr>
        <w:t>~</w:t>
      </w:r>
      <w:r>
        <w:t>20dB(A)。WS-5</w:t>
      </w:r>
      <w:r>
        <w:rPr>
          <w:rFonts w:hint="eastAsia"/>
        </w:rPr>
        <w:t>工程高噪声设备源强及治理措施详见表</w:t>
      </w:r>
      <w:r>
        <w:t>2.3</w:t>
      </w:r>
      <w:r>
        <w:rPr>
          <w:rFonts w:hint="eastAsia"/>
        </w:rPr>
        <w:t>.</w:t>
      </w:r>
      <w:r>
        <w:t>3-</w:t>
      </w:r>
      <w:r>
        <w:rPr>
          <w:rFonts w:hint="eastAsia"/>
        </w:rPr>
        <w:t>1</w:t>
      </w:r>
      <w:r>
        <w:t>4</w:t>
      </w:r>
      <w:r>
        <w:rPr>
          <w:rFonts w:hint="eastAsia"/>
        </w:rPr>
        <w:t>。</w:t>
      </w:r>
    </w:p>
    <w:p>
      <w:pPr>
        <w:jc w:val="center"/>
        <w:rPr>
          <w:b/>
        </w:rPr>
      </w:pPr>
      <w:r>
        <w:rPr>
          <w:rFonts w:hint="eastAsia"/>
          <w:b/>
        </w:rPr>
        <w:t>表</w:t>
      </w:r>
      <w:r>
        <w:rPr>
          <w:b/>
        </w:rPr>
        <w:t>2.3</w:t>
      </w:r>
      <w:r>
        <w:rPr>
          <w:rFonts w:hint="eastAsia"/>
          <w:b/>
        </w:rPr>
        <w:t>.</w:t>
      </w:r>
      <w:r>
        <w:rPr>
          <w:b/>
        </w:rPr>
        <w:t>3-</w:t>
      </w:r>
      <w:r>
        <w:rPr>
          <w:rFonts w:hint="eastAsia"/>
          <w:b/>
        </w:rPr>
        <w:t>1</w:t>
      </w:r>
      <w:r>
        <w:rPr>
          <w:b/>
        </w:rPr>
        <w:t>4</w:t>
      </w:r>
      <w:r>
        <w:rPr>
          <w:rFonts w:hint="eastAsia"/>
          <w:b/>
        </w:rPr>
        <w:t xml:space="preserve">  </w:t>
      </w:r>
      <w:r>
        <w:t>WS-23</w:t>
      </w:r>
      <w:r>
        <w:rPr>
          <w:rFonts w:hint="eastAsia"/>
        </w:rPr>
        <w:t>工程</w:t>
      </w:r>
      <w:r>
        <w:rPr>
          <w:rFonts w:hint="eastAsia"/>
          <w:b/>
        </w:rPr>
        <w:t>高噪声设备治理情况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8"/>
        <w:gridCol w:w="1276"/>
        <w:gridCol w:w="853"/>
        <w:gridCol w:w="2123"/>
        <w:gridCol w:w="127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tblHeader/>
          <w:jc w:val="center"/>
        </w:trPr>
        <w:tc>
          <w:tcPr>
            <w:tcW w:w="1418" w:type="dxa"/>
            <w:noWrap w:val="0"/>
            <w:vAlign w:val="center"/>
          </w:tcPr>
          <w:p>
            <w:pPr>
              <w:pStyle w:val="17"/>
              <w:spacing w:line="240" w:lineRule="auto"/>
              <w:ind w:firstLine="361"/>
              <w:jc w:val="center"/>
              <w:rPr>
                <w:rFonts w:ascii="Times New Roman" w:hAnsi="Times New Roman"/>
                <w:b/>
                <w:sz w:val="18"/>
                <w:szCs w:val="18"/>
              </w:rPr>
            </w:pPr>
            <w:bookmarkStart w:id="22" w:name="_Hlk44234011"/>
            <w:r>
              <w:rPr>
                <w:rFonts w:ascii="Times New Roman" w:hAnsi="Times New Roman"/>
                <w:b/>
                <w:sz w:val="18"/>
                <w:szCs w:val="18"/>
              </w:rPr>
              <w:t>位置</w:t>
            </w:r>
          </w:p>
        </w:tc>
        <w:tc>
          <w:tcPr>
            <w:tcW w:w="1276"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噪声源</w:t>
            </w:r>
          </w:p>
        </w:tc>
        <w:tc>
          <w:tcPr>
            <w:tcW w:w="853"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台数</w:t>
            </w:r>
          </w:p>
        </w:tc>
        <w:tc>
          <w:tcPr>
            <w:tcW w:w="2123"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设备源强（dB(A)）</w:t>
            </w:r>
          </w:p>
        </w:tc>
        <w:tc>
          <w:tcPr>
            <w:tcW w:w="1276"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治理措施</w:t>
            </w:r>
          </w:p>
        </w:tc>
        <w:tc>
          <w:tcPr>
            <w:tcW w:w="1784" w:type="dxa"/>
            <w:noWrap w:val="0"/>
            <w:vAlign w:val="center"/>
          </w:tcPr>
          <w:p>
            <w:pPr>
              <w:pStyle w:val="7"/>
              <w:spacing w:before="240" w:after="240"/>
              <w:jc w:val="center"/>
              <w:rPr>
                <w:rFonts w:ascii="Times New Roman" w:hAnsi="Times New Roman"/>
                <w:b/>
                <w:sz w:val="18"/>
                <w:szCs w:val="18"/>
              </w:rPr>
            </w:pPr>
            <w:r>
              <w:rPr>
                <w:rFonts w:ascii="Times New Roman" w:hAnsi="Times New Roman"/>
                <w:b/>
                <w:sz w:val="18"/>
                <w:szCs w:val="18"/>
              </w:rPr>
              <w:t>治理后（dB(A)）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restart"/>
            <w:noWrap w:val="0"/>
            <w:vAlign w:val="center"/>
          </w:tcPr>
          <w:p>
            <w:pPr>
              <w:pStyle w:val="17"/>
              <w:spacing w:line="240" w:lineRule="auto"/>
              <w:ind w:firstLine="360"/>
              <w:jc w:val="center"/>
              <w:rPr>
                <w:rFonts w:ascii="Times New Roman" w:hAnsi="Times New Roman"/>
                <w:sz w:val="18"/>
                <w:szCs w:val="18"/>
              </w:rPr>
            </w:pPr>
            <w:r>
              <w:rPr>
                <w:sz w:val="18"/>
                <w:szCs w:val="18"/>
              </w:rPr>
              <w:t>WS-23</w:t>
            </w:r>
            <w:r>
              <w:rPr>
                <w:rFonts w:hint="eastAsia"/>
                <w:sz w:val="18"/>
                <w:szCs w:val="18"/>
              </w:rPr>
              <w:t>装置区</w:t>
            </w: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风机</w:t>
            </w:r>
          </w:p>
        </w:tc>
        <w:tc>
          <w:tcPr>
            <w:tcW w:w="85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2</w:t>
            </w:r>
          </w:p>
        </w:tc>
        <w:tc>
          <w:tcPr>
            <w:tcW w:w="212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100</w:t>
            </w: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减振、消声</w:t>
            </w:r>
          </w:p>
        </w:tc>
        <w:tc>
          <w:tcPr>
            <w:tcW w:w="1784" w:type="dxa"/>
            <w:noWrap w:val="0"/>
            <w:vAlign w:val="center"/>
          </w:tcPr>
          <w:p>
            <w:pPr>
              <w:pStyle w:val="7"/>
              <w:spacing w:before="240" w:after="240"/>
              <w:jc w:val="center"/>
              <w:rPr>
                <w:rFonts w:ascii="Times New Roman" w:hAnsi="Times New Roman"/>
                <w:sz w:val="18"/>
                <w:szCs w:val="18"/>
              </w:rPr>
            </w:pPr>
            <w:r>
              <w:rPr>
                <w:rFonts w:ascii="Times New Roman" w:hAnsi="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7"/>
              <w:spacing w:line="240" w:lineRule="auto"/>
              <w:ind w:firstLine="360"/>
              <w:jc w:val="center"/>
              <w:rPr>
                <w:rFonts w:ascii="Times New Roman" w:hAnsi="Times New Roman"/>
                <w:sz w:val="18"/>
                <w:szCs w:val="18"/>
              </w:rPr>
            </w:pP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离心机</w:t>
            </w:r>
          </w:p>
        </w:tc>
        <w:tc>
          <w:tcPr>
            <w:tcW w:w="85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1</w:t>
            </w:r>
          </w:p>
        </w:tc>
        <w:tc>
          <w:tcPr>
            <w:tcW w:w="212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95</w:t>
            </w: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spacing w:before="240" w:after="240"/>
              <w:ind w:hanging="28"/>
              <w:jc w:val="center"/>
              <w:rPr>
                <w:rFonts w:ascii="Times New Roman" w:hAnsi="Times New Roman"/>
                <w:sz w:val="18"/>
                <w:szCs w:val="18"/>
              </w:rPr>
            </w:pPr>
            <w:r>
              <w:rPr>
                <w:rFonts w:ascii="Times New Roman" w:hAnsi="Times New Roman"/>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7"/>
              <w:spacing w:line="240" w:lineRule="auto"/>
              <w:ind w:firstLine="360"/>
              <w:jc w:val="center"/>
              <w:rPr>
                <w:rFonts w:ascii="Times New Roman" w:hAnsi="Times New Roman"/>
                <w:sz w:val="18"/>
                <w:szCs w:val="18"/>
              </w:rPr>
            </w:pPr>
          </w:p>
        </w:tc>
        <w:tc>
          <w:tcPr>
            <w:tcW w:w="1276" w:type="dxa"/>
            <w:noWrap w:val="0"/>
            <w:vAlign w:val="center"/>
          </w:tcPr>
          <w:p>
            <w:pPr>
              <w:pStyle w:val="17"/>
              <w:spacing w:line="240" w:lineRule="auto"/>
              <w:ind w:firstLine="360"/>
              <w:jc w:val="center"/>
              <w:rPr>
                <w:rFonts w:ascii="Times New Roman" w:hAnsi="Times New Roman"/>
                <w:sz w:val="18"/>
                <w:szCs w:val="18"/>
              </w:rPr>
            </w:pPr>
            <w:r>
              <w:rPr>
                <w:rFonts w:hint="eastAsia" w:ascii="Times New Roman" w:hAnsi="Times New Roman"/>
                <w:sz w:val="18"/>
                <w:szCs w:val="18"/>
              </w:rPr>
              <w:t>泵类</w:t>
            </w:r>
          </w:p>
        </w:tc>
        <w:tc>
          <w:tcPr>
            <w:tcW w:w="853" w:type="dxa"/>
            <w:noWrap w:val="0"/>
            <w:vAlign w:val="center"/>
          </w:tcPr>
          <w:p>
            <w:pPr>
              <w:pStyle w:val="17"/>
              <w:spacing w:line="240" w:lineRule="auto"/>
              <w:ind w:firstLine="360"/>
              <w:jc w:val="center"/>
              <w:rPr>
                <w:rFonts w:ascii="Times New Roman" w:hAnsi="Times New Roman"/>
                <w:sz w:val="18"/>
                <w:szCs w:val="18"/>
              </w:rPr>
            </w:pPr>
            <w:r>
              <w:rPr>
                <w:rFonts w:hint="eastAsia" w:ascii="Times New Roman" w:hAnsi="Times New Roman"/>
                <w:sz w:val="18"/>
                <w:szCs w:val="18"/>
              </w:rPr>
              <w:t>若干</w:t>
            </w:r>
          </w:p>
        </w:tc>
        <w:tc>
          <w:tcPr>
            <w:tcW w:w="212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90</w:t>
            </w: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spacing w:before="240" w:after="240"/>
              <w:ind w:hanging="28"/>
              <w:jc w:val="center"/>
              <w:rPr>
                <w:rFonts w:ascii="Times New Roman" w:hAnsi="Times New Roman"/>
                <w:sz w:val="18"/>
                <w:szCs w:val="18"/>
              </w:rPr>
            </w:pPr>
            <w:r>
              <w:rPr>
                <w:rFonts w:ascii="Times New Roman" w:hAnsi="Times New Roman"/>
                <w:sz w:val="18"/>
                <w:szCs w:val="18"/>
              </w:rPr>
              <w:t>75</w:t>
            </w:r>
          </w:p>
        </w:tc>
      </w:tr>
      <w:bookmarkEnd w:id="22"/>
    </w:tbl>
    <w:p>
      <w:pPr>
        <w:pStyle w:val="3"/>
      </w:pPr>
      <w:r>
        <w:t>2.3.4</w:t>
      </w:r>
      <w:r>
        <w:rPr>
          <w:rFonts w:hint="eastAsia"/>
        </w:rPr>
        <w:t>凉味剂WS-</w:t>
      </w:r>
      <w:r>
        <w:t>10生产工艺</w:t>
      </w:r>
      <w:r>
        <w:rPr>
          <w:rFonts w:hint="eastAsia"/>
        </w:rPr>
        <w:t>及产排污情况</w:t>
      </w:r>
    </w:p>
    <w:p>
      <w:pPr>
        <w:pStyle w:val="4"/>
      </w:pPr>
      <w:r>
        <w:t xml:space="preserve">2.3.4.1 </w:t>
      </w:r>
      <w:r>
        <w:rPr>
          <w:rFonts w:hint="eastAsia"/>
        </w:rPr>
        <w:t>凉味剂WS-</w:t>
      </w:r>
      <w:r>
        <w:t>10生产工艺简述</w:t>
      </w:r>
    </w:p>
    <w:p>
      <w:pPr>
        <w:spacing w:line="520" w:lineRule="exact"/>
      </w:pPr>
      <w:r>
        <w:rPr>
          <w:rFonts w:hint="eastAsia"/>
        </w:rPr>
        <w:t xml:space="preserve"> </w:t>
      </w:r>
      <w:r>
        <w:t xml:space="preserve">    </w:t>
      </w:r>
      <w:r>
        <w:rPr>
          <w:rFonts w:hint="eastAsia"/>
        </w:rPr>
        <w:t>凉味剂WS-</w:t>
      </w:r>
      <w:r>
        <w:t>10</w:t>
      </w:r>
      <w:r>
        <w:rPr>
          <w:rFonts w:hint="eastAsia"/>
        </w:rPr>
        <w:t>生产包括中间体1、中间体2以及成品制备三个工序。其反应原理：</w:t>
      </w:r>
    </w:p>
    <w:p>
      <w:pPr>
        <w:ind w:firstLine="630" w:firstLineChars="300"/>
        <w:sectPr>
          <w:pgSz w:w="16838" w:h="11906" w:orient="landscape"/>
          <w:pgMar w:top="1588" w:right="1701" w:bottom="1588" w:left="1701" w:header="1021" w:footer="1134" w:gutter="0"/>
          <w:cols w:space="720" w:num="1"/>
          <w:docGrid w:linePitch="312" w:charSpace="0"/>
        </w:sectPr>
      </w:pPr>
      <w:r>
        <w:rPr>
          <w:rFonts w:hint="eastAsia"/>
        </w:rPr>
        <w:t>略</w:t>
      </w:r>
    </w:p>
    <w:p>
      <w:pPr>
        <w:pStyle w:val="4"/>
      </w:pPr>
      <w:r>
        <w:t xml:space="preserve">2.3.4.2 </w:t>
      </w:r>
      <w:r>
        <w:rPr>
          <w:rFonts w:hint="eastAsia"/>
        </w:rPr>
        <w:t>凉味剂WS-</w:t>
      </w:r>
      <w:r>
        <w:t>10生产工艺参数</w:t>
      </w:r>
    </w:p>
    <w:p>
      <w:pPr>
        <w:spacing w:line="520" w:lineRule="exact"/>
        <w:ind w:firstLine="619" w:firstLineChars="295"/>
      </w:pPr>
      <w:r>
        <w:rPr>
          <w:rFonts w:hint="eastAsia"/>
        </w:rPr>
        <w:t>W</w:t>
      </w:r>
      <w:r>
        <w:t>S-10生产工艺参数见表2.3.4-1</w:t>
      </w:r>
      <w:r>
        <w:rPr>
          <w:rFonts w:hint="eastAsia"/>
        </w:rPr>
        <w:t>和表2</w:t>
      </w:r>
      <w:r>
        <w:t>.3.4-2。</w:t>
      </w:r>
    </w:p>
    <w:p>
      <w:pPr>
        <w:spacing w:line="520" w:lineRule="exact"/>
      </w:pPr>
      <w:r>
        <w:t xml:space="preserve">2.3.4.3 </w:t>
      </w:r>
      <w:r>
        <w:rPr>
          <w:rFonts w:hint="eastAsia"/>
        </w:rPr>
        <w:t>凉味剂WS-</w:t>
      </w:r>
      <w:r>
        <w:t>10产污环节分析</w:t>
      </w:r>
    </w:p>
    <w:p>
      <w:pPr>
        <w:spacing w:line="520" w:lineRule="exact"/>
        <w:ind w:firstLine="420" w:firstLineChars="200"/>
      </w:pPr>
      <w:r>
        <w:rPr>
          <w:rFonts w:hint="eastAsia"/>
        </w:rPr>
        <w:t>凉味剂WS-</w:t>
      </w:r>
      <w:r>
        <w:t>10产污环节详见表</w:t>
      </w:r>
      <w:r>
        <w:rPr>
          <w:rFonts w:hint="eastAsia"/>
        </w:rPr>
        <w:t>2</w:t>
      </w:r>
      <w:r>
        <w:t>.3.4-3</w:t>
      </w:r>
      <w:r>
        <w:rPr>
          <w:b/>
        </w:rPr>
        <w:t>.</w:t>
      </w:r>
    </w:p>
    <w:p>
      <w:pPr>
        <w:adjustRightInd w:val="0"/>
        <w:snapToGrid w:val="0"/>
        <w:spacing w:line="520" w:lineRule="exact"/>
        <w:rPr>
          <w:rFonts w:eastAsia="黑体"/>
        </w:rPr>
      </w:pPr>
      <w:r>
        <w:t>表</w:t>
      </w:r>
      <w:r>
        <w:rPr>
          <w:rFonts w:hint="eastAsia"/>
        </w:rPr>
        <w:t>2</w:t>
      </w:r>
      <w:r>
        <w:t>.3.4-3</w:t>
      </w:r>
      <w:r>
        <w:rPr>
          <w:b/>
        </w:rPr>
        <w:t xml:space="preserve">          </w:t>
      </w:r>
      <w:r>
        <w:rPr>
          <w:rFonts w:hint="eastAsia"/>
        </w:rPr>
        <w:t>WS-</w:t>
      </w:r>
      <w:r>
        <w:t>10</w:t>
      </w:r>
      <w:r>
        <w:rPr>
          <w:rFonts w:eastAsia="黑体"/>
        </w:rPr>
        <w:t>产污环节一览表</w:t>
      </w:r>
    </w:p>
    <w:tbl>
      <w:tblPr>
        <w:tblStyle w:val="11"/>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1055"/>
        <w:gridCol w:w="1942"/>
        <w:gridCol w:w="437"/>
        <w:gridCol w:w="625"/>
        <w:gridCol w:w="1996"/>
        <w:gridCol w:w="617"/>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项目</w:t>
            </w:r>
          </w:p>
        </w:tc>
        <w:tc>
          <w:tcPr>
            <w:tcW w:w="2266" w:type="pct"/>
            <w:gridSpan w:val="4"/>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污染源</w:t>
            </w:r>
          </w:p>
        </w:tc>
        <w:tc>
          <w:tcPr>
            <w:tcW w:w="1114"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污染因子</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排放方式</w:t>
            </w:r>
          </w:p>
        </w:tc>
        <w:tc>
          <w:tcPr>
            <w:tcW w:w="917"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left="-105" w:leftChars="-50" w:right="-105" w:rightChars="-50"/>
              <w:jc w:val="center"/>
              <w:rPr>
                <w:rFonts w:ascii="宋体" w:hAnsi="宋体" w:eastAsia="宋体"/>
                <w:b w:val="0"/>
                <w:snapToGrid w:val="0"/>
                <w:spacing w:val="0"/>
                <w:sz w:val="18"/>
                <w:szCs w:val="18"/>
              </w:rPr>
            </w:pPr>
            <w:r>
              <w:rPr>
                <w:rFonts w:ascii="宋体" w:hAnsi="宋体"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名称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产污环节</w:t>
            </w:r>
          </w:p>
        </w:tc>
        <w:tc>
          <w:tcPr>
            <w:tcW w:w="593" w:type="pct"/>
            <w:gridSpan w:val="2"/>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编号</w:t>
            </w:r>
          </w:p>
        </w:tc>
        <w:tc>
          <w:tcPr>
            <w:tcW w:w="111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废气</w:t>
            </w: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配料反应尾气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中间体1反应</w:t>
            </w:r>
            <w:r>
              <w:rPr>
                <w:sz w:val="18"/>
                <w:szCs w:val="18"/>
              </w:rPr>
              <w:t>工序</w:t>
            </w:r>
          </w:p>
        </w:tc>
        <w:tc>
          <w:tcPr>
            <w:tcW w:w="244"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环己烷</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2</w:t>
            </w:r>
            <w:r>
              <w:rPr>
                <w:rFonts w:hint="eastAsia"/>
                <w:sz w:val="18"/>
                <w:szCs w:val="18"/>
              </w:rPr>
              <w:t>反应</w:t>
            </w:r>
            <w:r>
              <w:rPr>
                <w:sz w:val="18"/>
                <w:szCs w:val="18"/>
              </w:rPr>
              <w:t>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环己烷</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成品反应</w:t>
            </w:r>
            <w:r>
              <w:rPr>
                <w:sz w:val="18"/>
                <w:szCs w:val="18"/>
              </w:rPr>
              <w:t>工序</w:t>
            </w:r>
          </w:p>
        </w:tc>
        <w:tc>
          <w:tcPr>
            <w:tcW w:w="244" w:type="pct"/>
            <w:vMerge w:val="continue"/>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1</w:t>
            </w:r>
            <w:r>
              <w:rPr>
                <w:rFonts w:hint="eastAsia"/>
                <w:sz w:val="18"/>
                <w:szCs w:val="18"/>
              </w:rPr>
              <w:t>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WS-10</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不凝气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中间体1溶剂回收工序</w:t>
            </w:r>
          </w:p>
        </w:tc>
        <w:tc>
          <w:tcPr>
            <w:tcW w:w="244"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w:t>
            </w: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环己烷</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成品合成溶剂回收工序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成品精馏不凝气</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S-10</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1673"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无组织排放</w:t>
            </w:r>
          </w:p>
        </w:tc>
        <w:tc>
          <w:tcPr>
            <w:tcW w:w="593"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G7</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环己烷、甲苯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间歇</w:t>
            </w:r>
          </w:p>
        </w:tc>
        <w:tc>
          <w:tcPr>
            <w:tcW w:w="91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废水</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分层洗涤废水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成品分层洗涤工序</w:t>
            </w:r>
          </w:p>
        </w:tc>
        <w:tc>
          <w:tcPr>
            <w:tcW w:w="593"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W1</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甲苯、钠盐</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送污水处理站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喷淋吸收废水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成品烘干工序</w:t>
            </w:r>
          </w:p>
        </w:tc>
        <w:tc>
          <w:tcPr>
            <w:tcW w:w="593"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2</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bCs/>
                <w:sz w:val="18"/>
                <w:szCs w:val="18"/>
                <w:lang w:val="zh-CN"/>
              </w:rPr>
            </w:pPr>
            <w:r>
              <w:rPr>
                <w:rFonts w:hint="eastAsia"/>
                <w:bCs/>
                <w:sz w:val="18"/>
                <w:szCs w:val="18"/>
                <w:lang w:val="zh-CN"/>
              </w:rPr>
              <w:t>石油醚等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58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精馏残渣</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成品精馏</w:t>
            </w:r>
            <w:r>
              <w:rPr>
                <w:sz w:val="18"/>
                <w:szCs w:val="18"/>
              </w:rPr>
              <w:t>工序</w:t>
            </w:r>
          </w:p>
        </w:tc>
        <w:tc>
          <w:tcPr>
            <w:tcW w:w="593"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薄荷醇、中间体等</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593"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szCs w:val="18"/>
              </w:rPr>
            </w:pPr>
            <w:r>
              <w:rPr>
                <w:szCs w:val="18"/>
              </w:rPr>
              <w:t>隔声，减震，距离衰减</w:t>
            </w:r>
          </w:p>
        </w:tc>
      </w:tr>
    </w:tbl>
    <w:p>
      <w:pPr>
        <w:pStyle w:val="4"/>
      </w:pPr>
      <w:r>
        <w:t xml:space="preserve">2.3.4.4 </w:t>
      </w:r>
      <w:r>
        <w:rPr>
          <w:rFonts w:hint="eastAsia"/>
        </w:rPr>
        <w:t>凉味剂WS-</w:t>
      </w:r>
      <w:r>
        <w:t>10物料平衡</w:t>
      </w:r>
      <w:r>
        <w:rPr>
          <w:rFonts w:hint="eastAsia"/>
        </w:rPr>
        <w:t>、原料水及溶剂平衡</w:t>
      </w:r>
    </w:p>
    <w:p>
      <w:pPr>
        <w:adjustRightInd w:val="0"/>
        <w:snapToGrid w:val="0"/>
        <w:spacing w:line="520" w:lineRule="exact"/>
        <w:ind w:firstLine="630" w:firstLineChars="300"/>
      </w:pPr>
      <w:r>
        <w:rPr>
          <w:rFonts w:hint="eastAsia"/>
        </w:rPr>
        <w:t>凉味剂WS-</w:t>
      </w:r>
      <w:r>
        <w:t>10企业在老厂（</w:t>
      </w:r>
      <w:r>
        <w:rPr>
          <w:rFonts w:hint="eastAsia"/>
        </w:rPr>
        <w:t>搬迁前厂址</w:t>
      </w:r>
      <w:r>
        <w:t>）进行中试生产，生产规模为0.5t/a，其生产工艺与本工程采用工艺和各中间体、产品所需原料投料比相同，根据企业提供生产参数，</w:t>
      </w:r>
      <w:r>
        <w:rPr>
          <w:rFonts w:hint="eastAsia"/>
        </w:rPr>
        <w:t>中试W</w:t>
      </w:r>
      <w:r>
        <w:t>S-10产品总收率可达20%以上，</w:t>
      </w:r>
      <w:r>
        <w:rPr>
          <w:rFonts w:hint="eastAsia"/>
        </w:rPr>
        <w:t>本次工程W</w:t>
      </w:r>
      <w:r>
        <w:t>S-10产品总收率可达22%以上。</w:t>
      </w:r>
      <w:r>
        <w:rPr>
          <w:rFonts w:hint="eastAsia"/>
        </w:rPr>
        <w:t>W</w:t>
      </w:r>
      <w:r>
        <w:t>S-10工程分析中废气污染源强计算依据为利用企业老厂</w:t>
      </w:r>
      <w:r>
        <w:rPr>
          <w:rFonts w:hint="eastAsia"/>
        </w:rPr>
        <w:t>中试生产</w:t>
      </w:r>
      <w:r>
        <w:t>参数进行物料衡算，废水污染物中COD、</w:t>
      </w:r>
      <w:r>
        <w:rPr>
          <w:rFonts w:hint="eastAsia"/>
        </w:rPr>
        <w:t>B</w:t>
      </w:r>
      <w:r>
        <w:t>OD</w:t>
      </w:r>
      <w:r>
        <w:rPr>
          <w:rFonts w:hint="eastAsia"/>
        </w:rPr>
        <w:t>、</w:t>
      </w:r>
      <w:r>
        <w:t>氨氮、总氮源强为老厂</w:t>
      </w:r>
      <w:r>
        <w:rPr>
          <w:rFonts w:hint="eastAsia"/>
        </w:rPr>
        <w:t>中试</w:t>
      </w:r>
      <w:r>
        <w:t>生产过程中监测数据。</w:t>
      </w:r>
    </w:p>
    <w:p>
      <w:pPr>
        <w:spacing w:line="520" w:lineRule="exact"/>
      </w:pPr>
      <w:r>
        <w:rPr>
          <w:rFonts w:hint="eastAsia"/>
          <w:b/>
        </w:rPr>
        <w:t xml:space="preserve"> </w:t>
      </w:r>
      <w:r>
        <w:rPr>
          <w:b/>
        </w:rPr>
        <w:t xml:space="preserve">  </w:t>
      </w:r>
      <w:r>
        <w:rPr>
          <w:bCs/>
        </w:rPr>
        <w:t xml:space="preserve"> </w:t>
      </w:r>
      <w:r>
        <w:rPr>
          <w:rFonts w:hint="eastAsia"/>
        </w:rPr>
        <w:t>凉味剂WS-</w:t>
      </w:r>
      <w:r>
        <w:t>10</w:t>
      </w:r>
      <w:r>
        <w:rPr>
          <w:rFonts w:hint="eastAsia"/>
        </w:rPr>
        <w:t>水平衡见表2</w:t>
      </w:r>
      <w:r>
        <w:t>.3.4-4</w:t>
      </w:r>
      <w:r>
        <w:rPr>
          <w:rFonts w:hint="eastAsia"/>
        </w:rPr>
        <w:t>和表2</w:t>
      </w:r>
      <w:r>
        <w:t>.3.4-5.物料平衡见图2.3.4</w:t>
      </w:r>
      <w:r>
        <w:rPr>
          <w:rFonts w:hint="eastAsia"/>
        </w:rPr>
        <w:t>-</w:t>
      </w:r>
      <w:r>
        <w:t>2和表</w:t>
      </w:r>
      <w:r>
        <w:rPr>
          <w:rFonts w:hint="eastAsia"/>
        </w:rPr>
        <w:t>2</w:t>
      </w:r>
      <w:r>
        <w:t>.3.4-6.</w:t>
      </w:r>
      <w:r>
        <w:rPr>
          <w:rFonts w:hint="eastAsia"/>
        </w:rPr>
        <w:t>溶剂平衡见图</w:t>
      </w:r>
      <w:r>
        <w:t>2.3.4</w:t>
      </w:r>
      <w:r>
        <w:rPr>
          <w:rFonts w:hint="eastAsia"/>
        </w:rPr>
        <w:t>-</w:t>
      </w:r>
      <w:r>
        <w:t>3</w:t>
      </w:r>
      <w:r>
        <w:rPr>
          <w:rFonts w:hint="eastAsia"/>
        </w:rPr>
        <w:t>和图</w:t>
      </w:r>
      <w:r>
        <w:t>2.3.4</w:t>
      </w:r>
      <w:r>
        <w:rPr>
          <w:rFonts w:hint="eastAsia"/>
        </w:rPr>
        <w:t>-</w:t>
      </w:r>
      <w:r>
        <w:t>4</w:t>
      </w:r>
      <w:r>
        <w:rPr>
          <w:rFonts w:hint="eastAsia"/>
        </w:rPr>
        <w:t>。</w:t>
      </w:r>
    </w:p>
    <w:p>
      <w:pPr>
        <w:spacing w:line="520" w:lineRule="exact"/>
        <w:ind w:firstLine="420" w:firstLineChars="200"/>
      </w:pPr>
      <w:r>
        <w:rPr>
          <w:rFonts w:hint="eastAsia"/>
        </w:rPr>
        <w:t>表2</w:t>
      </w:r>
      <w:r>
        <w:t>.3.4-4</w:t>
      </w:r>
      <w:r>
        <w:rPr>
          <w:rFonts w:hint="eastAsia"/>
        </w:rPr>
        <w:t xml:space="preserve"> </w:t>
      </w:r>
      <w:r>
        <w:t xml:space="preserve"> </w:t>
      </w:r>
      <w:r>
        <w:rPr>
          <w:rFonts w:hint="eastAsia"/>
        </w:rPr>
        <w:t>WS-</w:t>
      </w:r>
      <w:r>
        <w:t>10</w:t>
      </w:r>
      <w:r>
        <w:rPr>
          <w:rFonts w:hint="eastAsia"/>
        </w:rPr>
        <w:t>原料水平衡（以实际运行天数计算）</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99" w:type="pct"/>
            <w:gridSpan w:val="2"/>
            <w:noWrap w:val="0"/>
            <w:vAlign w:val="center"/>
          </w:tcPr>
          <w:p>
            <w:pPr>
              <w:spacing w:line="240" w:lineRule="exact"/>
              <w:jc w:val="center"/>
              <w:rPr>
                <w:b/>
                <w:bCs/>
                <w:sz w:val="18"/>
                <w:szCs w:val="18"/>
              </w:rPr>
            </w:pPr>
            <w:r>
              <w:rPr>
                <w:rFonts w:hint="eastAsia"/>
                <w:b/>
                <w:bCs/>
                <w:sz w:val="18"/>
                <w:szCs w:val="18"/>
              </w:rPr>
              <w:t>进入反应体系</w:t>
            </w:r>
          </w:p>
        </w:tc>
        <w:tc>
          <w:tcPr>
            <w:tcW w:w="2501" w:type="pct"/>
            <w:gridSpan w:val="2"/>
            <w:noWrap w:val="0"/>
            <w:vAlign w:val="center"/>
          </w:tcPr>
          <w:p>
            <w:pPr>
              <w:spacing w:line="240" w:lineRule="exact"/>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带入或生成水量m3/d</w:t>
            </w:r>
          </w:p>
        </w:tc>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排出或带走水量m3/d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洗涤水</w:t>
            </w:r>
          </w:p>
        </w:tc>
        <w:tc>
          <w:tcPr>
            <w:tcW w:w="1250" w:type="pct"/>
            <w:noWrap/>
            <w:vAlign w:val="center"/>
          </w:tcPr>
          <w:p>
            <w:pPr>
              <w:spacing w:line="240" w:lineRule="exact"/>
              <w:jc w:val="center"/>
              <w:rPr>
                <w:b/>
                <w:bCs/>
                <w:sz w:val="18"/>
                <w:szCs w:val="18"/>
              </w:rPr>
            </w:pPr>
            <w:r>
              <w:rPr>
                <w:rFonts w:hint="eastAsia"/>
                <w:b/>
                <w:bCs/>
                <w:sz w:val="18"/>
                <w:szCs w:val="18"/>
              </w:rPr>
              <w:t xml:space="preserve">1.34 </w:t>
            </w:r>
          </w:p>
        </w:tc>
        <w:tc>
          <w:tcPr>
            <w:tcW w:w="1250" w:type="pct"/>
            <w:noWrap/>
            <w:vAlign w:val="center"/>
          </w:tcPr>
          <w:p>
            <w:pPr>
              <w:spacing w:line="240" w:lineRule="exact"/>
              <w:jc w:val="center"/>
              <w:rPr>
                <w:b/>
                <w:bCs/>
                <w:sz w:val="18"/>
                <w:szCs w:val="18"/>
              </w:rPr>
            </w:pPr>
            <w:r>
              <w:rPr>
                <w:rFonts w:hint="eastAsia"/>
                <w:b/>
                <w:bCs/>
                <w:sz w:val="18"/>
                <w:szCs w:val="18"/>
              </w:rPr>
              <w:t>反应消耗</w:t>
            </w:r>
          </w:p>
        </w:tc>
        <w:tc>
          <w:tcPr>
            <w:tcW w:w="1250" w:type="pct"/>
            <w:noWrap/>
            <w:vAlign w:val="center"/>
          </w:tcPr>
          <w:p>
            <w:pPr>
              <w:spacing w:line="240" w:lineRule="exact"/>
              <w:jc w:val="center"/>
              <w:rPr>
                <w:b/>
                <w:bCs/>
                <w:sz w:val="18"/>
                <w:szCs w:val="18"/>
              </w:rPr>
            </w:pPr>
            <w:r>
              <w:rPr>
                <w:rFonts w:hint="eastAsia"/>
                <w:b/>
                <w:bCs/>
                <w:sz w:val="18"/>
                <w:szCs w:val="18"/>
              </w:rPr>
              <w:t xml:space="preserve">0.02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原料带水</w:t>
            </w:r>
          </w:p>
        </w:tc>
        <w:tc>
          <w:tcPr>
            <w:tcW w:w="1250" w:type="pct"/>
            <w:noWrap/>
            <w:vAlign w:val="center"/>
          </w:tcPr>
          <w:p>
            <w:pPr>
              <w:spacing w:line="240" w:lineRule="exact"/>
              <w:jc w:val="center"/>
              <w:rPr>
                <w:b/>
                <w:bCs/>
                <w:sz w:val="18"/>
                <w:szCs w:val="18"/>
              </w:rPr>
            </w:pPr>
            <w:r>
              <w:rPr>
                <w:rFonts w:hint="eastAsia"/>
                <w:b/>
                <w:bCs/>
                <w:sz w:val="18"/>
                <w:szCs w:val="18"/>
              </w:rPr>
              <w:t xml:space="preserve">0.24 </w:t>
            </w:r>
          </w:p>
        </w:tc>
        <w:tc>
          <w:tcPr>
            <w:tcW w:w="1250" w:type="pct"/>
            <w:noWrap/>
            <w:vAlign w:val="center"/>
          </w:tcPr>
          <w:p>
            <w:pPr>
              <w:spacing w:line="240" w:lineRule="exact"/>
              <w:jc w:val="center"/>
              <w:rPr>
                <w:b/>
                <w:bCs/>
                <w:sz w:val="18"/>
                <w:szCs w:val="18"/>
              </w:rPr>
            </w:pPr>
            <w:r>
              <w:rPr>
                <w:rFonts w:hint="eastAsia"/>
                <w:b/>
                <w:bCs/>
                <w:sz w:val="18"/>
                <w:szCs w:val="18"/>
              </w:rPr>
              <w:t>洗涤废水</w:t>
            </w:r>
          </w:p>
        </w:tc>
        <w:tc>
          <w:tcPr>
            <w:tcW w:w="1250" w:type="pct"/>
            <w:noWrap/>
            <w:vAlign w:val="center"/>
          </w:tcPr>
          <w:p>
            <w:pPr>
              <w:spacing w:line="240" w:lineRule="exact"/>
              <w:jc w:val="center"/>
              <w:rPr>
                <w:b/>
                <w:bCs/>
                <w:sz w:val="18"/>
                <w:szCs w:val="18"/>
              </w:rPr>
            </w:pPr>
            <w:r>
              <w:rPr>
                <w:rFonts w:hint="eastAsia"/>
                <w:b/>
                <w:bCs/>
                <w:sz w:val="18"/>
                <w:szCs w:val="18"/>
              </w:rPr>
              <w:t xml:space="preserve">0.45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反应生成</w:t>
            </w:r>
          </w:p>
        </w:tc>
        <w:tc>
          <w:tcPr>
            <w:tcW w:w="1250" w:type="pct"/>
            <w:noWrap/>
            <w:vAlign w:val="center"/>
          </w:tcPr>
          <w:p>
            <w:pPr>
              <w:spacing w:line="240" w:lineRule="exact"/>
              <w:jc w:val="center"/>
              <w:rPr>
                <w:b/>
                <w:bCs/>
                <w:sz w:val="18"/>
                <w:szCs w:val="18"/>
              </w:rPr>
            </w:pPr>
            <w:r>
              <w:rPr>
                <w:rFonts w:hint="eastAsia"/>
                <w:b/>
                <w:bCs/>
                <w:sz w:val="18"/>
                <w:szCs w:val="18"/>
              </w:rPr>
              <w:t xml:space="preserve">0.02 </w:t>
            </w:r>
          </w:p>
        </w:tc>
        <w:tc>
          <w:tcPr>
            <w:tcW w:w="1250" w:type="pct"/>
            <w:noWrap/>
            <w:vAlign w:val="center"/>
          </w:tcPr>
          <w:p>
            <w:pPr>
              <w:spacing w:line="240" w:lineRule="exact"/>
              <w:jc w:val="center"/>
              <w:rPr>
                <w:b/>
                <w:bCs/>
                <w:sz w:val="18"/>
                <w:szCs w:val="18"/>
              </w:rPr>
            </w:pPr>
            <w:r>
              <w:rPr>
                <w:rFonts w:hint="eastAsia"/>
                <w:b/>
                <w:bCs/>
                <w:sz w:val="18"/>
                <w:szCs w:val="18"/>
              </w:rPr>
              <w:t>静置分层废水</w:t>
            </w:r>
          </w:p>
        </w:tc>
        <w:tc>
          <w:tcPr>
            <w:tcW w:w="1250" w:type="pct"/>
            <w:noWrap/>
            <w:vAlign w:val="center"/>
          </w:tcPr>
          <w:p>
            <w:pPr>
              <w:spacing w:line="240" w:lineRule="exact"/>
              <w:jc w:val="center"/>
              <w:rPr>
                <w:b/>
                <w:bCs/>
                <w:sz w:val="18"/>
                <w:szCs w:val="18"/>
              </w:rPr>
            </w:pPr>
            <w:r>
              <w:rPr>
                <w:rFonts w:hint="eastAsia"/>
                <w:b/>
                <w:bCs/>
                <w:sz w:val="18"/>
                <w:szCs w:val="18"/>
              </w:rPr>
              <w:t xml:space="preserve">1.14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1.60 </w:t>
            </w:r>
          </w:p>
        </w:tc>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1.60 </w:t>
            </w:r>
          </w:p>
        </w:tc>
      </w:tr>
    </w:tbl>
    <w:p>
      <w:pPr>
        <w:spacing w:line="520" w:lineRule="exact"/>
        <w:ind w:firstLine="420" w:firstLineChars="200"/>
      </w:pPr>
      <w:r>
        <w:rPr>
          <w:rFonts w:hint="eastAsia"/>
        </w:rPr>
        <w:t>表2</w:t>
      </w:r>
      <w:r>
        <w:t xml:space="preserve">.3.4-5 </w:t>
      </w:r>
      <w:r>
        <w:rPr>
          <w:rFonts w:hint="eastAsia"/>
        </w:rPr>
        <w:t xml:space="preserve"> WS-</w:t>
      </w:r>
      <w:r>
        <w:t>10</w:t>
      </w:r>
      <w:r>
        <w:rPr>
          <w:rFonts w:hint="eastAsia"/>
        </w:rPr>
        <w:t>原料水平衡（以以300天计算）</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99" w:type="pct"/>
            <w:gridSpan w:val="2"/>
            <w:noWrap w:val="0"/>
            <w:vAlign w:val="center"/>
          </w:tcPr>
          <w:p>
            <w:pPr>
              <w:spacing w:line="240" w:lineRule="exact"/>
              <w:jc w:val="center"/>
              <w:rPr>
                <w:b/>
                <w:bCs/>
                <w:sz w:val="18"/>
                <w:szCs w:val="18"/>
              </w:rPr>
            </w:pPr>
            <w:r>
              <w:rPr>
                <w:rFonts w:hint="eastAsia"/>
                <w:b/>
                <w:bCs/>
                <w:sz w:val="18"/>
                <w:szCs w:val="18"/>
              </w:rPr>
              <w:t>进入反应体系</w:t>
            </w:r>
          </w:p>
        </w:tc>
        <w:tc>
          <w:tcPr>
            <w:tcW w:w="2501" w:type="pct"/>
            <w:gridSpan w:val="2"/>
            <w:noWrap w:val="0"/>
            <w:vAlign w:val="center"/>
          </w:tcPr>
          <w:p>
            <w:pPr>
              <w:spacing w:line="240" w:lineRule="exact"/>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带入或生成水量m3/d</w:t>
            </w:r>
          </w:p>
        </w:tc>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排出或带走水量m3/d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洗涤水</w:t>
            </w:r>
          </w:p>
        </w:tc>
        <w:tc>
          <w:tcPr>
            <w:tcW w:w="1250" w:type="pct"/>
            <w:noWrap/>
            <w:vAlign w:val="center"/>
          </w:tcPr>
          <w:p>
            <w:pPr>
              <w:spacing w:line="240" w:lineRule="exact"/>
              <w:jc w:val="center"/>
              <w:rPr>
                <w:b/>
                <w:bCs/>
                <w:sz w:val="18"/>
                <w:szCs w:val="18"/>
              </w:rPr>
            </w:pPr>
            <w:r>
              <w:rPr>
                <w:rFonts w:hint="eastAsia"/>
                <w:b/>
                <w:bCs/>
                <w:sz w:val="18"/>
                <w:szCs w:val="18"/>
              </w:rPr>
              <w:t xml:space="preserve">1.31 </w:t>
            </w:r>
          </w:p>
        </w:tc>
        <w:tc>
          <w:tcPr>
            <w:tcW w:w="1250" w:type="pct"/>
            <w:noWrap/>
            <w:vAlign w:val="center"/>
          </w:tcPr>
          <w:p>
            <w:pPr>
              <w:spacing w:line="240" w:lineRule="exact"/>
              <w:jc w:val="center"/>
              <w:rPr>
                <w:b/>
                <w:bCs/>
                <w:sz w:val="18"/>
                <w:szCs w:val="18"/>
              </w:rPr>
            </w:pPr>
            <w:r>
              <w:rPr>
                <w:rFonts w:hint="eastAsia"/>
                <w:b/>
                <w:bCs/>
                <w:sz w:val="18"/>
                <w:szCs w:val="18"/>
              </w:rPr>
              <w:t>反应消耗</w:t>
            </w:r>
          </w:p>
        </w:tc>
        <w:tc>
          <w:tcPr>
            <w:tcW w:w="1250" w:type="pct"/>
            <w:noWrap/>
            <w:vAlign w:val="center"/>
          </w:tcPr>
          <w:p>
            <w:pPr>
              <w:spacing w:line="240" w:lineRule="exact"/>
              <w:jc w:val="center"/>
              <w:rPr>
                <w:b/>
                <w:bCs/>
                <w:sz w:val="18"/>
                <w:szCs w:val="18"/>
              </w:rPr>
            </w:pPr>
            <w:r>
              <w:rPr>
                <w:rFonts w:hint="eastAsia"/>
                <w:b/>
                <w:bCs/>
                <w:sz w:val="18"/>
                <w:szCs w:val="18"/>
              </w:rPr>
              <w:t xml:space="preserve">0.02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原料带水</w:t>
            </w:r>
          </w:p>
        </w:tc>
        <w:tc>
          <w:tcPr>
            <w:tcW w:w="1250" w:type="pct"/>
            <w:noWrap/>
            <w:vAlign w:val="center"/>
          </w:tcPr>
          <w:p>
            <w:pPr>
              <w:spacing w:line="240" w:lineRule="exact"/>
              <w:jc w:val="center"/>
              <w:rPr>
                <w:b/>
                <w:bCs/>
                <w:sz w:val="18"/>
                <w:szCs w:val="18"/>
              </w:rPr>
            </w:pPr>
            <w:r>
              <w:rPr>
                <w:rFonts w:hint="eastAsia"/>
                <w:b/>
                <w:bCs/>
                <w:sz w:val="18"/>
                <w:szCs w:val="18"/>
              </w:rPr>
              <w:t xml:space="preserve">0.23 </w:t>
            </w:r>
          </w:p>
        </w:tc>
        <w:tc>
          <w:tcPr>
            <w:tcW w:w="1250" w:type="pct"/>
            <w:noWrap/>
            <w:vAlign w:val="center"/>
          </w:tcPr>
          <w:p>
            <w:pPr>
              <w:spacing w:line="240" w:lineRule="exact"/>
              <w:jc w:val="center"/>
              <w:rPr>
                <w:b/>
                <w:bCs/>
                <w:sz w:val="18"/>
                <w:szCs w:val="18"/>
              </w:rPr>
            </w:pPr>
            <w:r>
              <w:rPr>
                <w:rFonts w:hint="eastAsia"/>
                <w:b/>
                <w:bCs/>
                <w:sz w:val="18"/>
                <w:szCs w:val="18"/>
              </w:rPr>
              <w:t>洗涤废水</w:t>
            </w:r>
          </w:p>
        </w:tc>
        <w:tc>
          <w:tcPr>
            <w:tcW w:w="1250" w:type="pct"/>
            <w:noWrap/>
            <w:vAlign w:val="center"/>
          </w:tcPr>
          <w:p>
            <w:pPr>
              <w:spacing w:line="240" w:lineRule="exact"/>
              <w:jc w:val="center"/>
              <w:rPr>
                <w:b/>
                <w:bCs/>
                <w:sz w:val="18"/>
                <w:szCs w:val="18"/>
              </w:rPr>
            </w:pPr>
            <w:r>
              <w:rPr>
                <w:rFonts w:hint="eastAsia"/>
                <w:b/>
                <w:bCs/>
                <w:sz w:val="18"/>
                <w:szCs w:val="18"/>
              </w:rPr>
              <w:t xml:space="preserve">0.43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反应生成</w:t>
            </w:r>
          </w:p>
        </w:tc>
        <w:tc>
          <w:tcPr>
            <w:tcW w:w="1250" w:type="pct"/>
            <w:noWrap/>
            <w:vAlign w:val="center"/>
          </w:tcPr>
          <w:p>
            <w:pPr>
              <w:spacing w:line="240" w:lineRule="exact"/>
              <w:jc w:val="center"/>
              <w:rPr>
                <w:b/>
                <w:bCs/>
                <w:sz w:val="18"/>
                <w:szCs w:val="18"/>
              </w:rPr>
            </w:pPr>
            <w:r>
              <w:rPr>
                <w:rFonts w:hint="eastAsia"/>
                <w:b/>
                <w:bCs/>
                <w:sz w:val="18"/>
                <w:szCs w:val="18"/>
              </w:rPr>
              <w:t xml:space="preserve">0.02 </w:t>
            </w:r>
          </w:p>
        </w:tc>
        <w:tc>
          <w:tcPr>
            <w:tcW w:w="1250" w:type="pct"/>
            <w:noWrap/>
            <w:vAlign w:val="center"/>
          </w:tcPr>
          <w:p>
            <w:pPr>
              <w:spacing w:line="240" w:lineRule="exact"/>
              <w:jc w:val="center"/>
              <w:rPr>
                <w:b/>
                <w:bCs/>
                <w:sz w:val="18"/>
                <w:szCs w:val="18"/>
              </w:rPr>
            </w:pPr>
            <w:r>
              <w:rPr>
                <w:rFonts w:hint="eastAsia"/>
                <w:b/>
                <w:bCs/>
                <w:sz w:val="18"/>
                <w:szCs w:val="18"/>
              </w:rPr>
              <w:t>静置分层废水</w:t>
            </w:r>
          </w:p>
        </w:tc>
        <w:tc>
          <w:tcPr>
            <w:tcW w:w="1250" w:type="pct"/>
            <w:noWrap/>
            <w:vAlign w:val="center"/>
          </w:tcPr>
          <w:p>
            <w:pPr>
              <w:spacing w:line="240" w:lineRule="exact"/>
              <w:jc w:val="center"/>
              <w:rPr>
                <w:b/>
                <w:bCs/>
                <w:sz w:val="18"/>
                <w:szCs w:val="18"/>
              </w:rPr>
            </w:pPr>
            <w:r>
              <w:rPr>
                <w:rFonts w:hint="eastAsia"/>
                <w:b/>
                <w:bCs/>
                <w:sz w:val="18"/>
                <w:szCs w:val="18"/>
              </w:rPr>
              <w:t xml:space="preserve">1.11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1.56 </w:t>
            </w:r>
          </w:p>
        </w:tc>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1.56 </w:t>
            </w:r>
          </w:p>
        </w:tc>
      </w:tr>
    </w:tbl>
    <w:p>
      <w:pPr>
        <w:spacing w:line="520" w:lineRule="exact"/>
        <w:ind w:firstLine="422" w:firstLineChars="200"/>
        <w:rPr>
          <w:b/>
          <w:szCs w:val="21"/>
          <w:u w:val="single"/>
        </w:rPr>
      </w:pPr>
      <w:r>
        <w:rPr>
          <w:b/>
        </w:rPr>
        <w:t>表</w:t>
      </w:r>
      <w:r>
        <w:rPr>
          <w:rFonts w:hint="eastAsia"/>
        </w:rPr>
        <w:t>2</w:t>
      </w:r>
      <w:r>
        <w:t>.3.4-6</w:t>
      </w:r>
      <w:r>
        <w:rPr>
          <w:b/>
        </w:rPr>
        <w:t xml:space="preserve">        </w:t>
      </w:r>
      <w:r>
        <w:rPr>
          <w:rFonts w:hint="eastAsia"/>
        </w:rPr>
        <w:t>WS-</w:t>
      </w:r>
      <w:r>
        <w:t>10物料平衡表</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295"/>
        <w:gridCol w:w="2197"/>
        <w:gridCol w:w="1836"/>
        <w:gridCol w:w="1712"/>
        <w:gridCol w:w="190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restart"/>
            <w:noWrap w:val="0"/>
            <w:vAlign w:val="center"/>
          </w:tcPr>
          <w:p>
            <w:pPr>
              <w:spacing w:line="240" w:lineRule="exact"/>
              <w:jc w:val="center"/>
              <w:rPr>
                <w:sz w:val="18"/>
                <w:szCs w:val="18"/>
              </w:rPr>
            </w:pPr>
            <w:r>
              <w:rPr>
                <w:rFonts w:hint="eastAsia"/>
                <w:sz w:val="18"/>
                <w:szCs w:val="18"/>
              </w:rPr>
              <w:t>产品及中间体</w:t>
            </w:r>
          </w:p>
        </w:tc>
        <w:tc>
          <w:tcPr>
            <w:tcW w:w="2254" w:type="pct"/>
            <w:gridSpan w:val="2"/>
            <w:noWrap/>
            <w:vAlign w:val="center"/>
          </w:tcPr>
          <w:p>
            <w:pPr>
              <w:spacing w:line="240" w:lineRule="exact"/>
              <w:jc w:val="center"/>
              <w:rPr>
                <w:sz w:val="18"/>
                <w:szCs w:val="18"/>
              </w:rPr>
            </w:pPr>
            <w:r>
              <w:rPr>
                <w:rFonts w:hint="eastAsia"/>
                <w:sz w:val="18"/>
                <w:szCs w:val="18"/>
              </w:rPr>
              <w:t>投入</w:t>
            </w:r>
          </w:p>
        </w:tc>
        <w:tc>
          <w:tcPr>
            <w:tcW w:w="2022" w:type="pct"/>
            <w:gridSpan w:val="2"/>
            <w:noWrap/>
            <w:vAlign w:val="center"/>
          </w:tcPr>
          <w:p>
            <w:pPr>
              <w:spacing w:line="240" w:lineRule="exact"/>
              <w:jc w:val="center"/>
              <w:rPr>
                <w:sz w:val="18"/>
                <w:szCs w:val="18"/>
              </w:rPr>
            </w:pPr>
            <w:r>
              <w:rPr>
                <w:rFonts w:hint="eastAsia"/>
                <w:sz w:val="18"/>
                <w:szCs w:val="18"/>
              </w:rPr>
              <w:t>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0"/>
            <w:vAlign w:val="center"/>
          </w:tcPr>
          <w:p>
            <w:pPr>
              <w:spacing w:line="240" w:lineRule="exact"/>
              <w:jc w:val="center"/>
              <w:rPr>
                <w:sz w:val="18"/>
                <w:szCs w:val="18"/>
              </w:rPr>
            </w:pPr>
          </w:p>
        </w:tc>
        <w:tc>
          <w:tcPr>
            <w:tcW w:w="1228" w:type="pct"/>
            <w:noWrap/>
            <w:vAlign w:val="center"/>
          </w:tcPr>
          <w:p>
            <w:pPr>
              <w:spacing w:line="240" w:lineRule="exact"/>
              <w:jc w:val="center"/>
              <w:rPr>
                <w:sz w:val="18"/>
                <w:szCs w:val="18"/>
              </w:rPr>
            </w:pPr>
            <w:r>
              <w:rPr>
                <w:rFonts w:hint="eastAsia"/>
                <w:sz w:val="18"/>
                <w:szCs w:val="18"/>
              </w:rPr>
              <w:t>原料名称</w:t>
            </w:r>
          </w:p>
        </w:tc>
        <w:tc>
          <w:tcPr>
            <w:tcW w:w="1026" w:type="pct"/>
            <w:noWrap/>
            <w:vAlign w:val="center"/>
          </w:tcPr>
          <w:p>
            <w:pPr>
              <w:spacing w:line="240" w:lineRule="exact"/>
              <w:jc w:val="center"/>
              <w:rPr>
                <w:sz w:val="18"/>
                <w:szCs w:val="18"/>
              </w:rPr>
            </w:pPr>
            <w:r>
              <w:rPr>
                <w:rFonts w:hint="eastAsia"/>
                <w:sz w:val="18"/>
                <w:szCs w:val="18"/>
              </w:rPr>
              <w:t>投加量kg/批</w:t>
            </w:r>
          </w:p>
        </w:tc>
        <w:tc>
          <w:tcPr>
            <w:tcW w:w="957" w:type="pct"/>
            <w:noWrap/>
            <w:vAlign w:val="center"/>
          </w:tcPr>
          <w:p>
            <w:pPr>
              <w:spacing w:line="240" w:lineRule="exact"/>
              <w:jc w:val="center"/>
              <w:rPr>
                <w:sz w:val="18"/>
                <w:szCs w:val="18"/>
              </w:rPr>
            </w:pPr>
            <w:r>
              <w:rPr>
                <w:rFonts w:hint="eastAsia"/>
                <w:sz w:val="18"/>
                <w:szCs w:val="18"/>
              </w:rPr>
              <w:t>产出物名称</w:t>
            </w:r>
          </w:p>
        </w:tc>
        <w:tc>
          <w:tcPr>
            <w:tcW w:w="1065" w:type="pct"/>
            <w:noWrap/>
            <w:vAlign w:val="center"/>
          </w:tcPr>
          <w:p>
            <w:pPr>
              <w:spacing w:line="240" w:lineRule="exact"/>
              <w:jc w:val="center"/>
              <w:rPr>
                <w:sz w:val="18"/>
                <w:szCs w:val="18"/>
              </w:rPr>
            </w:pPr>
            <w:r>
              <w:rPr>
                <w:rFonts w:hint="eastAsia"/>
                <w:sz w:val="18"/>
                <w:szCs w:val="18"/>
              </w:rPr>
              <w:t>产出量kg/批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restart"/>
            <w:noWrap/>
            <w:vAlign w:val="center"/>
          </w:tcPr>
          <w:p>
            <w:pPr>
              <w:spacing w:line="240" w:lineRule="exact"/>
              <w:jc w:val="center"/>
              <w:rPr>
                <w:sz w:val="18"/>
                <w:szCs w:val="18"/>
              </w:rPr>
            </w:pPr>
            <w:r>
              <w:rPr>
                <w:rFonts w:hint="eastAsia"/>
                <w:sz w:val="18"/>
                <w:szCs w:val="18"/>
              </w:rPr>
              <w:t>中间体1</w:t>
            </w:r>
          </w:p>
        </w:tc>
        <w:tc>
          <w:tcPr>
            <w:tcW w:w="1228"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薄荷醇</w:t>
            </w:r>
          </w:p>
        </w:tc>
        <w:tc>
          <w:tcPr>
            <w:tcW w:w="1026" w:type="pct"/>
            <w:noWrap/>
            <w:vAlign w:val="center"/>
          </w:tcPr>
          <w:p>
            <w:pPr>
              <w:spacing w:line="240" w:lineRule="exact"/>
              <w:jc w:val="center"/>
              <w:rPr>
                <w:sz w:val="18"/>
                <w:szCs w:val="18"/>
              </w:rPr>
            </w:pPr>
            <w:r>
              <w:rPr>
                <w:rFonts w:hint="eastAsia"/>
                <w:sz w:val="22"/>
                <w:szCs w:val="22"/>
              </w:rPr>
              <w:t xml:space="preserve">334.81 </w:t>
            </w:r>
          </w:p>
        </w:tc>
        <w:tc>
          <w:tcPr>
            <w:tcW w:w="957" w:type="pct"/>
            <w:noWrap/>
            <w:vAlign w:val="center"/>
          </w:tcPr>
          <w:p>
            <w:pPr>
              <w:spacing w:line="240" w:lineRule="exact"/>
              <w:jc w:val="center"/>
              <w:rPr>
                <w:sz w:val="18"/>
                <w:szCs w:val="18"/>
              </w:rPr>
            </w:pPr>
            <w:r>
              <w:rPr>
                <w:rFonts w:hint="eastAsia"/>
                <w:sz w:val="18"/>
                <w:szCs w:val="18"/>
              </w:rPr>
              <w:t>中间体1</w:t>
            </w:r>
          </w:p>
        </w:tc>
        <w:tc>
          <w:tcPr>
            <w:tcW w:w="1065" w:type="pct"/>
            <w:noWrap/>
            <w:vAlign w:val="center"/>
          </w:tcPr>
          <w:p>
            <w:pPr>
              <w:spacing w:line="240" w:lineRule="exact"/>
              <w:jc w:val="center"/>
              <w:rPr>
                <w:sz w:val="18"/>
                <w:szCs w:val="18"/>
              </w:rPr>
            </w:pPr>
            <w:r>
              <w:rPr>
                <w:rFonts w:hint="eastAsia"/>
                <w:sz w:val="22"/>
                <w:szCs w:val="22"/>
              </w:rPr>
              <w:t xml:space="preserve">483.70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228"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环氧氯丙烷</w:t>
            </w:r>
          </w:p>
        </w:tc>
        <w:tc>
          <w:tcPr>
            <w:tcW w:w="1026" w:type="pct"/>
            <w:noWrap/>
            <w:vAlign w:val="center"/>
          </w:tcPr>
          <w:p>
            <w:pPr>
              <w:spacing w:line="240" w:lineRule="exact"/>
              <w:jc w:val="center"/>
              <w:rPr>
                <w:sz w:val="18"/>
                <w:szCs w:val="18"/>
              </w:rPr>
            </w:pPr>
            <w:r>
              <w:rPr>
                <w:rFonts w:hint="eastAsia"/>
                <w:sz w:val="22"/>
                <w:szCs w:val="22"/>
              </w:rPr>
              <w:t xml:space="preserve">148.89 </w:t>
            </w:r>
          </w:p>
        </w:tc>
        <w:tc>
          <w:tcPr>
            <w:tcW w:w="957" w:type="pct"/>
            <w:noWrap/>
            <w:vAlign w:val="center"/>
          </w:tcPr>
          <w:p>
            <w:pPr>
              <w:spacing w:line="240" w:lineRule="exact"/>
              <w:jc w:val="center"/>
              <w:rPr>
                <w:sz w:val="18"/>
                <w:szCs w:val="18"/>
              </w:rPr>
            </w:pPr>
            <w:r>
              <w:rPr>
                <w:rFonts w:hint="eastAsia"/>
                <w:sz w:val="18"/>
                <w:szCs w:val="18"/>
              </w:rPr>
              <w:t>不凝气</w:t>
            </w:r>
          </w:p>
        </w:tc>
        <w:tc>
          <w:tcPr>
            <w:tcW w:w="1065" w:type="pct"/>
            <w:noWrap/>
            <w:vAlign w:val="center"/>
          </w:tcPr>
          <w:p>
            <w:pPr>
              <w:spacing w:line="240" w:lineRule="exact"/>
              <w:jc w:val="center"/>
              <w:rPr>
                <w:sz w:val="18"/>
                <w:szCs w:val="18"/>
              </w:rPr>
            </w:pPr>
            <w:r>
              <w:rPr>
                <w:rFonts w:hint="eastAsia"/>
                <w:sz w:val="22"/>
                <w:szCs w:val="22"/>
              </w:rPr>
              <w:t xml:space="preserve">57.22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228"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ALCL3</w:t>
            </w:r>
          </w:p>
        </w:tc>
        <w:tc>
          <w:tcPr>
            <w:tcW w:w="1026" w:type="pct"/>
            <w:noWrap/>
            <w:vAlign w:val="center"/>
          </w:tcPr>
          <w:p>
            <w:pPr>
              <w:spacing w:line="240" w:lineRule="exact"/>
              <w:jc w:val="center"/>
              <w:rPr>
                <w:sz w:val="18"/>
                <w:szCs w:val="18"/>
              </w:rPr>
            </w:pPr>
            <w:r>
              <w:rPr>
                <w:rFonts w:hint="eastAsia"/>
                <w:sz w:val="22"/>
                <w:szCs w:val="22"/>
              </w:rPr>
              <w:t xml:space="preserve">100.00 </w:t>
            </w:r>
          </w:p>
        </w:tc>
        <w:tc>
          <w:tcPr>
            <w:tcW w:w="957" w:type="pct"/>
            <w:noWrap/>
            <w:vAlign w:val="center"/>
          </w:tcPr>
          <w:p>
            <w:pPr>
              <w:spacing w:line="240" w:lineRule="exact"/>
              <w:jc w:val="center"/>
              <w:rPr>
                <w:sz w:val="18"/>
                <w:szCs w:val="18"/>
              </w:rPr>
            </w:pPr>
            <w:r>
              <w:rPr>
                <w:rFonts w:hint="eastAsia"/>
                <w:sz w:val="18"/>
                <w:szCs w:val="18"/>
              </w:rPr>
              <w:t>洗涤废水</w:t>
            </w:r>
          </w:p>
        </w:tc>
        <w:tc>
          <w:tcPr>
            <w:tcW w:w="1065" w:type="pct"/>
            <w:noWrap/>
            <w:vAlign w:val="center"/>
          </w:tcPr>
          <w:p>
            <w:pPr>
              <w:spacing w:line="240" w:lineRule="exact"/>
              <w:jc w:val="center"/>
              <w:rPr>
                <w:sz w:val="18"/>
                <w:szCs w:val="18"/>
              </w:rPr>
            </w:pPr>
            <w:r>
              <w:rPr>
                <w:rFonts w:hint="eastAsia"/>
                <w:sz w:val="22"/>
                <w:szCs w:val="22"/>
              </w:rPr>
              <w:t xml:space="preserve">900.00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228"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环己烷</w:t>
            </w:r>
          </w:p>
        </w:tc>
        <w:tc>
          <w:tcPr>
            <w:tcW w:w="1026" w:type="pct"/>
            <w:noWrap/>
            <w:vAlign w:val="center"/>
          </w:tcPr>
          <w:p>
            <w:pPr>
              <w:spacing w:line="240" w:lineRule="exact"/>
              <w:jc w:val="center"/>
              <w:rPr>
                <w:sz w:val="18"/>
                <w:szCs w:val="18"/>
              </w:rPr>
            </w:pPr>
            <w:r>
              <w:rPr>
                <w:rFonts w:hint="eastAsia"/>
                <w:sz w:val="22"/>
                <w:szCs w:val="22"/>
              </w:rPr>
              <w:t xml:space="preserve">57.22 </w:t>
            </w:r>
          </w:p>
        </w:tc>
        <w:tc>
          <w:tcPr>
            <w:tcW w:w="957" w:type="pct"/>
            <w:noWrap/>
            <w:vAlign w:val="center"/>
          </w:tcPr>
          <w:p>
            <w:pPr>
              <w:spacing w:line="240" w:lineRule="exact"/>
              <w:jc w:val="center"/>
              <w:rPr>
                <w:sz w:val="18"/>
                <w:szCs w:val="18"/>
              </w:rPr>
            </w:pPr>
          </w:p>
        </w:tc>
        <w:tc>
          <w:tcPr>
            <w:tcW w:w="106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228"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盐酸</w:t>
            </w:r>
          </w:p>
        </w:tc>
        <w:tc>
          <w:tcPr>
            <w:tcW w:w="1026" w:type="pct"/>
            <w:noWrap/>
            <w:vAlign w:val="center"/>
          </w:tcPr>
          <w:p>
            <w:pPr>
              <w:spacing w:line="240" w:lineRule="exact"/>
              <w:jc w:val="center"/>
              <w:rPr>
                <w:sz w:val="18"/>
                <w:szCs w:val="18"/>
              </w:rPr>
            </w:pPr>
            <w:r>
              <w:rPr>
                <w:rFonts w:hint="eastAsia"/>
                <w:sz w:val="22"/>
                <w:szCs w:val="22"/>
              </w:rPr>
              <w:t xml:space="preserve">300.00 </w:t>
            </w:r>
          </w:p>
        </w:tc>
        <w:tc>
          <w:tcPr>
            <w:tcW w:w="957" w:type="pct"/>
            <w:noWrap/>
            <w:vAlign w:val="center"/>
          </w:tcPr>
          <w:p>
            <w:pPr>
              <w:spacing w:line="240" w:lineRule="exact"/>
              <w:jc w:val="center"/>
              <w:rPr>
                <w:sz w:val="18"/>
                <w:szCs w:val="18"/>
              </w:rPr>
            </w:pPr>
          </w:p>
        </w:tc>
        <w:tc>
          <w:tcPr>
            <w:tcW w:w="106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228"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洗涤水</w:t>
            </w:r>
          </w:p>
        </w:tc>
        <w:tc>
          <w:tcPr>
            <w:tcW w:w="1026" w:type="pct"/>
            <w:noWrap/>
            <w:vAlign w:val="center"/>
          </w:tcPr>
          <w:p>
            <w:pPr>
              <w:spacing w:line="240" w:lineRule="exact"/>
              <w:jc w:val="center"/>
              <w:rPr>
                <w:sz w:val="18"/>
                <w:szCs w:val="18"/>
              </w:rPr>
            </w:pPr>
            <w:r>
              <w:rPr>
                <w:rFonts w:hint="eastAsia"/>
                <w:sz w:val="22"/>
                <w:szCs w:val="22"/>
              </w:rPr>
              <w:t xml:space="preserve">500.00 </w:t>
            </w:r>
          </w:p>
        </w:tc>
        <w:tc>
          <w:tcPr>
            <w:tcW w:w="957" w:type="pct"/>
            <w:noWrap/>
            <w:vAlign w:val="center"/>
          </w:tcPr>
          <w:p>
            <w:pPr>
              <w:spacing w:line="240" w:lineRule="exact"/>
              <w:jc w:val="center"/>
              <w:rPr>
                <w:sz w:val="18"/>
                <w:szCs w:val="18"/>
              </w:rPr>
            </w:pPr>
          </w:p>
        </w:tc>
        <w:tc>
          <w:tcPr>
            <w:tcW w:w="106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228" w:type="pct"/>
            <w:noWrap/>
            <w:vAlign w:val="center"/>
          </w:tcPr>
          <w:p>
            <w:pPr>
              <w:spacing w:line="240" w:lineRule="exact"/>
              <w:jc w:val="center"/>
              <w:rPr>
                <w:sz w:val="18"/>
                <w:szCs w:val="18"/>
              </w:rPr>
            </w:pPr>
            <w:r>
              <w:rPr>
                <w:rFonts w:hint="eastAsia"/>
                <w:sz w:val="18"/>
                <w:szCs w:val="18"/>
              </w:rPr>
              <w:t>合计</w:t>
            </w:r>
          </w:p>
        </w:tc>
        <w:tc>
          <w:tcPr>
            <w:tcW w:w="1026" w:type="pct"/>
            <w:noWrap/>
            <w:vAlign w:val="center"/>
          </w:tcPr>
          <w:p>
            <w:pPr>
              <w:spacing w:line="240" w:lineRule="exact"/>
              <w:jc w:val="center"/>
              <w:rPr>
                <w:sz w:val="18"/>
                <w:szCs w:val="18"/>
              </w:rPr>
            </w:pPr>
            <w:r>
              <w:rPr>
                <w:rFonts w:hint="eastAsia"/>
                <w:sz w:val="22"/>
                <w:szCs w:val="22"/>
              </w:rPr>
              <w:t xml:space="preserve">1440.92 </w:t>
            </w:r>
          </w:p>
        </w:tc>
        <w:tc>
          <w:tcPr>
            <w:tcW w:w="957" w:type="pct"/>
            <w:noWrap/>
            <w:vAlign w:val="center"/>
          </w:tcPr>
          <w:p>
            <w:pPr>
              <w:spacing w:line="240" w:lineRule="exact"/>
              <w:jc w:val="center"/>
              <w:rPr>
                <w:sz w:val="18"/>
                <w:szCs w:val="18"/>
              </w:rPr>
            </w:pPr>
            <w:r>
              <w:rPr>
                <w:rFonts w:hint="eastAsia"/>
                <w:sz w:val="18"/>
                <w:szCs w:val="18"/>
              </w:rPr>
              <w:t>合计</w:t>
            </w:r>
          </w:p>
        </w:tc>
        <w:tc>
          <w:tcPr>
            <w:tcW w:w="1065" w:type="pct"/>
            <w:noWrap/>
            <w:vAlign w:val="center"/>
          </w:tcPr>
          <w:p>
            <w:pPr>
              <w:spacing w:line="240" w:lineRule="exact"/>
              <w:jc w:val="center"/>
              <w:rPr>
                <w:sz w:val="18"/>
                <w:szCs w:val="18"/>
              </w:rPr>
            </w:pPr>
            <w:r>
              <w:rPr>
                <w:rFonts w:hint="eastAsia"/>
                <w:sz w:val="22"/>
                <w:szCs w:val="22"/>
              </w:rPr>
              <w:t xml:space="preserve">1440.92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restart"/>
            <w:noWrap/>
            <w:vAlign w:val="center"/>
          </w:tcPr>
          <w:p>
            <w:pPr>
              <w:spacing w:line="240" w:lineRule="exact"/>
              <w:jc w:val="center"/>
              <w:rPr>
                <w:sz w:val="18"/>
                <w:szCs w:val="18"/>
              </w:rPr>
            </w:pPr>
            <w:r>
              <w:rPr>
                <w:rFonts w:hint="eastAsia"/>
                <w:sz w:val="18"/>
                <w:szCs w:val="18"/>
              </w:rPr>
              <w:t>成品</w:t>
            </w:r>
          </w:p>
        </w:tc>
        <w:tc>
          <w:tcPr>
            <w:tcW w:w="1228" w:type="pct"/>
            <w:noWrap/>
            <w:vAlign w:val="center"/>
          </w:tcPr>
          <w:p>
            <w:pPr>
              <w:spacing w:line="240" w:lineRule="exact"/>
              <w:jc w:val="center"/>
              <w:rPr>
                <w:sz w:val="18"/>
                <w:szCs w:val="18"/>
              </w:rPr>
            </w:pPr>
            <w:r>
              <w:rPr>
                <w:rFonts w:hint="eastAsia"/>
                <w:sz w:val="18"/>
                <w:szCs w:val="18"/>
              </w:rPr>
              <w:t>3-薄荷氧基-1-氯-2-丙醇</w:t>
            </w:r>
          </w:p>
        </w:tc>
        <w:tc>
          <w:tcPr>
            <w:tcW w:w="1026" w:type="pct"/>
            <w:noWrap/>
            <w:vAlign w:val="center"/>
          </w:tcPr>
          <w:p>
            <w:pPr>
              <w:spacing w:line="240" w:lineRule="exact"/>
              <w:jc w:val="center"/>
              <w:rPr>
                <w:sz w:val="18"/>
                <w:szCs w:val="18"/>
              </w:rPr>
            </w:pPr>
            <w:r>
              <w:rPr>
                <w:rFonts w:hint="eastAsia"/>
                <w:sz w:val="22"/>
                <w:szCs w:val="22"/>
              </w:rPr>
              <w:t xml:space="preserve">890.60 </w:t>
            </w:r>
          </w:p>
        </w:tc>
        <w:tc>
          <w:tcPr>
            <w:tcW w:w="957" w:type="pct"/>
            <w:noWrap/>
            <w:vAlign w:val="center"/>
          </w:tcPr>
          <w:p>
            <w:pPr>
              <w:spacing w:line="240" w:lineRule="exact"/>
              <w:jc w:val="center"/>
              <w:rPr>
                <w:sz w:val="18"/>
                <w:szCs w:val="18"/>
              </w:rPr>
            </w:pPr>
            <w:r>
              <w:rPr>
                <w:rFonts w:hint="eastAsia"/>
                <w:sz w:val="18"/>
                <w:szCs w:val="18"/>
              </w:rPr>
              <w:t>成品</w:t>
            </w:r>
          </w:p>
        </w:tc>
        <w:tc>
          <w:tcPr>
            <w:tcW w:w="1065" w:type="pct"/>
            <w:noWrap/>
            <w:vAlign w:val="center"/>
          </w:tcPr>
          <w:p>
            <w:pPr>
              <w:spacing w:line="240" w:lineRule="exact"/>
              <w:jc w:val="center"/>
              <w:rPr>
                <w:sz w:val="18"/>
                <w:szCs w:val="18"/>
              </w:rPr>
            </w:pPr>
            <w:r>
              <w:rPr>
                <w:rFonts w:hint="eastAsia"/>
                <w:sz w:val="22"/>
                <w:szCs w:val="22"/>
              </w:rPr>
              <w:t xml:space="preserve">600.00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228" w:type="pct"/>
            <w:noWrap/>
            <w:vAlign w:val="center"/>
          </w:tcPr>
          <w:p>
            <w:pPr>
              <w:spacing w:line="240" w:lineRule="exact"/>
              <w:jc w:val="center"/>
              <w:rPr>
                <w:sz w:val="18"/>
                <w:szCs w:val="18"/>
              </w:rPr>
            </w:pPr>
            <w:r>
              <w:rPr>
                <w:rFonts w:hint="eastAsia"/>
                <w:sz w:val="18"/>
                <w:szCs w:val="18"/>
              </w:rPr>
              <w:t>醋酸钠</w:t>
            </w:r>
          </w:p>
        </w:tc>
        <w:tc>
          <w:tcPr>
            <w:tcW w:w="1026" w:type="pct"/>
            <w:noWrap/>
            <w:vAlign w:val="center"/>
          </w:tcPr>
          <w:p>
            <w:pPr>
              <w:spacing w:line="240" w:lineRule="exact"/>
              <w:jc w:val="center"/>
              <w:rPr>
                <w:sz w:val="18"/>
                <w:szCs w:val="18"/>
              </w:rPr>
            </w:pPr>
            <w:r>
              <w:rPr>
                <w:rFonts w:hint="eastAsia"/>
                <w:sz w:val="22"/>
                <w:szCs w:val="22"/>
              </w:rPr>
              <w:t xml:space="preserve">256.53 </w:t>
            </w:r>
          </w:p>
        </w:tc>
        <w:tc>
          <w:tcPr>
            <w:tcW w:w="957" w:type="pct"/>
            <w:noWrap/>
            <w:vAlign w:val="center"/>
          </w:tcPr>
          <w:p>
            <w:pPr>
              <w:spacing w:line="240" w:lineRule="exact"/>
              <w:jc w:val="center"/>
              <w:rPr>
                <w:sz w:val="18"/>
                <w:szCs w:val="18"/>
              </w:rPr>
            </w:pPr>
            <w:r>
              <w:rPr>
                <w:rFonts w:hint="eastAsia"/>
                <w:sz w:val="18"/>
                <w:szCs w:val="18"/>
              </w:rPr>
              <w:t>不凝气</w:t>
            </w:r>
          </w:p>
        </w:tc>
        <w:tc>
          <w:tcPr>
            <w:tcW w:w="1065" w:type="pct"/>
            <w:noWrap/>
            <w:vAlign w:val="center"/>
          </w:tcPr>
          <w:p>
            <w:pPr>
              <w:spacing w:line="240" w:lineRule="exact"/>
              <w:jc w:val="center"/>
              <w:rPr>
                <w:sz w:val="18"/>
                <w:szCs w:val="18"/>
              </w:rPr>
            </w:pPr>
            <w:r>
              <w:rPr>
                <w:rFonts w:hint="eastAsia"/>
                <w:sz w:val="22"/>
                <w:szCs w:val="22"/>
              </w:rPr>
              <w:t xml:space="preserve">13.06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228" w:type="pct"/>
            <w:noWrap/>
            <w:vAlign w:val="center"/>
          </w:tcPr>
          <w:p>
            <w:pPr>
              <w:spacing w:line="240" w:lineRule="exact"/>
              <w:jc w:val="center"/>
              <w:rPr>
                <w:sz w:val="18"/>
                <w:szCs w:val="18"/>
              </w:rPr>
            </w:pPr>
            <w:r>
              <w:rPr>
                <w:rFonts w:hint="eastAsia"/>
                <w:sz w:val="18"/>
                <w:szCs w:val="18"/>
              </w:rPr>
              <w:t>四丁基溴化铵</w:t>
            </w:r>
          </w:p>
        </w:tc>
        <w:tc>
          <w:tcPr>
            <w:tcW w:w="1026" w:type="pct"/>
            <w:noWrap/>
            <w:vAlign w:val="center"/>
          </w:tcPr>
          <w:p>
            <w:pPr>
              <w:spacing w:line="240" w:lineRule="exact"/>
              <w:jc w:val="center"/>
              <w:rPr>
                <w:sz w:val="18"/>
                <w:szCs w:val="18"/>
              </w:rPr>
            </w:pPr>
            <w:r>
              <w:rPr>
                <w:rFonts w:hint="eastAsia"/>
                <w:sz w:val="22"/>
                <w:szCs w:val="22"/>
              </w:rPr>
              <w:t xml:space="preserve">5.00 </w:t>
            </w:r>
          </w:p>
        </w:tc>
        <w:tc>
          <w:tcPr>
            <w:tcW w:w="957" w:type="pct"/>
            <w:noWrap/>
            <w:vAlign w:val="center"/>
          </w:tcPr>
          <w:p>
            <w:pPr>
              <w:spacing w:line="240" w:lineRule="exact"/>
              <w:jc w:val="center"/>
              <w:rPr>
                <w:sz w:val="18"/>
                <w:szCs w:val="18"/>
              </w:rPr>
            </w:pPr>
            <w:r>
              <w:rPr>
                <w:rFonts w:hint="eastAsia"/>
                <w:sz w:val="18"/>
                <w:szCs w:val="18"/>
              </w:rPr>
              <w:t>分层水相</w:t>
            </w:r>
          </w:p>
        </w:tc>
        <w:tc>
          <w:tcPr>
            <w:tcW w:w="1065" w:type="pct"/>
            <w:noWrap/>
            <w:vAlign w:val="center"/>
          </w:tcPr>
          <w:p>
            <w:pPr>
              <w:spacing w:line="240" w:lineRule="exact"/>
              <w:jc w:val="center"/>
              <w:rPr>
                <w:sz w:val="18"/>
                <w:szCs w:val="18"/>
              </w:rPr>
            </w:pPr>
            <w:r>
              <w:rPr>
                <w:rFonts w:hint="eastAsia"/>
                <w:sz w:val="22"/>
                <w:szCs w:val="22"/>
              </w:rPr>
              <w:t xml:space="preserve">3774.06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228" w:type="pct"/>
            <w:noWrap/>
            <w:vAlign w:val="center"/>
          </w:tcPr>
          <w:p>
            <w:pPr>
              <w:spacing w:line="240" w:lineRule="exact"/>
              <w:jc w:val="center"/>
              <w:rPr>
                <w:sz w:val="18"/>
                <w:szCs w:val="18"/>
              </w:rPr>
            </w:pPr>
            <w:r>
              <w:rPr>
                <w:rFonts w:hint="eastAsia"/>
                <w:sz w:val="18"/>
                <w:szCs w:val="18"/>
              </w:rPr>
              <w:t>液碱</w:t>
            </w:r>
          </w:p>
        </w:tc>
        <w:tc>
          <w:tcPr>
            <w:tcW w:w="1026" w:type="pct"/>
            <w:noWrap/>
            <w:vAlign w:val="center"/>
          </w:tcPr>
          <w:p>
            <w:pPr>
              <w:spacing w:line="240" w:lineRule="exact"/>
              <w:jc w:val="center"/>
              <w:rPr>
                <w:sz w:val="18"/>
                <w:szCs w:val="18"/>
              </w:rPr>
            </w:pPr>
            <w:r>
              <w:rPr>
                <w:rFonts w:hint="eastAsia"/>
                <w:sz w:val="22"/>
                <w:szCs w:val="22"/>
              </w:rPr>
              <w:t xml:space="preserve">458.35 </w:t>
            </w:r>
          </w:p>
        </w:tc>
        <w:tc>
          <w:tcPr>
            <w:tcW w:w="957" w:type="pct"/>
            <w:noWrap/>
            <w:vAlign w:val="center"/>
          </w:tcPr>
          <w:p>
            <w:pPr>
              <w:spacing w:line="240" w:lineRule="exact"/>
              <w:jc w:val="center"/>
              <w:rPr>
                <w:sz w:val="18"/>
                <w:szCs w:val="18"/>
              </w:rPr>
            </w:pPr>
            <w:r>
              <w:rPr>
                <w:rFonts w:hint="eastAsia"/>
                <w:sz w:val="18"/>
                <w:szCs w:val="18"/>
              </w:rPr>
              <w:t>釜残</w:t>
            </w:r>
          </w:p>
        </w:tc>
        <w:tc>
          <w:tcPr>
            <w:tcW w:w="1065" w:type="pct"/>
            <w:noWrap/>
            <w:vAlign w:val="center"/>
          </w:tcPr>
          <w:p>
            <w:pPr>
              <w:spacing w:line="240" w:lineRule="exact"/>
              <w:jc w:val="center"/>
              <w:rPr>
                <w:sz w:val="18"/>
                <w:szCs w:val="18"/>
              </w:rPr>
            </w:pPr>
            <w:r>
              <w:rPr>
                <w:rFonts w:hint="eastAsia"/>
                <w:sz w:val="22"/>
                <w:szCs w:val="22"/>
              </w:rPr>
              <w:t xml:space="preserve">251.05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228" w:type="pct"/>
            <w:noWrap/>
            <w:vAlign w:val="center"/>
          </w:tcPr>
          <w:p>
            <w:pPr>
              <w:spacing w:line="240" w:lineRule="exact"/>
              <w:jc w:val="center"/>
              <w:rPr>
                <w:sz w:val="18"/>
                <w:szCs w:val="18"/>
              </w:rPr>
            </w:pPr>
            <w:r>
              <w:rPr>
                <w:rFonts w:hint="eastAsia"/>
                <w:sz w:val="18"/>
                <w:szCs w:val="18"/>
              </w:rPr>
              <w:t>甲苯</w:t>
            </w:r>
          </w:p>
        </w:tc>
        <w:tc>
          <w:tcPr>
            <w:tcW w:w="1026" w:type="pct"/>
            <w:noWrap/>
            <w:vAlign w:val="center"/>
          </w:tcPr>
          <w:p>
            <w:pPr>
              <w:spacing w:line="240" w:lineRule="exact"/>
              <w:jc w:val="center"/>
              <w:rPr>
                <w:sz w:val="18"/>
                <w:szCs w:val="18"/>
              </w:rPr>
            </w:pPr>
            <w:r>
              <w:rPr>
                <w:rFonts w:hint="eastAsia"/>
                <w:sz w:val="22"/>
                <w:szCs w:val="22"/>
              </w:rPr>
              <w:t xml:space="preserve">27.69 </w:t>
            </w:r>
          </w:p>
        </w:tc>
        <w:tc>
          <w:tcPr>
            <w:tcW w:w="957" w:type="pct"/>
            <w:noWrap/>
            <w:vAlign w:val="center"/>
          </w:tcPr>
          <w:p>
            <w:pPr>
              <w:spacing w:line="240" w:lineRule="exact"/>
              <w:jc w:val="center"/>
              <w:rPr>
                <w:sz w:val="18"/>
                <w:szCs w:val="18"/>
              </w:rPr>
            </w:pPr>
          </w:p>
        </w:tc>
        <w:tc>
          <w:tcPr>
            <w:tcW w:w="106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228" w:type="pct"/>
            <w:noWrap/>
            <w:vAlign w:val="center"/>
          </w:tcPr>
          <w:p>
            <w:pPr>
              <w:spacing w:line="240" w:lineRule="exact"/>
              <w:jc w:val="center"/>
              <w:rPr>
                <w:sz w:val="18"/>
                <w:szCs w:val="18"/>
              </w:rPr>
            </w:pPr>
            <w:r>
              <w:rPr>
                <w:rFonts w:hint="eastAsia"/>
                <w:sz w:val="18"/>
                <w:szCs w:val="18"/>
              </w:rPr>
              <w:t>水</w:t>
            </w:r>
          </w:p>
        </w:tc>
        <w:tc>
          <w:tcPr>
            <w:tcW w:w="1026" w:type="pct"/>
            <w:noWrap/>
            <w:vAlign w:val="center"/>
          </w:tcPr>
          <w:p>
            <w:pPr>
              <w:spacing w:line="240" w:lineRule="exact"/>
              <w:jc w:val="center"/>
              <w:rPr>
                <w:sz w:val="18"/>
                <w:szCs w:val="18"/>
              </w:rPr>
            </w:pPr>
            <w:r>
              <w:rPr>
                <w:rFonts w:hint="eastAsia"/>
                <w:sz w:val="22"/>
                <w:szCs w:val="22"/>
              </w:rPr>
              <w:t xml:space="preserve">3000.00 </w:t>
            </w:r>
          </w:p>
        </w:tc>
        <w:tc>
          <w:tcPr>
            <w:tcW w:w="957" w:type="pct"/>
            <w:noWrap/>
            <w:vAlign w:val="center"/>
          </w:tcPr>
          <w:p>
            <w:pPr>
              <w:spacing w:line="240" w:lineRule="exact"/>
              <w:jc w:val="center"/>
              <w:rPr>
                <w:sz w:val="18"/>
                <w:szCs w:val="18"/>
              </w:rPr>
            </w:pPr>
          </w:p>
        </w:tc>
        <w:tc>
          <w:tcPr>
            <w:tcW w:w="106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724" w:type="pct"/>
            <w:vMerge w:val="continue"/>
            <w:noWrap/>
            <w:vAlign w:val="center"/>
          </w:tcPr>
          <w:p>
            <w:pPr>
              <w:spacing w:line="240" w:lineRule="exact"/>
              <w:jc w:val="center"/>
              <w:rPr>
                <w:sz w:val="18"/>
                <w:szCs w:val="18"/>
              </w:rPr>
            </w:pPr>
          </w:p>
        </w:tc>
        <w:tc>
          <w:tcPr>
            <w:tcW w:w="1228" w:type="pct"/>
            <w:noWrap/>
            <w:vAlign w:val="center"/>
          </w:tcPr>
          <w:p>
            <w:pPr>
              <w:spacing w:line="240" w:lineRule="exact"/>
              <w:jc w:val="center"/>
              <w:rPr>
                <w:sz w:val="18"/>
                <w:szCs w:val="18"/>
              </w:rPr>
            </w:pPr>
            <w:r>
              <w:rPr>
                <w:rFonts w:hint="eastAsia"/>
                <w:sz w:val="18"/>
                <w:szCs w:val="18"/>
              </w:rPr>
              <w:t>合计</w:t>
            </w:r>
          </w:p>
        </w:tc>
        <w:tc>
          <w:tcPr>
            <w:tcW w:w="1026" w:type="pct"/>
            <w:noWrap/>
            <w:vAlign w:val="center"/>
          </w:tcPr>
          <w:p>
            <w:pPr>
              <w:spacing w:line="240" w:lineRule="exact"/>
              <w:jc w:val="center"/>
              <w:rPr>
                <w:sz w:val="18"/>
                <w:szCs w:val="18"/>
              </w:rPr>
            </w:pPr>
            <w:r>
              <w:rPr>
                <w:rFonts w:hint="eastAsia"/>
                <w:sz w:val="22"/>
                <w:szCs w:val="22"/>
              </w:rPr>
              <w:t xml:space="preserve">4638.17 </w:t>
            </w:r>
          </w:p>
        </w:tc>
        <w:tc>
          <w:tcPr>
            <w:tcW w:w="957" w:type="pct"/>
            <w:noWrap/>
            <w:vAlign w:val="center"/>
          </w:tcPr>
          <w:p>
            <w:pPr>
              <w:spacing w:line="240" w:lineRule="exact"/>
              <w:jc w:val="center"/>
              <w:rPr>
                <w:sz w:val="18"/>
                <w:szCs w:val="18"/>
              </w:rPr>
            </w:pPr>
            <w:r>
              <w:rPr>
                <w:rFonts w:hint="eastAsia"/>
                <w:sz w:val="18"/>
                <w:szCs w:val="18"/>
              </w:rPr>
              <w:t>合计</w:t>
            </w:r>
          </w:p>
        </w:tc>
        <w:tc>
          <w:tcPr>
            <w:tcW w:w="1065" w:type="pct"/>
            <w:noWrap/>
            <w:vAlign w:val="center"/>
          </w:tcPr>
          <w:p>
            <w:pPr>
              <w:spacing w:line="240" w:lineRule="exact"/>
              <w:jc w:val="center"/>
              <w:rPr>
                <w:sz w:val="18"/>
                <w:szCs w:val="18"/>
              </w:rPr>
            </w:pPr>
            <w:r>
              <w:rPr>
                <w:rFonts w:hint="eastAsia"/>
                <w:sz w:val="22"/>
                <w:szCs w:val="22"/>
              </w:rPr>
              <w:t xml:space="preserve">4638.17 </w:t>
            </w:r>
          </w:p>
        </w:tc>
      </w:tr>
    </w:tbl>
    <w:p>
      <w:pPr>
        <w:spacing w:line="520" w:lineRule="exact"/>
        <w:ind w:firstLine="422" w:firstLineChars="200"/>
        <w:rPr>
          <w:b/>
          <w:szCs w:val="21"/>
          <w:u w:val="single"/>
        </w:rPr>
        <w:sectPr>
          <w:pgSz w:w="11906" w:h="16838"/>
          <w:pgMar w:top="1701" w:right="1588" w:bottom="1701" w:left="1588" w:header="1020" w:footer="1134" w:gutter="0"/>
          <w:cols w:space="720" w:num="1"/>
          <w:docGrid w:linePitch="312" w:charSpace="0"/>
        </w:sectPr>
      </w:pPr>
    </w:p>
    <w:p>
      <w:pPr>
        <w:pStyle w:val="5"/>
        <w:sectPr>
          <w:pgSz w:w="16838" w:h="11906" w:orient="landscape"/>
          <w:pgMar w:top="1588" w:right="1701" w:bottom="1588" w:left="1701" w:header="1021" w:footer="1134" w:gutter="0"/>
          <w:cols w:space="720" w:num="1"/>
          <w:docGrid w:linePitch="312" w:charSpace="0"/>
        </w:sectPr>
      </w:pPr>
      <w:r>
        <w:t xml:space="preserve">      </w:t>
      </w:r>
      <w:r>
        <w:rPr>
          <w:b/>
          <w:sz w:val="24"/>
        </w:rPr>
        <w:t>图2.3.4</w:t>
      </w:r>
      <w:r>
        <w:rPr>
          <w:rFonts w:hint="eastAsia"/>
          <w:b/>
          <w:sz w:val="24"/>
        </w:rPr>
        <w:t>-</w:t>
      </w:r>
      <w:r>
        <w:rPr>
          <w:b/>
          <w:sz w:val="24"/>
        </w:rPr>
        <w:t xml:space="preserve">2                  </w:t>
      </w:r>
      <w:r>
        <w:rPr>
          <w:rFonts w:hint="eastAsia"/>
          <w:sz w:val="24"/>
        </w:rPr>
        <w:t>WS-</w:t>
      </w:r>
      <w:r>
        <w:rPr>
          <w:sz w:val="24"/>
        </w:rPr>
        <w:t>10物料平衡图</w:t>
      </w:r>
      <w:r>
        <w:rPr>
          <w:rFonts w:hint="eastAsia"/>
          <w:sz w:val="24"/>
        </w:rPr>
        <w:t xml:space="preserve"> </w:t>
      </w:r>
      <w:r>
        <w:rPr>
          <w:sz w:val="24"/>
        </w:rPr>
        <w:t xml:space="preserve">               单位；kg/</w:t>
      </w:r>
      <w:r>
        <w:rPr>
          <w:rFonts w:hint="eastAsia"/>
          <w:sz w:val="24"/>
        </w:rPr>
        <w:t>批</w:t>
      </w:r>
    </w:p>
    <w:p>
      <w:pPr>
        <w:pStyle w:val="5"/>
        <w:rPr>
          <w:rFonts w:eastAsia="黑体"/>
          <w:b/>
        </w:rPr>
      </w:pPr>
    </w:p>
    <w:p>
      <w:pPr>
        <w:spacing w:line="520" w:lineRule="exact"/>
        <w:ind w:firstLine="632" w:firstLineChars="300"/>
        <w:rPr>
          <w:rFonts w:eastAsia="黑体"/>
        </w:rPr>
      </w:pPr>
      <w:r>
        <w:rPr>
          <w:rFonts w:hint="eastAsia"/>
          <w:b/>
        </w:rPr>
        <w:t>图</w:t>
      </w:r>
      <w:r>
        <w:rPr>
          <w:b/>
        </w:rPr>
        <w:t>2.3.4</w:t>
      </w:r>
      <w:r>
        <w:rPr>
          <w:rFonts w:hint="eastAsia"/>
          <w:b/>
        </w:rPr>
        <w:t>-</w:t>
      </w:r>
      <w:r>
        <w:rPr>
          <w:b/>
        </w:rPr>
        <w:t>3</w:t>
      </w:r>
      <w:r>
        <w:rPr>
          <w:rFonts w:eastAsia="黑体"/>
          <w:b/>
        </w:rPr>
        <w:t xml:space="preserve">      </w:t>
      </w:r>
      <w:r>
        <w:rPr>
          <w:rFonts w:hint="eastAsia"/>
        </w:rPr>
        <w:t>WS-</w:t>
      </w:r>
      <w:r>
        <w:t>10</w:t>
      </w:r>
      <w:r>
        <w:rPr>
          <w:rFonts w:hint="eastAsia" w:eastAsia="黑体"/>
        </w:rPr>
        <w:t>溶剂平衡</w:t>
      </w:r>
      <w:r>
        <w:rPr>
          <w:rFonts w:eastAsia="黑体"/>
        </w:rPr>
        <w:t>表</w:t>
      </w:r>
      <w:r>
        <w:rPr>
          <w:rFonts w:hint="eastAsia" w:eastAsia="黑体"/>
        </w:rPr>
        <w:t xml:space="preserve">（环己烷） </w:t>
      </w:r>
      <w:r>
        <w:rPr>
          <w:rFonts w:eastAsia="黑体"/>
        </w:rPr>
        <w:t xml:space="preserve"> </w:t>
      </w:r>
      <w:r>
        <w:rPr>
          <w:rFonts w:hint="eastAsia" w:eastAsia="黑体"/>
        </w:rPr>
        <w:t>单位：t</w:t>
      </w:r>
      <w:r>
        <w:rPr>
          <w:rFonts w:eastAsia="黑体"/>
        </w:rPr>
        <w:t>/a</w:t>
      </w:r>
    </w:p>
    <w:p>
      <w:pPr>
        <w:pStyle w:val="5"/>
        <w:rPr>
          <w:rFonts w:eastAsia="黑体"/>
        </w:rPr>
      </w:pPr>
    </w:p>
    <w:p>
      <w:pPr>
        <w:spacing w:line="520" w:lineRule="exact"/>
        <w:ind w:firstLine="632" w:firstLineChars="300"/>
        <w:rPr>
          <w:rFonts w:eastAsia="黑体"/>
        </w:rPr>
      </w:pPr>
      <w:r>
        <w:rPr>
          <w:rFonts w:hint="eastAsia"/>
          <w:b/>
        </w:rPr>
        <w:t>图</w:t>
      </w:r>
      <w:r>
        <w:rPr>
          <w:b/>
        </w:rPr>
        <w:t>2.3.4</w:t>
      </w:r>
      <w:r>
        <w:rPr>
          <w:rFonts w:hint="eastAsia"/>
          <w:b/>
        </w:rPr>
        <w:t>-</w:t>
      </w:r>
      <w:r>
        <w:rPr>
          <w:b/>
        </w:rPr>
        <w:t>4</w:t>
      </w:r>
      <w:r>
        <w:rPr>
          <w:rFonts w:eastAsia="黑体"/>
          <w:b/>
        </w:rPr>
        <w:t xml:space="preserve">      </w:t>
      </w:r>
      <w:r>
        <w:rPr>
          <w:rFonts w:hint="eastAsia"/>
        </w:rPr>
        <w:t>WS-</w:t>
      </w:r>
      <w:r>
        <w:t>10</w:t>
      </w:r>
      <w:r>
        <w:rPr>
          <w:rFonts w:hint="eastAsia" w:eastAsia="黑体"/>
        </w:rPr>
        <w:t>溶剂平衡</w:t>
      </w:r>
      <w:r>
        <w:rPr>
          <w:rFonts w:eastAsia="黑体"/>
        </w:rPr>
        <w:t>表</w:t>
      </w:r>
      <w:r>
        <w:rPr>
          <w:rFonts w:hint="eastAsia" w:eastAsia="黑体"/>
        </w:rPr>
        <w:t xml:space="preserve">（甲苯） </w:t>
      </w:r>
      <w:r>
        <w:rPr>
          <w:rFonts w:eastAsia="黑体"/>
        </w:rPr>
        <w:t xml:space="preserve"> </w:t>
      </w:r>
      <w:r>
        <w:rPr>
          <w:rFonts w:hint="eastAsia" w:eastAsia="黑体"/>
        </w:rPr>
        <w:t>单位：t</w:t>
      </w:r>
      <w:r>
        <w:rPr>
          <w:rFonts w:eastAsia="黑体"/>
        </w:rPr>
        <w:t>/a</w:t>
      </w:r>
    </w:p>
    <w:p>
      <w:pPr>
        <w:pStyle w:val="4"/>
      </w:pPr>
      <w:r>
        <w:t xml:space="preserve">2.3.4.5 </w:t>
      </w:r>
      <w:r>
        <w:rPr>
          <w:rFonts w:hint="eastAsia"/>
        </w:rPr>
        <w:t>凉味剂WS-</w:t>
      </w:r>
      <w:r>
        <w:t>10污染治理及排放情况</w:t>
      </w:r>
    </w:p>
    <w:p>
      <w:pPr>
        <w:spacing w:line="520" w:lineRule="exact"/>
        <w:ind w:firstLine="567" w:firstLineChars="270"/>
      </w:pPr>
      <w:r>
        <w:rPr>
          <w:rFonts w:hint="eastAsia"/>
        </w:rPr>
        <w:t>（1）</w:t>
      </w:r>
      <w:r>
        <w:t>、废气</w:t>
      </w:r>
    </w:p>
    <w:p>
      <w:pPr>
        <w:spacing w:line="360" w:lineRule="auto"/>
        <w:ind w:firstLine="411" w:firstLineChars="196"/>
      </w:pPr>
      <w:r>
        <w:t>本项目WS-10工程废气主要为</w:t>
      </w:r>
      <w:r>
        <w:rPr>
          <w:rFonts w:hint="eastAsia"/>
        </w:rPr>
        <w:t>各反应工序尾气，溶剂回收不凝气</w:t>
      </w:r>
      <w:r>
        <w:t>和无组织排放。工程废气污染物排放源强根据物料衡算综合确定。</w:t>
      </w:r>
    </w:p>
    <w:p>
      <w:pPr>
        <w:spacing w:line="360" w:lineRule="auto"/>
        <w:ind w:firstLine="420" w:firstLineChars="200"/>
      </w:pPr>
      <w:r>
        <w:rPr>
          <w:rFonts w:hint="eastAsia"/>
        </w:rPr>
        <w:t>1、各反应工序尾气</w:t>
      </w:r>
    </w:p>
    <w:p>
      <w:pPr>
        <w:spacing w:line="360" w:lineRule="auto"/>
        <w:ind w:firstLine="411" w:firstLineChars="196"/>
      </w:pPr>
      <w:r>
        <w:rPr>
          <w:rFonts w:hint="eastAsia"/>
        </w:rPr>
        <w:t>工程在中间体1、中间体2和成品合成工序均会有少量含V</w:t>
      </w:r>
      <w:r>
        <w:t>OCS</w:t>
      </w:r>
      <w:r>
        <w:rPr>
          <w:rFonts w:hint="eastAsia"/>
        </w:rPr>
        <w:t>废气产生，主要为环己烷、反应副产的乙酸和W</w:t>
      </w:r>
      <w:r>
        <w:t>S-10</w:t>
      </w:r>
      <w:r>
        <w:rPr>
          <w:rFonts w:hint="eastAsia"/>
        </w:rPr>
        <w:t>等有机物，经二级冷凝回收后，不凝气均通过风管输送至V</w:t>
      </w:r>
      <w:r>
        <w:t>OCS</w:t>
      </w:r>
      <w:r>
        <w:rPr>
          <w:rFonts w:hint="eastAsia"/>
        </w:rPr>
        <w:t>废气综合处理系统。</w:t>
      </w:r>
    </w:p>
    <w:p>
      <w:pPr>
        <w:spacing w:line="360" w:lineRule="auto"/>
        <w:ind w:firstLine="411" w:firstLineChars="196"/>
      </w:pPr>
      <w:r>
        <w:t>2</w:t>
      </w:r>
      <w:r>
        <w:rPr>
          <w:rFonts w:hint="eastAsia"/>
        </w:rPr>
        <w:t>、蒸馏不凝气</w:t>
      </w:r>
    </w:p>
    <w:p>
      <w:pPr>
        <w:spacing w:line="360" w:lineRule="auto"/>
        <w:ind w:firstLine="411" w:firstLineChars="196"/>
      </w:pPr>
      <w:r>
        <w:rPr>
          <w:rFonts w:hint="eastAsia"/>
        </w:rPr>
        <w:t>W</w:t>
      </w:r>
      <w:r>
        <w:t>S-10</w:t>
      </w:r>
      <w:r>
        <w:rPr>
          <w:rFonts w:hint="eastAsia"/>
        </w:rPr>
        <w:t>工程溶剂环己烷和甲苯在蒸馏回收过程，对于馏分采用两级冷凝方式回收，冷凝后少量不凝气则由风管收集，经风机抽至</w:t>
      </w:r>
      <w:r>
        <w:t>VOCS</w:t>
      </w:r>
      <w:r>
        <w:rPr>
          <w:rFonts w:hint="eastAsia"/>
        </w:rPr>
        <w:t>废气综合处理系统。</w:t>
      </w:r>
    </w:p>
    <w:p>
      <w:pPr>
        <w:spacing w:line="360" w:lineRule="auto"/>
        <w:ind w:firstLine="411" w:firstLineChars="196"/>
      </w:pPr>
      <w:r>
        <w:rPr>
          <w:rFonts w:hint="eastAsia"/>
        </w:rPr>
        <w:t>粗品采用精馏精制，精馏过程中会有少量不凝气产生，主要为W</w:t>
      </w:r>
      <w:r>
        <w:t>S-10</w:t>
      </w:r>
      <w:r>
        <w:rPr>
          <w:rFonts w:hint="eastAsia"/>
        </w:rPr>
        <w:t>，由风管收集并输送</w:t>
      </w:r>
      <w:r>
        <w:t>VOCS</w:t>
      </w:r>
      <w:r>
        <w:rPr>
          <w:rFonts w:hint="eastAsia"/>
        </w:rPr>
        <w:t>废气综合处理系统。</w:t>
      </w:r>
    </w:p>
    <w:p>
      <w:pPr>
        <w:spacing w:line="360" w:lineRule="auto"/>
        <w:ind w:firstLine="495" w:firstLineChars="236"/>
      </w:pPr>
      <w:r>
        <w:t>3</w:t>
      </w:r>
      <w:r>
        <w:rPr>
          <w:rFonts w:hint="eastAsia"/>
        </w:rPr>
        <w:t>、</w:t>
      </w:r>
      <w:r>
        <w:t>无组织排放</w:t>
      </w:r>
    </w:p>
    <w:p>
      <w:pPr>
        <w:spacing w:line="520" w:lineRule="exact"/>
        <w:ind w:firstLine="567" w:firstLineChars="270"/>
      </w:pPr>
      <w:r>
        <w:rPr>
          <w:rFonts w:hint="eastAsia"/>
        </w:rPr>
        <w:t>W</w:t>
      </w:r>
      <w:r>
        <w:t>S-10工程在生产过程中，阀门或管线密闭不严导致跑冒滴漏现象，会有少量有机原料的无组织挥发。评价按工程使用易挥发物料量的0.25</w:t>
      </w:r>
      <w:r>
        <w:rPr>
          <w:rFonts w:hint="eastAsia"/>
        </w:rPr>
        <w:t>~</w:t>
      </w:r>
      <w:r>
        <w:t>0.5%计，</w:t>
      </w:r>
      <w:r>
        <w:rPr>
          <w:rFonts w:hint="eastAsia"/>
        </w:rPr>
        <w:t>W</w:t>
      </w:r>
      <w:r>
        <w:t>S-10工程生产过程中无组织排放量为</w:t>
      </w:r>
      <w:r>
        <w:rPr>
          <w:rFonts w:hint="eastAsia"/>
        </w:rPr>
        <w:t>甲苯</w:t>
      </w:r>
      <w:r>
        <w:t xml:space="preserve"> 0.007t/a</w:t>
      </w:r>
      <w:r>
        <w:rPr>
          <w:rFonts w:hint="eastAsia"/>
        </w:rPr>
        <w:t>、环氧氯丙烷</w:t>
      </w:r>
      <w:r>
        <w:t>0.137t/a。</w:t>
      </w:r>
    </w:p>
    <w:p>
      <w:pPr>
        <w:spacing w:line="520" w:lineRule="exact"/>
        <w:ind w:firstLine="567" w:firstLineChars="270"/>
        <w:rPr>
          <w:b/>
        </w:rPr>
      </w:pPr>
      <w:r>
        <w:t>WS-10</w:t>
      </w:r>
      <w:r>
        <w:rPr>
          <w:rFonts w:hint="eastAsia"/>
        </w:rPr>
        <w:t>工程</w:t>
      </w:r>
      <w:r>
        <w:t>废气产生情况汇总见表</w:t>
      </w:r>
      <w:r>
        <w:rPr>
          <w:rFonts w:hint="eastAsia"/>
        </w:rPr>
        <w:t>2</w:t>
      </w:r>
      <w:r>
        <w:t>.3.4-7</w:t>
      </w:r>
      <w:r>
        <w:rPr>
          <w:b/>
        </w:rPr>
        <w:t>.</w:t>
      </w:r>
    </w:p>
    <w:p>
      <w:pPr>
        <w:spacing w:line="520" w:lineRule="exact"/>
        <w:ind w:firstLine="567" w:firstLineChars="270"/>
      </w:pPr>
      <w:r>
        <w:t>表</w:t>
      </w:r>
      <w:r>
        <w:rPr>
          <w:rFonts w:hint="eastAsia"/>
        </w:rPr>
        <w:t>2</w:t>
      </w:r>
      <w:r>
        <w:t>.3.4-7</w:t>
      </w:r>
      <w:r>
        <w:rPr>
          <w:b/>
        </w:rPr>
        <w:t xml:space="preserve">     </w:t>
      </w:r>
      <w:r>
        <w:t>WS-10 废气产生情况汇总</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1002"/>
        <w:gridCol w:w="1455"/>
        <w:gridCol w:w="962"/>
        <w:gridCol w:w="953"/>
        <w:gridCol w:w="949"/>
        <w:gridCol w:w="681"/>
        <w:gridCol w:w="812"/>
        <w:gridCol w:w="8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sz w:val="18"/>
                <w:szCs w:val="18"/>
              </w:rPr>
              <w:t>对应中间体或产品</w:t>
            </w:r>
          </w:p>
        </w:tc>
        <w:tc>
          <w:tcPr>
            <w:tcW w:w="1053" w:type="dxa"/>
            <w:noWrap w:val="0"/>
            <w:vAlign w:val="center"/>
          </w:tcPr>
          <w:p>
            <w:pPr>
              <w:spacing w:line="240" w:lineRule="exact"/>
              <w:jc w:val="center"/>
              <w:rPr>
                <w:sz w:val="18"/>
                <w:szCs w:val="18"/>
              </w:rPr>
            </w:pPr>
            <w:r>
              <w:rPr>
                <w:rFonts w:hint="eastAsia"/>
                <w:sz w:val="18"/>
                <w:szCs w:val="18"/>
              </w:rPr>
              <w:t>污染源</w:t>
            </w:r>
          </w:p>
        </w:tc>
        <w:tc>
          <w:tcPr>
            <w:tcW w:w="1535" w:type="dxa"/>
            <w:noWrap w:val="0"/>
            <w:vAlign w:val="center"/>
          </w:tcPr>
          <w:p>
            <w:pPr>
              <w:spacing w:line="240" w:lineRule="exact"/>
              <w:jc w:val="center"/>
              <w:rPr>
                <w:sz w:val="18"/>
                <w:szCs w:val="18"/>
              </w:rPr>
            </w:pPr>
            <w:r>
              <w:rPr>
                <w:rFonts w:hint="eastAsia"/>
                <w:sz w:val="18"/>
                <w:szCs w:val="18"/>
              </w:rPr>
              <w:t>污染物</w:t>
            </w:r>
          </w:p>
        </w:tc>
        <w:tc>
          <w:tcPr>
            <w:tcW w:w="1010" w:type="dxa"/>
            <w:noWrap w:val="0"/>
            <w:vAlign w:val="center"/>
          </w:tcPr>
          <w:p>
            <w:pPr>
              <w:spacing w:line="240" w:lineRule="exact"/>
              <w:jc w:val="center"/>
              <w:rPr>
                <w:sz w:val="18"/>
                <w:szCs w:val="18"/>
              </w:rPr>
            </w:pPr>
            <w:r>
              <w:rPr>
                <w:rFonts w:hint="eastAsia"/>
                <w:sz w:val="18"/>
                <w:szCs w:val="18"/>
              </w:rPr>
              <w:t>产生速率kg/h</w:t>
            </w:r>
          </w:p>
        </w:tc>
        <w:tc>
          <w:tcPr>
            <w:tcW w:w="1001" w:type="dxa"/>
            <w:noWrap w:val="0"/>
            <w:vAlign w:val="center"/>
          </w:tcPr>
          <w:p>
            <w:pPr>
              <w:spacing w:line="240" w:lineRule="exact"/>
              <w:jc w:val="center"/>
              <w:rPr>
                <w:sz w:val="18"/>
                <w:szCs w:val="18"/>
              </w:rPr>
            </w:pPr>
            <w:r>
              <w:rPr>
                <w:rFonts w:hint="eastAsia"/>
                <w:sz w:val="18"/>
                <w:szCs w:val="18"/>
              </w:rPr>
              <w:t>产生量t/a</w:t>
            </w:r>
          </w:p>
        </w:tc>
        <w:tc>
          <w:tcPr>
            <w:tcW w:w="996" w:type="dxa"/>
            <w:noWrap w:val="0"/>
            <w:vAlign w:val="center"/>
          </w:tcPr>
          <w:p>
            <w:pPr>
              <w:spacing w:line="240" w:lineRule="exact"/>
              <w:jc w:val="center"/>
              <w:rPr>
                <w:sz w:val="18"/>
                <w:szCs w:val="18"/>
              </w:rPr>
            </w:pPr>
            <w:r>
              <w:rPr>
                <w:rFonts w:hint="eastAsia"/>
                <w:sz w:val="18"/>
                <w:szCs w:val="18"/>
              </w:rPr>
              <w:t>治理措施</w:t>
            </w:r>
          </w:p>
        </w:tc>
        <w:tc>
          <w:tcPr>
            <w:tcW w:w="711" w:type="dxa"/>
            <w:noWrap w:val="0"/>
            <w:vAlign w:val="center"/>
          </w:tcPr>
          <w:p>
            <w:pPr>
              <w:spacing w:line="240" w:lineRule="exact"/>
              <w:jc w:val="center"/>
              <w:rPr>
                <w:sz w:val="18"/>
                <w:szCs w:val="18"/>
              </w:rPr>
            </w:pPr>
            <w:r>
              <w:rPr>
                <w:rFonts w:hint="eastAsia"/>
                <w:sz w:val="18"/>
                <w:szCs w:val="18"/>
              </w:rPr>
              <w:t>治理效率</w:t>
            </w:r>
          </w:p>
        </w:tc>
        <w:tc>
          <w:tcPr>
            <w:tcW w:w="850" w:type="dxa"/>
            <w:noWrap w:val="0"/>
            <w:vAlign w:val="center"/>
          </w:tcPr>
          <w:p>
            <w:pPr>
              <w:spacing w:line="240" w:lineRule="exact"/>
              <w:jc w:val="center"/>
              <w:rPr>
                <w:sz w:val="18"/>
                <w:szCs w:val="18"/>
              </w:rPr>
            </w:pPr>
            <w:r>
              <w:rPr>
                <w:rFonts w:hint="eastAsia"/>
                <w:sz w:val="18"/>
                <w:szCs w:val="18"/>
              </w:rPr>
              <w:t>排放速率kg/h</w:t>
            </w:r>
          </w:p>
        </w:tc>
        <w:tc>
          <w:tcPr>
            <w:tcW w:w="900" w:type="dxa"/>
            <w:noWrap w:val="0"/>
            <w:vAlign w:val="center"/>
          </w:tcPr>
          <w:p>
            <w:pPr>
              <w:spacing w:line="240" w:lineRule="exact"/>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jc w:val="center"/>
              <w:rPr>
                <w:sz w:val="18"/>
                <w:szCs w:val="18"/>
              </w:rPr>
            </w:pPr>
            <w:r>
              <w:rPr>
                <w:rFonts w:hint="eastAsia"/>
                <w:sz w:val="18"/>
                <w:szCs w:val="18"/>
              </w:rPr>
              <w:t>中间体1</w:t>
            </w:r>
          </w:p>
          <w:p>
            <w:pPr>
              <w:spacing w:line="240" w:lineRule="exact"/>
              <w:jc w:val="center"/>
              <w:rPr>
                <w:sz w:val="18"/>
                <w:szCs w:val="18"/>
              </w:rPr>
            </w:pPr>
            <w:r>
              <w:rPr>
                <w:rFonts w:hint="eastAsia"/>
                <w:sz w:val="18"/>
                <w:szCs w:val="18"/>
              </w:rPr>
              <w:t>　</w:t>
            </w:r>
          </w:p>
        </w:tc>
        <w:tc>
          <w:tcPr>
            <w:tcW w:w="1053" w:type="dxa"/>
            <w:noWrap/>
            <w:vAlign w:val="center"/>
          </w:tcPr>
          <w:p>
            <w:pPr>
              <w:spacing w:line="240" w:lineRule="exact"/>
              <w:jc w:val="center"/>
              <w:rPr>
                <w:sz w:val="18"/>
                <w:szCs w:val="18"/>
              </w:rPr>
            </w:pPr>
            <w:r>
              <w:rPr>
                <w:rFonts w:hint="eastAsia"/>
                <w:sz w:val="18"/>
                <w:szCs w:val="18"/>
              </w:rPr>
              <w:t>反应尾气</w:t>
            </w:r>
          </w:p>
        </w:tc>
        <w:tc>
          <w:tcPr>
            <w:tcW w:w="1535" w:type="dxa"/>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环己烷</w:t>
            </w:r>
          </w:p>
        </w:tc>
        <w:tc>
          <w:tcPr>
            <w:tcW w:w="1010" w:type="dxa"/>
            <w:noWrap/>
            <w:vAlign w:val="center"/>
          </w:tcPr>
          <w:p>
            <w:pPr>
              <w:spacing w:line="240" w:lineRule="exact"/>
              <w:jc w:val="center"/>
              <w:rPr>
                <w:sz w:val="18"/>
                <w:szCs w:val="18"/>
              </w:rPr>
            </w:pPr>
            <w:r>
              <w:rPr>
                <w:rFonts w:hint="eastAsia"/>
                <w:sz w:val="18"/>
                <w:szCs w:val="18"/>
              </w:rPr>
              <w:t xml:space="preserve">6.316 </w:t>
            </w:r>
          </w:p>
        </w:tc>
        <w:tc>
          <w:tcPr>
            <w:tcW w:w="1001" w:type="dxa"/>
            <w:noWrap/>
            <w:vAlign w:val="center"/>
          </w:tcPr>
          <w:p>
            <w:pPr>
              <w:spacing w:line="240" w:lineRule="exact"/>
              <w:jc w:val="center"/>
              <w:rPr>
                <w:sz w:val="18"/>
                <w:szCs w:val="18"/>
              </w:rPr>
            </w:pPr>
            <w:r>
              <w:rPr>
                <w:rFonts w:hint="eastAsia"/>
                <w:sz w:val="18"/>
                <w:szCs w:val="18"/>
              </w:rPr>
              <w:t xml:space="preserve">44.189 </w:t>
            </w:r>
          </w:p>
        </w:tc>
        <w:tc>
          <w:tcPr>
            <w:tcW w:w="996" w:type="dxa"/>
            <w:noWrap/>
            <w:vAlign w:val="center"/>
          </w:tcPr>
          <w:p>
            <w:pPr>
              <w:spacing w:line="240" w:lineRule="exact"/>
              <w:jc w:val="center"/>
              <w:rPr>
                <w:sz w:val="18"/>
                <w:szCs w:val="18"/>
              </w:rPr>
            </w:pPr>
            <w:r>
              <w:rPr>
                <w:rFonts w:hint="eastAsia"/>
                <w:sz w:val="18"/>
                <w:szCs w:val="18"/>
              </w:rPr>
              <w:t>二级冷凝</w:t>
            </w:r>
          </w:p>
        </w:tc>
        <w:tc>
          <w:tcPr>
            <w:tcW w:w="711" w:type="dxa"/>
            <w:noWrap/>
            <w:vAlign w:val="center"/>
          </w:tcPr>
          <w:p>
            <w:pPr>
              <w:spacing w:line="240" w:lineRule="exact"/>
              <w:jc w:val="center"/>
              <w:rPr>
                <w:sz w:val="18"/>
                <w:szCs w:val="18"/>
              </w:rPr>
            </w:pPr>
            <w:r>
              <w:rPr>
                <w:rFonts w:hint="eastAsia"/>
                <w:sz w:val="18"/>
                <w:szCs w:val="18"/>
              </w:rPr>
              <w:t>97.0%</w:t>
            </w:r>
          </w:p>
        </w:tc>
        <w:tc>
          <w:tcPr>
            <w:tcW w:w="850" w:type="dxa"/>
            <w:noWrap/>
            <w:vAlign w:val="center"/>
          </w:tcPr>
          <w:p>
            <w:pPr>
              <w:spacing w:line="240" w:lineRule="exact"/>
              <w:jc w:val="center"/>
              <w:rPr>
                <w:sz w:val="18"/>
                <w:szCs w:val="18"/>
              </w:rPr>
            </w:pPr>
            <w:r>
              <w:rPr>
                <w:rFonts w:hint="eastAsia"/>
                <w:sz w:val="18"/>
                <w:szCs w:val="18"/>
              </w:rPr>
              <w:t xml:space="preserve">0.253 </w:t>
            </w:r>
          </w:p>
        </w:tc>
        <w:tc>
          <w:tcPr>
            <w:tcW w:w="900" w:type="dxa"/>
            <w:noWrap/>
            <w:vAlign w:val="center"/>
          </w:tcPr>
          <w:p>
            <w:pPr>
              <w:spacing w:line="240" w:lineRule="exact"/>
              <w:jc w:val="center"/>
              <w:rPr>
                <w:sz w:val="18"/>
                <w:szCs w:val="18"/>
              </w:rPr>
            </w:pPr>
            <w:r>
              <w:rPr>
                <w:rFonts w:hint="eastAsia"/>
                <w:sz w:val="18"/>
                <w:szCs w:val="18"/>
              </w:rPr>
              <w:t xml:space="preserve">1.768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053" w:type="dxa"/>
            <w:noWrap/>
            <w:vAlign w:val="center"/>
          </w:tcPr>
          <w:p>
            <w:pPr>
              <w:spacing w:line="240" w:lineRule="exact"/>
              <w:jc w:val="center"/>
              <w:rPr>
                <w:sz w:val="18"/>
                <w:szCs w:val="18"/>
              </w:rPr>
            </w:pPr>
            <w:r>
              <w:rPr>
                <w:rFonts w:hint="eastAsia"/>
                <w:sz w:val="18"/>
                <w:szCs w:val="18"/>
              </w:rPr>
              <w:t>蒸馏不凝气</w:t>
            </w:r>
          </w:p>
        </w:tc>
        <w:tc>
          <w:tcPr>
            <w:tcW w:w="1535" w:type="dxa"/>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环己烷</w:t>
            </w:r>
          </w:p>
        </w:tc>
        <w:tc>
          <w:tcPr>
            <w:tcW w:w="1010" w:type="dxa"/>
            <w:noWrap/>
            <w:vAlign w:val="center"/>
          </w:tcPr>
          <w:p>
            <w:pPr>
              <w:spacing w:line="240" w:lineRule="exact"/>
              <w:jc w:val="center"/>
              <w:rPr>
                <w:sz w:val="18"/>
                <w:szCs w:val="18"/>
              </w:rPr>
            </w:pPr>
            <w:r>
              <w:rPr>
                <w:rFonts w:hint="eastAsia"/>
                <w:sz w:val="18"/>
                <w:szCs w:val="18"/>
              </w:rPr>
              <w:t xml:space="preserve">1.253 </w:t>
            </w:r>
          </w:p>
        </w:tc>
        <w:tc>
          <w:tcPr>
            <w:tcW w:w="1001" w:type="dxa"/>
            <w:noWrap/>
            <w:vAlign w:val="center"/>
          </w:tcPr>
          <w:p>
            <w:pPr>
              <w:spacing w:line="240" w:lineRule="exact"/>
              <w:jc w:val="center"/>
              <w:rPr>
                <w:sz w:val="18"/>
                <w:szCs w:val="18"/>
              </w:rPr>
            </w:pPr>
            <w:r>
              <w:rPr>
                <w:rFonts w:hint="eastAsia"/>
                <w:sz w:val="18"/>
                <w:szCs w:val="18"/>
              </w:rPr>
              <w:t xml:space="preserve">8.767 </w:t>
            </w:r>
          </w:p>
        </w:tc>
        <w:tc>
          <w:tcPr>
            <w:tcW w:w="996" w:type="dxa"/>
            <w:noWrap/>
            <w:vAlign w:val="center"/>
          </w:tcPr>
          <w:p>
            <w:pPr>
              <w:spacing w:line="240" w:lineRule="exact"/>
              <w:jc w:val="center"/>
              <w:rPr>
                <w:sz w:val="18"/>
                <w:szCs w:val="18"/>
              </w:rPr>
            </w:pPr>
            <w:r>
              <w:rPr>
                <w:rFonts w:hint="eastAsia"/>
                <w:sz w:val="18"/>
                <w:szCs w:val="18"/>
              </w:rPr>
              <w:t>/　</w:t>
            </w:r>
          </w:p>
        </w:tc>
        <w:tc>
          <w:tcPr>
            <w:tcW w:w="711" w:type="dxa"/>
            <w:noWrap/>
            <w:vAlign w:val="center"/>
          </w:tcPr>
          <w:p>
            <w:pPr>
              <w:spacing w:line="240" w:lineRule="exact"/>
              <w:jc w:val="center"/>
              <w:rPr>
                <w:sz w:val="18"/>
                <w:szCs w:val="18"/>
              </w:rPr>
            </w:pPr>
            <w:r>
              <w:rPr>
                <w:rFonts w:hint="eastAsia"/>
                <w:sz w:val="18"/>
                <w:szCs w:val="18"/>
              </w:rPr>
              <w:t>　/</w:t>
            </w:r>
          </w:p>
        </w:tc>
        <w:tc>
          <w:tcPr>
            <w:tcW w:w="850" w:type="dxa"/>
            <w:noWrap/>
            <w:vAlign w:val="center"/>
          </w:tcPr>
          <w:p>
            <w:pPr>
              <w:spacing w:line="240" w:lineRule="exact"/>
              <w:jc w:val="center"/>
              <w:rPr>
                <w:sz w:val="18"/>
                <w:szCs w:val="18"/>
              </w:rPr>
            </w:pPr>
            <w:r>
              <w:rPr>
                <w:rFonts w:hint="eastAsia"/>
                <w:sz w:val="18"/>
                <w:szCs w:val="18"/>
              </w:rPr>
              <w:t xml:space="preserve">1.253 </w:t>
            </w:r>
          </w:p>
        </w:tc>
        <w:tc>
          <w:tcPr>
            <w:tcW w:w="900" w:type="dxa"/>
            <w:noWrap/>
            <w:vAlign w:val="center"/>
          </w:tcPr>
          <w:p>
            <w:pPr>
              <w:spacing w:line="240" w:lineRule="exact"/>
              <w:jc w:val="center"/>
              <w:rPr>
                <w:sz w:val="18"/>
                <w:szCs w:val="18"/>
              </w:rPr>
            </w:pPr>
            <w:r>
              <w:rPr>
                <w:rFonts w:hint="eastAsia"/>
                <w:sz w:val="18"/>
                <w:szCs w:val="18"/>
              </w:rPr>
              <w:t xml:space="preserve">8.767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jc w:val="center"/>
              <w:rPr>
                <w:sz w:val="18"/>
                <w:szCs w:val="18"/>
              </w:rPr>
            </w:pPr>
            <w:r>
              <w:rPr>
                <w:rFonts w:hint="eastAsia"/>
                <w:sz w:val="18"/>
                <w:szCs w:val="18"/>
              </w:rPr>
              <w:t>中间体2　</w:t>
            </w:r>
          </w:p>
        </w:tc>
        <w:tc>
          <w:tcPr>
            <w:tcW w:w="1053" w:type="dxa"/>
            <w:vMerge w:val="restart"/>
            <w:noWrap/>
            <w:vAlign w:val="center"/>
          </w:tcPr>
          <w:p>
            <w:pPr>
              <w:spacing w:line="240" w:lineRule="exact"/>
              <w:jc w:val="center"/>
              <w:rPr>
                <w:sz w:val="18"/>
                <w:szCs w:val="18"/>
              </w:rPr>
            </w:pPr>
            <w:r>
              <w:rPr>
                <w:rFonts w:hint="eastAsia"/>
                <w:sz w:val="18"/>
                <w:szCs w:val="18"/>
              </w:rPr>
              <w:t>皂化尾气　</w:t>
            </w:r>
          </w:p>
        </w:tc>
        <w:tc>
          <w:tcPr>
            <w:tcW w:w="1535" w:type="dxa"/>
            <w:noWrap/>
            <w:vAlign w:val="center"/>
          </w:tcPr>
          <w:p>
            <w:pPr>
              <w:spacing w:line="240" w:lineRule="exact"/>
              <w:jc w:val="center"/>
              <w:rPr>
                <w:b/>
                <w:bCs/>
                <w:sz w:val="18"/>
                <w:szCs w:val="18"/>
              </w:rPr>
            </w:pPr>
            <w:r>
              <w:rPr>
                <w:rFonts w:hint="eastAsia"/>
                <w:b/>
                <w:bCs/>
                <w:sz w:val="18"/>
                <w:szCs w:val="18"/>
              </w:rPr>
              <w:t>3-薄荷氧基-1-乙酰氧基-2-丙醇</w:t>
            </w:r>
          </w:p>
        </w:tc>
        <w:tc>
          <w:tcPr>
            <w:tcW w:w="1010" w:type="dxa"/>
            <w:noWrap/>
            <w:vAlign w:val="center"/>
          </w:tcPr>
          <w:p>
            <w:pPr>
              <w:spacing w:line="240" w:lineRule="exact"/>
              <w:jc w:val="center"/>
              <w:rPr>
                <w:sz w:val="18"/>
                <w:szCs w:val="18"/>
              </w:rPr>
            </w:pPr>
            <w:r>
              <w:rPr>
                <w:rFonts w:hint="eastAsia"/>
                <w:sz w:val="18"/>
                <w:szCs w:val="18"/>
              </w:rPr>
              <w:t xml:space="preserve">0.853 </w:t>
            </w:r>
          </w:p>
        </w:tc>
        <w:tc>
          <w:tcPr>
            <w:tcW w:w="1001" w:type="dxa"/>
            <w:noWrap/>
            <w:vAlign w:val="center"/>
          </w:tcPr>
          <w:p>
            <w:pPr>
              <w:spacing w:line="240" w:lineRule="exact"/>
              <w:jc w:val="center"/>
              <w:rPr>
                <w:sz w:val="18"/>
                <w:szCs w:val="18"/>
              </w:rPr>
            </w:pPr>
            <w:r>
              <w:rPr>
                <w:rFonts w:hint="eastAsia"/>
                <w:sz w:val="18"/>
                <w:szCs w:val="18"/>
              </w:rPr>
              <w:t xml:space="preserve">5.967 </w:t>
            </w:r>
          </w:p>
        </w:tc>
        <w:tc>
          <w:tcPr>
            <w:tcW w:w="996" w:type="dxa"/>
            <w:vMerge w:val="restart"/>
            <w:noWrap w:val="0"/>
            <w:vAlign w:val="center"/>
          </w:tcPr>
          <w:p>
            <w:pPr>
              <w:spacing w:line="240" w:lineRule="exact"/>
              <w:jc w:val="center"/>
              <w:rPr>
                <w:sz w:val="18"/>
                <w:szCs w:val="18"/>
              </w:rPr>
            </w:pPr>
            <w:r>
              <w:rPr>
                <w:rFonts w:hint="eastAsia"/>
                <w:sz w:val="18"/>
                <w:szCs w:val="18"/>
              </w:rPr>
              <w:t>二级冷凝</w:t>
            </w:r>
          </w:p>
        </w:tc>
        <w:tc>
          <w:tcPr>
            <w:tcW w:w="711" w:type="dxa"/>
            <w:noWrap/>
            <w:vAlign w:val="center"/>
          </w:tcPr>
          <w:p>
            <w:pPr>
              <w:spacing w:line="240" w:lineRule="exact"/>
              <w:jc w:val="center"/>
              <w:rPr>
                <w:sz w:val="18"/>
                <w:szCs w:val="18"/>
              </w:rPr>
            </w:pPr>
            <w:r>
              <w:rPr>
                <w:rFonts w:hint="eastAsia"/>
                <w:sz w:val="18"/>
                <w:szCs w:val="18"/>
              </w:rPr>
              <w:t>99.6%</w:t>
            </w:r>
          </w:p>
        </w:tc>
        <w:tc>
          <w:tcPr>
            <w:tcW w:w="850" w:type="dxa"/>
            <w:noWrap/>
            <w:vAlign w:val="center"/>
          </w:tcPr>
          <w:p>
            <w:pPr>
              <w:spacing w:line="240" w:lineRule="exact"/>
              <w:jc w:val="center"/>
              <w:rPr>
                <w:sz w:val="18"/>
                <w:szCs w:val="18"/>
              </w:rPr>
            </w:pPr>
            <w:r>
              <w:rPr>
                <w:rFonts w:hint="eastAsia"/>
                <w:sz w:val="18"/>
                <w:szCs w:val="18"/>
              </w:rPr>
              <w:t xml:space="preserve">0.003 </w:t>
            </w:r>
          </w:p>
        </w:tc>
        <w:tc>
          <w:tcPr>
            <w:tcW w:w="900" w:type="dxa"/>
            <w:noWrap/>
            <w:vAlign w:val="center"/>
          </w:tcPr>
          <w:p>
            <w:pPr>
              <w:spacing w:line="240" w:lineRule="exact"/>
              <w:jc w:val="center"/>
              <w:rPr>
                <w:sz w:val="18"/>
                <w:szCs w:val="18"/>
              </w:rPr>
            </w:pPr>
            <w:r>
              <w:rPr>
                <w:rFonts w:hint="eastAsia"/>
                <w:sz w:val="18"/>
                <w:szCs w:val="18"/>
              </w:rPr>
              <w:t xml:space="preserve">0.024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053" w:type="dxa"/>
            <w:vMerge w:val="continue"/>
            <w:noWrap/>
            <w:vAlign w:val="center"/>
          </w:tcPr>
          <w:p>
            <w:pPr>
              <w:spacing w:line="240" w:lineRule="exact"/>
              <w:jc w:val="center"/>
              <w:rPr>
                <w:sz w:val="18"/>
                <w:szCs w:val="18"/>
              </w:rPr>
            </w:pPr>
          </w:p>
        </w:tc>
        <w:tc>
          <w:tcPr>
            <w:tcW w:w="1535" w:type="dxa"/>
            <w:noWrap/>
            <w:vAlign w:val="center"/>
          </w:tcPr>
          <w:p>
            <w:pPr>
              <w:spacing w:line="240" w:lineRule="exact"/>
              <w:jc w:val="center"/>
              <w:rPr>
                <w:b/>
                <w:bCs/>
                <w:sz w:val="18"/>
                <w:szCs w:val="18"/>
              </w:rPr>
            </w:pPr>
            <w:r>
              <w:rPr>
                <w:rFonts w:hint="eastAsia"/>
                <w:b/>
                <w:bCs/>
                <w:sz w:val="18"/>
                <w:szCs w:val="18"/>
              </w:rPr>
              <w:t>乙酸</w:t>
            </w:r>
          </w:p>
        </w:tc>
        <w:tc>
          <w:tcPr>
            <w:tcW w:w="1010" w:type="dxa"/>
            <w:noWrap/>
            <w:vAlign w:val="center"/>
          </w:tcPr>
          <w:p>
            <w:pPr>
              <w:spacing w:line="240" w:lineRule="exact"/>
              <w:jc w:val="center"/>
              <w:rPr>
                <w:sz w:val="18"/>
                <w:szCs w:val="18"/>
              </w:rPr>
            </w:pPr>
            <w:r>
              <w:rPr>
                <w:rFonts w:hint="eastAsia"/>
                <w:sz w:val="18"/>
                <w:szCs w:val="18"/>
              </w:rPr>
              <w:t xml:space="preserve">0.483 </w:t>
            </w:r>
          </w:p>
        </w:tc>
        <w:tc>
          <w:tcPr>
            <w:tcW w:w="1001" w:type="dxa"/>
            <w:noWrap/>
            <w:vAlign w:val="center"/>
          </w:tcPr>
          <w:p>
            <w:pPr>
              <w:spacing w:line="240" w:lineRule="exact"/>
              <w:jc w:val="center"/>
              <w:rPr>
                <w:sz w:val="18"/>
                <w:szCs w:val="18"/>
              </w:rPr>
            </w:pPr>
            <w:r>
              <w:rPr>
                <w:rFonts w:hint="eastAsia"/>
                <w:sz w:val="18"/>
                <w:szCs w:val="18"/>
              </w:rPr>
              <w:t xml:space="preserve">3.379 </w:t>
            </w:r>
          </w:p>
        </w:tc>
        <w:tc>
          <w:tcPr>
            <w:tcW w:w="996" w:type="dxa"/>
            <w:vMerge w:val="continue"/>
            <w:noWrap w:val="0"/>
            <w:vAlign w:val="center"/>
          </w:tcPr>
          <w:p>
            <w:pPr>
              <w:spacing w:line="240" w:lineRule="exact"/>
              <w:rPr>
                <w:sz w:val="18"/>
                <w:szCs w:val="18"/>
              </w:rPr>
            </w:pPr>
          </w:p>
        </w:tc>
        <w:tc>
          <w:tcPr>
            <w:tcW w:w="711" w:type="dxa"/>
            <w:noWrap/>
            <w:vAlign w:val="center"/>
          </w:tcPr>
          <w:p>
            <w:pPr>
              <w:spacing w:line="240" w:lineRule="exact"/>
              <w:jc w:val="center"/>
              <w:rPr>
                <w:sz w:val="18"/>
                <w:szCs w:val="18"/>
              </w:rPr>
            </w:pPr>
            <w:r>
              <w:rPr>
                <w:rFonts w:hint="eastAsia"/>
                <w:sz w:val="18"/>
                <w:szCs w:val="18"/>
              </w:rPr>
              <w:t>97.0%</w:t>
            </w:r>
          </w:p>
        </w:tc>
        <w:tc>
          <w:tcPr>
            <w:tcW w:w="850" w:type="dxa"/>
            <w:noWrap/>
            <w:vAlign w:val="center"/>
          </w:tcPr>
          <w:p>
            <w:pPr>
              <w:spacing w:line="240" w:lineRule="exact"/>
              <w:jc w:val="center"/>
              <w:rPr>
                <w:sz w:val="18"/>
                <w:szCs w:val="18"/>
              </w:rPr>
            </w:pPr>
            <w:r>
              <w:rPr>
                <w:rFonts w:hint="eastAsia"/>
                <w:sz w:val="18"/>
                <w:szCs w:val="18"/>
              </w:rPr>
              <w:t xml:space="preserve">0.019 </w:t>
            </w:r>
          </w:p>
        </w:tc>
        <w:tc>
          <w:tcPr>
            <w:tcW w:w="900" w:type="dxa"/>
            <w:noWrap/>
            <w:vAlign w:val="center"/>
          </w:tcPr>
          <w:p>
            <w:pPr>
              <w:spacing w:line="240" w:lineRule="exact"/>
              <w:jc w:val="center"/>
              <w:rPr>
                <w:sz w:val="18"/>
                <w:szCs w:val="18"/>
              </w:rPr>
            </w:pPr>
            <w:r>
              <w:rPr>
                <w:rFonts w:hint="eastAsia"/>
                <w:sz w:val="18"/>
                <w:szCs w:val="18"/>
              </w:rPr>
              <w:t xml:space="preserve">0.135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jc w:val="center"/>
              <w:rPr>
                <w:sz w:val="18"/>
                <w:szCs w:val="18"/>
              </w:rPr>
            </w:pPr>
            <w:r>
              <w:rPr>
                <w:rFonts w:hint="eastAsia"/>
                <w:sz w:val="18"/>
                <w:szCs w:val="18"/>
              </w:rPr>
              <w:t>成品</w:t>
            </w:r>
          </w:p>
        </w:tc>
        <w:tc>
          <w:tcPr>
            <w:tcW w:w="1053" w:type="dxa"/>
            <w:noWrap/>
            <w:vAlign w:val="center"/>
          </w:tcPr>
          <w:p>
            <w:pPr>
              <w:spacing w:line="240" w:lineRule="exact"/>
              <w:jc w:val="center"/>
              <w:rPr>
                <w:sz w:val="18"/>
                <w:szCs w:val="18"/>
              </w:rPr>
            </w:pPr>
            <w:r>
              <w:rPr>
                <w:rFonts w:hint="eastAsia"/>
                <w:sz w:val="18"/>
                <w:szCs w:val="18"/>
              </w:rPr>
              <w:t>水解尾气</w:t>
            </w:r>
          </w:p>
        </w:tc>
        <w:tc>
          <w:tcPr>
            <w:tcW w:w="1535" w:type="dxa"/>
            <w:noWrap/>
            <w:vAlign w:val="center"/>
          </w:tcPr>
          <w:p>
            <w:pPr>
              <w:spacing w:line="240" w:lineRule="exact"/>
              <w:jc w:val="center"/>
              <w:rPr>
                <w:b/>
                <w:bCs/>
                <w:sz w:val="18"/>
                <w:szCs w:val="18"/>
              </w:rPr>
            </w:pPr>
            <w:r>
              <w:rPr>
                <w:rFonts w:hint="eastAsia"/>
                <w:b/>
                <w:bCs/>
                <w:sz w:val="18"/>
                <w:szCs w:val="18"/>
              </w:rPr>
              <w:t>WS-10</w:t>
            </w:r>
          </w:p>
        </w:tc>
        <w:tc>
          <w:tcPr>
            <w:tcW w:w="1010" w:type="dxa"/>
            <w:noWrap/>
            <w:vAlign w:val="center"/>
          </w:tcPr>
          <w:p>
            <w:pPr>
              <w:spacing w:line="240" w:lineRule="exact"/>
              <w:jc w:val="center"/>
              <w:rPr>
                <w:sz w:val="18"/>
                <w:szCs w:val="18"/>
              </w:rPr>
            </w:pPr>
            <w:r>
              <w:rPr>
                <w:rFonts w:hint="eastAsia"/>
                <w:sz w:val="18"/>
                <w:szCs w:val="18"/>
              </w:rPr>
              <w:t xml:space="preserve">0.879 </w:t>
            </w:r>
          </w:p>
        </w:tc>
        <w:tc>
          <w:tcPr>
            <w:tcW w:w="1001" w:type="dxa"/>
            <w:noWrap/>
            <w:vAlign w:val="center"/>
          </w:tcPr>
          <w:p>
            <w:pPr>
              <w:spacing w:line="240" w:lineRule="exact"/>
              <w:jc w:val="center"/>
              <w:rPr>
                <w:sz w:val="18"/>
                <w:szCs w:val="18"/>
              </w:rPr>
            </w:pPr>
            <w:r>
              <w:rPr>
                <w:rFonts w:hint="eastAsia"/>
                <w:sz w:val="18"/>
                <w:szCs w:val="18"/>
              </w:rPr>
              <w:t xml:space="preserve">6.147 </w:t>
            </w:r>
          </w:p>
        </w:tc>
        <w:tc>
          <w:tcPr>
            <w:tcW w:w="996" w:type="dxa"/>
            <w:noWrap/>
            <w:vAlign w:val="center"/>
          </w:tcPr>
          <w:p>
            <w:pPr>
              <w:spacing w:line="240" w:lineRule="exact"/>
              <w:jc w:val="center"/>
              <w:rPr>
                <w:sz w:val="18"/>
                <w:szCs w:val="18"/>
              </w:rPr>
            </w:pPr>
            <w:r>
              <w:rPr>
                <w:rFonts w:hint="eastAsia"/>
                <w:sz w:val="18"/>
                <w:szCs w:val="18"/>
              </w:rPr>
              <w:t>二级冷凝</w:t>
            </w:r>
          </w:p>
        </w:tc>
        <w:tc>
          <w:tcPr>
            <w:tcW w:w="711" w:type="dxa"/>
            <w:noWrap/>
            <w:vAlign w:val="center"/>
          </w:tcPr>
          <w:p>
            <w:pPr>
              <w:spacing w:line="240" w:lineRule="exact"/>
              <w:jc w:val="center"/>
              <w:rPr>
                <w:sz w:val="18"/>
                <w:szCs w:val="18"/>
              </w:rPr>
            </w:pPr>
            <w:r>
              <w:rPr>
                <w:rFonts w:hint="eastAsia"/>
                <w:sz w:val="18"/>
                <w:szCs w:val="18"/>
              </w:rPr>
              <w:t>99.6%</w:t>
            </w:r>
          </w:p>
        </w:tc>
        <w:tc>
          <w:tcPr>
            <w:tcW w:w="850" w:type="dxa"/>
            <w:noWrap/>
            <w:vAlign w:val="center"/>
          </w:tcPr>
          <w:p>
            <w:pPr>
              <w:spacing w:line="240" w:lineRule="exact"/>
              <w:jc w:val="center"/>
              <w:rPr>
                <w:sz w:val="18"/>
                <w:szCs w:val="18"/>
              </w:rPr>
            </w:pPr>
            <w:r>
              <w:rPr>
                <w:rFonts w:hint="eastAsia"/>
                <w:sz w:val="18"/>
                <w:szCs w:val="18"/>
              </w:rPr>
              <w:t xml:space="preserve">0.004 </w:t>
            </w:r>
          </w:p>
        </w:tc>
        <w:tc>
          <w:tcPr>
            <w:tcW w:w="900" w:type="dxa"/>
            <w:noWrap/>
            <w:vAlign w:val="center"/>
          </w:tcPr>
          <w:p>
            <w:pPr>
              <w:spacing w:line="240" w:lineRule="exact"/>
              <w:jc w:val="center"/>
              <w:rPr>
                <w:sz w:val="18"/>
                <w:szCs w:val="18"/>
              </w:rPr>
            </w:pPr>
            <w:r>
              <w:rPr>
                <w:rFonts w:hint="eastAsia"/>
                <w:sz w:val="18"/>
                <w:szCs w:val="18"/>
              </w:rPr>
              <w:t xml:space="preserve">0.025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053" w:type="dxa"/>
            <w:noWrap/>
            <w:vAlign w:val="center"/>
          </w:tcPr>
          <w:p>
            <w:pPr>
              <w:spacing w:line="240" w:lineRule="exact"/>
              <w:jc w:val="center"/>
              <w:rPr>
                <w:sz w:val="18"/>
                <w:szCs w:val="18"/>
              </w:rPr>
            </w:pPr>
            <w:r>
              <w:rPr>
                <w:rFonts w:hint="eastAsia"/>
                <w:sz w:val="18"/>
                <w:szCs w:val="18"/>
              </w:rPr>
              <w:t>溶剂蒸馏不凝气</w:t>
            </w:r>
          </w:p>
        </w:tc>
        <w:tc>
          <w:tcPr>
            <w:tcW w:w="1535" w:type="dxa"/>
            <w:noWrap/>
            <w:vAlign w:val="center"/>
          </w:tcPr>
          <w:p>
            <w:pPr>
              <w:spacing w:line="240" w:lineRule="exact"/>
              <w:jc w:val="center"/>
              <w:rPr>
                <w:b/>
                <w:bCs/>
                <w:sz w:val="18"/>
                <w:szCs w:val="18"/>
              </w:rPr>
            </w:pPr>
            <w:r>
              <w:rPr>
                <w:rFonts w:hint="eastAsia"/>
                <w:b/>
                <w:bCs/>
                <w:sz w:val="18"/>
                <w:szCs w:val="18"/>
              </w:rPr>
              <w:t>甲苯</w:t>
            </w:r>
          </w:p>
        </w:tc>
        <w:tc>
          <w:tcPr>
            <w:tcW w:w="1010" w:type="dxa"/>
            <w:noWrap/>
            <w:vAlign w:val="center"/>
          </w:tcPr>
          <w:p>
            <w:pPr>
              <w:spacing w:line="240" w:lineRule="exact"/>
              <w:jc w:val="center"/>
              <w:rPr>
                <w:sz w:val="18"/>
                <w:szCs w:val="18"/>
              </w:rPr>
            </w:pPr>
            <w:r>
              <w:rPr>
                <w:rFonts w:hint="eastAsia"/>
                <w:sz w:val="18"/>
                <w:szCs w:val="18"/>
              </w:rPr>
              <w:t xml:space="preserve">0.126 </w:t>
            </w:r>
          </w:p>
        </w:tc>
        <w:tc>
          <w:tcPr>
            <w:tcW w:w="1001" w:type="dxa"/>
            <w:noWrap/>
            <w:vAlign w:val="center"/>
          </w:tcPr>
          <w:p>
            <w:pPr>
              <w:spacing w:line="240" w:lineRule="exact"/>
              <w:jc w:val="center"/>
              <w:rPr>
                <w:sz w:val="18"/>
                <w:szCs w:val="18"/>
              </w:rPr>
            </w:pPr>
            <w:r>
              <w:rPr>
                <w:rFonts w:hint="eastAsia"/>
                <w:sz w:val="18"/>
                <w:szCs w:val="18"/>
              </w:rPr>
              <w:t xml:space="preserve">0.881 </w:t>
            </w:r>
          </w:p>
        </w:tc>
        <w:tc>
          <w:tcPr>
            <w:tcW w:w="996" w:type="dxa"/>
            <w:noWrap/>
            <w:vAlign w:val="center"/>
          </w:tcPr>
          <w:p>
            <w:pPr>
              <w:spacing w:line="240" w:lineRule="exact"/>
              <w:jc w:val="center"/>
              <w:rPr>
                <w:sz w:val="18"/>
                <w:szCs w:val="18"/>
              </w:rPr>
            </w:pPr>
            <w:r>
              <w:rPr>
                <w:rFonts w:hint="eastAsia"/>
                <w:sz w:val="18"/>
                <w:szCs w:val="18"/>
              </w:rPr>
              <w:t>/</w:t>
            </w:r>
          </w:p>
        </w:tc>
        <w:tc>
          <w:tcPr>
            <w:tcW w:w="711" w:type="dxa"/>
            <w:noWrap/>
            <w:vAlign w:val="center"/>
          </w:tcPr>
          <w:p>
            <w:pPr>
              <w:spacing w:line="240" w:lineRule="exact"/>
              <w:jc w:val="center"/>
              <w:rPr>
                <w:sz w:val="18"/>
                <w:szCs w:val="18"/>
              </w:rPr>
            </w:pPr>
            <w:r>
              <w:rPr>
                <w:rFonts w:hint="eastAsia"/>
                <w:sz w:val="18"/>
                <w:szCs w:val="18"/>
              </w:rPr>
              <w:t>/</w:t>
            </w:r>
          </w:p>
        </w:tc>
        <w:tc>
          <w:tcPr>
            <w:tcW w:w="850" w:type="dxa"/>
            <w:noWrap/>
            <w:vAlign w:val="center"/>
          </w:tcPr>
          <w:p>
            <w:pPr>
              <w:spacing w:line="240" w:lineRule="exact"/>
              <w:jc w:val="center"/>
              <w:rPr>
                <w:sz w:val="18"/>
                <w:szCs w:val="18"/>
              </w:rPr>
            </w:pPr>
            <w:r>
              <w:rPr>
                <w:rFonts w:hint="eastAsia"/>
                <w:sz w:val="18"/>
                <w:szCs w:val="18"/>
              </w:rPr>
              <w:t xml:space="preserve">0.126 </w:t>
            </w:r>
          </w:p>
        </w:tc>
        <w:tc>
          <w:tcPr>
            <w:tcW w:w="900" w:type="dxa"/>
            <w:noWrap/>
            <w:vAlign w:val="center"/>
          </w:tcPr>
          <w:p>
            <w:pPr>
              <w:spacing w:line="240" w:lineRule="exact"/>
              <w:jc w:val="center"/>
              <w:rPr>
                <w:sz w:val="18"/>
                <w:szCs w:val="18"/>
              </w:rPr>
            </w:pPr>
            <w:r>
              <w:rPr>
                <w:rFonts w:hint="eastAsia"/>
                <w:sz w:val="18"/>
                <w:szCs w:val="18"/>
              </w:rPr>
              <w:t xml:space="preserve">0.881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1053" w:type="dxa"/>
            <w:noWrap/>
            <w:vAlign w:val="center"/>
          </w:tcPr>
          <w:p>
            <w:pPr>
              <w:spacing w:line="240" w:lineRule="exact"/>
              <w:jc w:val="center"/>
              <w:rPr>
                <w:sz w:val="18"/>
                <w:szCs w:val="18"/>
              </w:rPr>
            </w:pPr>
            <w:r>
              <w:rPr>
                <w:rFonts w:hint="eastAsia"/>
                <w:sz w:val="18"/>
                <w:szCs w:val="18"/>
              </w:rPr>
              <w:t>成品精馏不凝气</w:t>
            </w:r>
          </w:p>
        </w:tc>
        <w:tc>
          <w:tcPr>
            <w:tcW w:w="1535" w:type="dxa"/>
            <w:noWrap/>
            <w:vAlign w:val="center"/>
          </w:tcPr>
          <w:p>
            <w:pPr>
              <w:spacing w:line="240" w:lineRule="exact"/>
              <w:jc w:val="center"/>
              <w:rPr>
                <w:sz w:val="18"/>
                <w:szCs w:val="18"/>
              </w:rPr>
            </w:pPr>
            <w:r>
              <w:rPr>
                <w:rFonts w:hint="eastAsia"/>
                <w:sz w:val="18"/>
                <w:szCs w:val="18"/>
              </w:rPr>
              <w:t>WS-10</w:t>
            </w:r>
          </w:p>
        </w:tc>
        <w:tc>
          <w:tcPr>
            <w:tcW w:w="1010" w:type="dxa"/>
            <w:noWrap/>
            <w:vAlign w:val="center"/>
          </w:tcPr>
          <w:p>
            <w:pPr>
              <w:spacing w:line="240" w:lineRule="exact"/>
              <w:jc w:val="center"/>
              <w:rPr>
                <w:sz w:val="18"/>
                <w:szCs w:val="18"/>
              </w:rPr>
            </w:pPr>
            <w:r>
              <w:rPr>
                <w:rFonts w:hint="eastAsia"/>
                <w:sz w:val="18"/>
                <w:szCs w:val="18"/>
              </w:rPr>
              <w:t xml:space="preserve">0.034 </w:t>
            </w:r>
          </w:p>
        </w:tc>
        <w:tc>
          <w:tcPr>
            <w:tcW w:w="1001" w:type="dxa"/>
            <w:noWrap/>
            <w:vAlign w:val="center"/>
          </w:tcPr>
          <w:p>
            <w:pPr>
              <w:spacing w:line="240" w:lineRule="exact"/>
              <w:jc w:val="center"/>
              <w:rPr>
                <w:sz w:val="18"/>
                <w:szCs w:val="18"/>
              </w:rPr>
            </w:pPr>
            <w:r>
              <w:rPr>
                <w:rFonts w:hint="eastAsia"/>
                <w:sz w:val="18"/>
                <w:szCs w:val="18"/>
              </w:rPr>
              <w:t xml:space="preserve">0.241 </w:t>
            </w:r>
          </w:p>
        </w:tc>
        <w:tc>
          <w:tcPr>
            <w:tcW w:w="996" w:type="dxa"/>
            <w:noWrap/>
            <w:vAlign w:val="center"/>
          </w:tcPr>
          <w:p>
            <w:pPr>
              <w:spacing w:line="240" w:lineRule="exact"/>
              <w:jc w:val="center"/>
              <w:rPr>
                <w:sz w:val="18"/>
                <w:szCs w:val="18"/>
              </w:rPr>
            </w:pPr>
            <w:r>
              <w:rPr>
                <w:rFonts w:hint="eastAsia"/>
                <w:sz w:val="18"/>
                <w:szCs w:val="18"/>
              </w:rPr>
              <w:t>/</w:t>
            </w:r>
          </w:p>
        </w:tc>
        <w:tc>
          <w:tcPr>
            <w:tcW w:w="711" w:type="dxa"/>
            <w:noWrap/>
            <w:vAlign w:val="center"/>
          </w:tcPr>
          <w:p>
            <w:pPr>
              <w:spacing w:line="240" w:lineRule="exact"/>
              <w:jc w:val="center"/>
              <w:rPr>
                <w:sz w:val="18"/>
                <w:szCs w:val="18"/>
              </w:rPr>
            </w:pPr>
            <w:r>
              <w:rPr>
                <w:rFonts w:hint="eastAsia"/>
                <w:sz w:val="18"/>
                <w:szCs w:val="18"/>
              </w:rPr>
              <w:t>/</w:t>
            </w:r>
          </w:p>
        </w:tc>
        <w:tc>
          <w:tcPr>
            <w:tcW w:w="850" w:type="dxa"/>
            <w:noWrap/>
            <w:vAlign w:val="center"/>
          </w:tcPr>
          <w:p>
            <w:pPr>
              <w:spacing w:line="240" w:lineRule="exact"/>
              <w:jc w:val="center"/>
              <w:rPr>
                <w:sz w:val="18"/>
                <w:szCs w:val="18"/>
              </w:rPr>
            </w:pPr>
            <w:r>
              <w:rPr>
                <w:rFonts w:hint="eastAsia"/>
                <w:sz w:val="18"/>
                <w:szCs w:val="18"/>
              </w:rPr>
              <w:t xml:space="preserve">0.034 </w:t>
            </w:r>
          </w:p>
        </w:tc>
        <w:tc>
          <w:tcPr>
            <w:tcW w:w="900" w:type="dxa"/>
            <w:noWrap/>
            <w:vAlign w:val="center"/>
          </w:tcPr>
          <w:p>
            <w:pPr>
              <w:spacing w:line="240" w:lineRule="exact"/>
              <w:jc w:val="center"/>
              <w:rPr>
                <w:sz w:val="18"/>
                <w:szCs w:val="18"/>
              </w:rPr>
            </w:pPr>
            <w:r>
              <w:rPr>
                <w:rFonts w:hint="eastAsia"/>
                <w:sz w:val="18"/>
                <w:szCs w:val="18"/>
              </w:rPr>
              <w:t xml:space="preserve">0.241 </w:t>
            </w:r>
          </w:p>
        </w:tc>
      </w:tr>
    </w:tbl>
    <w:p>
      <w:pPr>
        <w:spacing w:line="520" w:lineRule="exact"/>
        <w:ind w:firstLine="567" w:firstLineChars="270"/>
      </w:pPr>
      <w:r>
        <w:rPr>
          <w:rFonts w:hint="eastAsia"/>
        </w:rPr>
        <w:t>（</w:t>
      </w:r>
      <w:r>
        <w:t>2</w:t>
      </w:r>
      <w:r>
        <w:rPr>
          <w:rFonts w:hint="eastAsia"/>
        </w:rPr>
        <w:t>）</w:t>
      </w:r>
      <w:r>
        <w:t>废</w:t>
      </w:r>
      <w:r>
        <w:rPr>
          <w:rFonts w:hint="eastAsia"/>
        </w:rPr>
        <w:t>水</w:t>
      </w:r>
    </w:p>
    <w:p>
      <w:pPr>
        <w:spacing w:line="520" w:lineRule="exact"/>
        <w:ind w:firstLine="420" w:firstLineChars="200"/>
      </w:pPr>
      <w:r>
        <w:t>WS-10</w:t>
      </w:r>
      <w:r>
        <w:rPr>
          <w:rFonts w:hint="eastAsia"/>
        </w:rPr>
        <w:t>工程废水主要为中间体1洗涤静置分层环节废水和成品制备工序水解环节产生的废水。</w:t>
      </w:r>
    </w:p>
    <w:p>
      <w:pPr>
        <w:spacing w:line="520" w:lineRule="exact"/>
        <w:ind w:firstLine="420" w:firstLineChars="200"/>
      </w:pPr>
      <w:r>
        <w:t>WS-10</w:t>
      </w:r>
      <w:r>
        <w:rPr>
          <w:rFonts w:hint="eastAsia"/>
        </w:rPr>
        <w:t>工程废水主要为中间体1洗涤静置分层环节废水主要成分为三氯化铝和H</w:t>
      </w:r>
      <w:r>
        <w:t>C</w:t>
      </w:r>
      <w:r>
        <w:rPr>
          <w:rFonts w:hint="eastAsia"/>
        </w:rPr>
        <w:t>L，经酸水收罐收集后作为聚合氯化铝溶液外售至聚合氯化铝生产厂家。此部分废水中成分较为简单，仅为三氯化铝和氯化氢，其中三氯化铝浓度可达1</w:t>
      </w:r>
      <w:r>
        <w:t>1</w:t>
      </w:r>
      <w:r>
        <w:rPr>
          <w:rFonts w:hint="eastAsia"/>
        </w:rPr>
        <w:t>%以上，可满足</w:t>
      </w:r>
      <w:r>
        <w:rPr>
          <w:rFonts w:eastAsia="黑体"/>
        </w:rPr>
        <w:t>GB 15892-2003 聚合氯化铝产品质量标准</w:t>
      </w:r>
      <w:r>
        <w:rPr>
          <w:rFonts w:hint="eastAsia" w:eastAsia="黑体"/>
        </w:rPr>
        <w:t>中有关要求。</w:t>
      </w:r>
    </w:p>
    <w:p>
      <w:pPr>
        <w:spacing w:line="520" w:lineRule="exact"/>
        <w:ind w:firstLine="420" w:firstLineChars="200"/>
      </w:pPr>
      <w:r>
        <w:t>WS-10</w:t>
      </w:r>
      <w:r>
        <w:rPr>
          <w:rFonts w:hint="eastAsia"/>
        </w:rPr>
        <w:t>工程成品制备水解环节产生的洗涤静置分层废水含有大量的钠盐，作为废水送污水处理环节。</w:t>
      </w:r>
    </w:p>
    <w:p>
      <w:pPr>
        <w:spacing w:line="520" w:lineRule="exact"/>
        <w:ind w:firstLine="420" w:firstLineChars="200"/>
      </w:pPr>
      <w:r>
        <w:rPr>
          <w:rFonts w:hint="eastAsia"/>
        </w:rPr>
        <w:t>W</w:t>
      </w:r>
      <w:r>
        <w:t>S-10</w:t>
      </w:r>
      <w:r>
        <w:rPr>
          <w:rFonts w:hint="eastAsia"/>
        </w:rPr>
        <w:t>工程废水处置及主要成分详见表2</w:t>
      </w:r>
      <w:r>
        <w:t>.3.4-8.</w:t>
      </w:r>
    </w:p>
    <w:p>
      <w:pPr>
        <w:spacing w:line="520" w:lineRule="exact"/>
        <w:ind w:firstLine="373" w:firstLineChars="177"/>
      </w:pPr>
      <w:r>
        <w:rPr>
          <w:rFonts w:hint="eastAsia"/>
          <w:b/>
        </w:rPr>
        <w:t>表</w:t>
      </w:r>
      <w:r>
        <w:rPr>
          <w:rFonts w:hint="eastAsia"/>
        </w:rPr>
        <w:t>2</w:t>
      </w:r>
      <w:r>
        <w:t>.3.4-8</w:t>
      </w:r>
      <w:r>
        <w:rPr>
          <w:rFonts w:hint="eastAsia"/>
          <w:b/>
        </w:rPr>
        <w:t xml:space="preserve">  </w:t>
      </w:r>
      <w:r>
        <w:rPr>
          <w:b/>
        </w:rPr>
        <w:t xml:space="preserve">    </w:t>
      </w:r>
      <w:r>
        <w:rPr>
          <w:rFonts w:hint="eastAsia"/>
        </w:rPr>
        <w:t>W</w:t>
      </w:r>
      <w:r>
        <w:t>S-10</w:t>
      </w:r>
      <w:r>
        <w:rPr>
          <w:rFonts w:hint="eastAsia"/>
          <w:b/>
        </w:rPr>
        <w:t>工艺废水主要成份及处理方式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35"/>
        <w:gridCol w:w="521"/>
        <w:gridCol w:w="797"/>
        <w:gridCol w:w="797"/>
        <w:gridCol w:w="801"/>
        <w:gridCol w:w="711"/>
        <w:gridCol w:w="1296"/>
        <w:gridCol w:w="735"/>
        <w:gridCol w:w="641"/>
        <w:gridCol w:w="15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产品名称</w:t>
            </w:r>
          </w:p>
        </w:tc>
        <w:tc>
          <w:tcPr>
            <w:tcW w:w="0" w:type="auto"/>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废水名称</w:t>
            </w: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产生工序</w:t>
            </w:r>
          </w:p>
        </w:tc>
        <w:tc>
          <w:tcPr>
            <w:tcW w:w="0" w:type="auto"/>
            <w:gridSpan w:val="2"/>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废水量</w:t>
            </w:r>
          </w:p>
        </w:tc>
        <w:tc>
          <w:tcPr>
            <w:tcW w:w="0" w:type="auto"/>
            <w:gridSpan w:val="3"/>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主要污染物</w:t>
            </w: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去向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rFonts w:ascii="黑体" w:hAnsi="黑体" w:eastAsia="黑体"/>
                <w:sz w:val="18"/>
                <w:szCs w:val="18"/>
              </w:rPr>
            </w:pP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编号</w:t>
            </w: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废水源名称</w:t>
            </w:r>
          </w:p>
        </w:tc>
        <w:tc>
          <w:tcPr>
            <w:tcW w:w="0" w:type="auto"/>
            <w:vMerge w:val="continue"/>
            <w:noWrap w:val="0"/>
            <w:vAlign w:val="center"/>
          </w:tcPr>
          <w:p>
            <w:pPr>
              <w:spacing w:line="240" w:lineRule="exact"/>
              <w:rPr>
                <w:rFonts w:ascii="黑体" w:hAnsi="黑体" w:eastAsia="黑体"/>
                <w:sz w:val="18"/>
                <w:szCs w:val="18"/>
              </w:rPr>
            </w:pPr>
          </w:p>
        </w:tc>
        <w:tc>
          <w:tcPr>
            <w:tcW w:w="0" w:type="auto"/>
            <w:gridSpan w:val="2"/>
            <w:vMerge w:val="continue"/>
            <w:noWrap w:val="0"/>
            <w:vAlign w:val="center"/>
          </w:tcPr>
          <w:p>
            <w:pPr>
              <w:spacing w:line="240" w:lineRule="exact"/>
              <w:rPr>
                <w:rFonts w:ascii="黑体" w:hAnsi="黑体" w:eastAsia="黑体"/>
                <w:sz w:val="18"/>
                <w:szCs w:val="18"/>
              </w:rPr>
            </w:pP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污染因子</w:t>
            </w:r>
          </w:p>
        </w:tc>
        <w:tc>
          <w:tcPr>
            <w:tcW w:w="0" w:type="auto"/>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产生量kg/批次</w:t>
            </w:r>
          </w:p>
        </w:tc>
        <w:tc>
          <w:tcPr>
            <w:tcW w:w="0" w:type="auto"/>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rFonts w:ascii="黑体" w:hAnsi="黑体" w:eastAsia="黑体"/>
                <w:sz w:val="18"/>
                <w:szCs w:val="18"/>
              </w:rPr>
            </w:pPr>
          </w:p>
        </w:tc>
        <w:tc>
          <w:tcPr>
            <w:tcW w:w="0" w:type="auto"/>
            <w:vMerge w:val="continue"/>
            <w:noWrap w:val="0"/>
            <w:vAlign w:val="center"/>
          </w:tcPr>
          <w:p>
            <w:pPr>
              <w:spacing w:line="240" w:lineRule="exact"/>
              <w:rPr>
                <w:rFonts w:ascii="黑体" w:hAnsi="黑体" w:eastAsia="黑体"/>
                <w:sz w:val="18"/>
                <w:szCs w:val="18"/>
              </w:rPr>
            </w:pPr>
          </w:p>
        </w:tc>
        <w:tc>
          <w:tcPr>
            <w:tcW w:w="0" w:type="auto"/>
            <w:vMerge w:val="continue"/>
            <w:noWrap w:val="0"/>
            <w:vAlign w:val="center"/>
          </w:tcPr>
          <w:p>
            <w:pPr>
              <w:spacing w:line="240" w:lineRule="exact"/>
              <w:rPr>
                <w:rFonts w:ascii="黑体" w:hAnsi="黑体" w:eastAsia="黑体"/>
                <w:sz w:val="18"/>
                <w:szCs w:val="18"/>
              </w:rPr>
            </w:pPr>
          </w:p>
        </w:tc>
        <w:tc>
          <w:tcPr>
            <w:tcW w:w="0" w:type="auto"/>
            <w:vMerge w:val="continue"/>
            <w:noWrap w:val="0"/>
            <w:vAlign w:val="center"/>
          </w:tcPr>
          <w:p>
            <w:pPr>
              <w:spacing w:line="240" w:lineRule="exact"/>
              <w:rPr>
                <w:rFonts w:ascii="黑体" w:hAnsi="黑体" w:eastAsia="黑体"/>
                <w:sz w:val="18"/>
                <w:szCs w:val="18"/>
              </w:rPr>
            </w:pP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L/批</w:t>
            </w: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m</w:t>
            </w:r>
            <w:r>
              <w:rPr>
                <w:rFonts w:hint="eastAsia" w:ascii="黑体" w:hAnsi="黑体" w:eastAsia="黑体"/>
                <w:sz w:val="18"/>
                <w:szCs w:val="18"/>
                <w:vertAlign w:val="superscript"/>
              </w:rPr>
              <w:t>3</w:t>
            </w:r>
            <w:r>
              <w:rPr>
                <w:rFonts w:hint="eastAsia" w:ascii="黑体" w:hAnsi="黑体" w:eastAsia="黑体"/>
                <w:sz w:val="18"/>
                <w:szCs w:val="18"/>
              </w:rPr>
              <w:t>/a</w:t>
            </w:r>
          </w:p>
        </w:tc>
        <w:tc>
          <w:tcPr>
            <w:tcW w:w="0" w:type="auto"/>
            <w:vMerge w:val="continue"/>
            <w:noWrap w:val="0"/>
            <w:vAlign w:val="center"/>
          </w:tcPr>
          <w:p>
            <w:pPr>
              <w:spacing w:line="240" w:lineRule="exact"/>
              <w:rPr>
                <w:rFonts w:ascii="黑体" w:hAnsi="黑体" w:eastAsia="黑体"/>
                <w:sz w:val="18"/>
                <w:szCs w:val="18"/>
              </w:rPr>
            </w:pP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kg/批</w:t>
            </w: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t/a</w:t>
            </w:r>
          </w:p>
        </w:tc>
        <w:tc>
          <w:tcPr>
            <w:tcW w:w="0" w:type="auto"/>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rPr>
                <w:sz w:val="18"/>
                <w:szCs w:val="18"/>
              </w:rPr>
            </w:pPr>
            <w:r>
              <w:rPr>
                <w:rFonts w:hint="eastAsia"/>
                <w:sz w:val="18"/>
                <w:szCs w:val="18"/>
              </w:rPr>
              <w:t>中间体</w:t>
            </w:r>
          </w:p>
        </w:tc>
        <w:tc>
          <w:tcPr>
            <w:tcW w:w="0" w:type="auto"/>
            <w:vMerge w:val="restart"/>
            <w:noWrap w:val="0"/>
            <w:vAlign w:val="center"/>
          </w:tcPr>
          <w:p>
            <w:pPr>
              <w:spacing w:line="240" w:lineRule="exact"/>
              <w:rPr>
                <w:sz w:val="18"/>
                <w:szCs w:val="18"/>
              </w:rPr>
            </w:pPr>
            <w:r>
              <w:rPr>
                <w:rFonts w:hint="eastAsia"/>
                <w:sz w:val="18"/>
                <w:szCs w:val="18"/>
              </w:rPr>
              <w:t>　</w:t>
            </w:r>
          </w:p>
        </w:tc>
        <w:tc>
          <w:tcPr>
            <w:tcW w:w="0" w:type="auto"/>
            <w:vMerge w:val="restart"/>
            <w:noWrap w:val="0"/>
            <w:vAlign w:val="center"/>
          </w:tcPr>
          <w:p>
            <w:pPr>
              <w:spacing w:line="240" w:lineRule="exact"/>
              <w:rPr>
                <w:sz w:val="18"/>
                <w:szCs w:val="18"/>
              </w:rPr>
            </w:pPr>
            <w:r>
              <w:rPr>
                <w:rFonts w:hint="eastAsia"/>
                <w:sz w:val="18"/>
                <w:szCs w:val="18"/>
              </w:rPr>
              <w:t>洗涤废水</w:t>
            </w:r>
          </w:p>
        </w:tc>
        <w:tc>
          <w:tcPr>
            <w:tcW w:w="0" w:type="auto"/>
            <w:vMerge w:val="restart"/>
            <w:noWrap w:val="0"/>
            <w:vAlign w:val="center"/>
          </w:tcPr>
          <w:p>
            <w:pPr>
              <w:spacing w:line="240" w:lineRule="exact"/>
              <w:rPr>
                <w:sz w:val="18"/>
                <w:szCs w:val="18"/>
              </w:rPr>
            </w:pPr>
            <w:r>
              <w:rPr>
                <w:rFonts w:hint="eastAsia"/>
                <w:sz w:val="18"/>
                <w:szCs w:val="18"/>
              </w:rPr>
              <w:t>洗涤工序</w:t>
            </w:r>
          </w:p>
        </w:tc>
        <w:tc>
          <w:tcPr>
            <w:tcW w:w="0" w:type="auto"/>
            <w:vMerge w:val="restart"/>
            <w:noWrap w:val="0"/>
            <w:vAlign w:val="center"/>
          </w:tcPr>
          <w:p>
            <w:pPr>
              <w:spacing w:line="240" w:lineRule="exact"/>
              <w:jc w:val="right"/>
              <w:rPr>
                <w:sz w:val="18"/>
                <w:szCs w:val="18"/>
              </w:rPr>
            </w:pPr>
            <w:r>
              <w:rPr>
                <w:rFonts w:hint="eastAsia"/>
                <w:sz w:val="18"/>
                <w:szCs w:val="18"/>
              </w:rPr>
              <w:t xml:space="preserve">707.00 </w:t>
            </w:r>
          </w:p>
        </w:tc>
        <w:tc>
          <w:tcPr>
            <w:tcW w:w="0" w:type="auto"/>
            <w:vMerge w:val="restart"/>
            <w:noWrap w:val="0"/>
            <w:vAlign w:val="center"/>
          </w:tcPr>
          <w:p>
            <w:pPr>
              <w:spacing w:line="240" w:lineRule="exact"/>
              <w:jc w:val="right"/>
              <w:rPr>
                <w:sz w:val="18"/>
                <w:szCs w:val="18"/>
              </w:rPr>
            </w:pPr>
            <w:r>
              <w:rPr>
                <w:rFonts w:hint="eastAsia"/>
                <w:sz w:val="18"/>
                <w:szCs w:val="18"/>
              </w:rPr>
              <w:t xml:space="preserve">130.17 </w:t>
            </w:r>
          </w:p>
        </w:tc>
        <w:tc>
          <w:tcPr>
            <w:tcW w:w="0" w:type="auto"/>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ALCL3</w:t>
            </w:r>
          </w:p>
        </w:tc>
        <w:tc>
          <w:tcPr>
            <w:tcW w:w="0" w:type="auto"/>
            <w:noWrap/>
            <w:vAlign w:val="center"/>
          </w:tcPr>
          <w:p>
            <w:pPr>
              <w:spacing w:line="240" w:lineRule="exact"/>
              <w:jc w:val="right"/>
              <w:rPr>
                <w:sz w:val="18"/>
                <w:szCs w:val="18"/>
              </w:rPr>
            </w:pPr>
            <w:r>
              <w:rPr>
                <w:rFonts w:hint="eastAsia"/>
                <w:sz w:val="18"/>
                <w:szCs w:val="18"/>
              </w:rPr>
              <w:t xml:space="preserve">100.00 </w:t>
            </w:r>
          </w:p>
        </w:tc>
        <w:tc>
          <w:tcPr>
            <w:tcW w:w="0" w:type="auto"/>
            <w:noWrap/>
            <w:vAlign w:val="center"/>
          </w:tcPr>
          <w:p>
            <w:pPr>
              <w:spacing w:line="240" w:lineRule="exact"/>
              <w:jc w:val="right"/>
              <w:rPr>
                <w:sz w:val="18"/>
                <w:szCs w:val="18"/>
              </w:rPr>
            </w:pPr>
            <w:r>
              <w:rPr>
                <w:rFonts w:hint="eastAsia"/>
                <w:sz w:val="18"/>
                <w:szCs w:val="18"/>
              </w:rPr>
              <w:t xml:space="preserve">18.41 </w:t>
            </w:r>
          </w:p>
        </w:tc>
        <w:tc>
          <w:tcPr>
            <w:tcW w:w="0" w:type="auto"/>
            <w:vMerge w:val="restart"/>
            <w:noWrap w:val="0"/>
            <w:vAlign w:val="center"/>
          </w:tcPr>
          <w:p>
            <w:pPr>
              <w:spacing w:line="240" w:lineRule="exact"/>
              <w:rPr>
                <w:sz w:val="18"/>
                <w:szCs w:val="18"/>
              </w:rPr>
            </w:pPr>
            <w:r>
              <w:rPr>
                <w:rFonts w:hint="eastAsia"/>
                <w:sz w:val="18"/>
                <w:szCs w:val="18"/>
              </w:rPr>
              <w:t>副产聚合氯化铝溶液氧化铝≥10%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HCl</w:t>
            </w:r>
          </w:p>
        </w:tc>
        <w:tc>
          <w:tcPr>
            <w:tcW w:w="0" w:type="auto"/>
            <w:noWrap/>
            <w:vAlign w:val="center"/>
          </w:tcPr>
          <w:p>
            <w:pPr>
              <w:spacing w:line="240" w:lineRule="exact"/>
              <w:jc w:val="right"/>
              <w:rPr>
                <w:sz w:val="18"/>
                <w:szCs w:val="18"/>
              </w:rPr>
            </w:pPr>
            <w:r>
              <w:rPr>
                <w:rFonts w:hint="eastAsia"/>
                <w:sz w:val="18"/>
                <w:szCs w:val="18"/>
              </w:rPr>
              <w:t xml:space="preserve">93.00 </w:t>
            </w:r>
          </w:p>
        </w:tc>
        <w:tc>
          <w:tcPr>
            <w:tcW w:w="0" w:type="auto"/>
            <w:noWrap/>
            <w:vAlign w:val="center"/>
          </w:tcPr>
          <w:p>
            <w:pPr>
              <w:spacing w:line="240" w:lineRule="exact"/>
              <w:jc w:val="right"/>
              <w:rPr>
                <w:sz w:val="18"/>
                <w:szCs w:val="18"/>
              </w:rPr>
            </w:pPr>
            <w:r>
              <w:rPr>
                <w:rFonts w:hint="eastAsia"/>
                <w:sz w:val="18"/>
                <w:szCs w:val="18"/>
              </w:rPr>
              <w:t xml:space="preserve">17.12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rPr>
                <w:sz w:val="18"/>
                <w:szCs w:val="18"/>
              </w:rPr>
            </w:pPr>
            <w:r>
              <w:rPr>
                <w:rFonts w:hint="eastAsia"/>
                <w:sz w:val="18"/>
                <w:szCs w:val="18"/>
              </w:rPr>
              <w:t>成品</w:t>
            </w:r>
          </w:p>
        </w:tc>
        <w:tc>
          <w:tcPr>
            <w:tcW w:w="0" w:type="auto"/>
            <w:vMerge w:val="restart"/>
            <w:noWrap w:val="0"/>
            <w:vAlign w:val="center"/>
          </w:tcPr>
          <w:p>
            <w:pPr>
              <w:spacing w:line="240" w:lineRule="exact"/>
              <w:rPr>
                <w:sz w:val="18"/>
                <w:szCs w:val="18"/>
              </w:rPr>
            </w:pPr>
            <w:r>
              <w:rPr>
                <w:rFonts w:hint="eastAsia"/>
                <w:sz w:val="18"/>
                <w:szCs w:val="18"/>
              </w:rPr>
              <w:t>W1</w:t>
            </w:r>
          </w:p>
        </w:tc>
        <w:tc>
          <w:tcPr>
            <w:tcW w:w="0" w:type="auto"/>
            <w:vMerge w:val="restart"/>
            <w:noWrap w:val="0"/>
            <w:vAlign w:val="center"/>
          </w:tcPr>
          <w:p>
            <w:pPr>
              <w:spacing w:line="240" w:lineRule="exact"/>
              <w:rPr>
                <w:sz w:val="18"/>
                <w:szCs w:val="18"/>
              </w:rPr>
            </w:pPr>
            <w:r>
              <w:rPr>
                <w:rFonts w:hint="eastAsia"/>
                <w:sz w:val="18"/>
                <w:szCs w:val="18"/>
              </w:rPr>
              <w:t>静置分层废水</w:t>
            </w:r>
          </w:p>
        </w:tc>
        <w:tc>
          <w:tcPr>
            <w:tcW w:w="0" w:type="auto"/>
            <w:vMerge w:val="restart"/>
            <w:noWrap w:val="0"/>
            <w:vAlign w:val="center"/>
          </w:tcPr>
          <w:p>
            <w:pPr>
              <w:spacing w:line="240" w:lineRule="exact"/>
              <w:rPr>
                <w:sz w:val="18"/>
                <w:szCs w:val="18"/>
              </w:rPr>
            </w:pPr>
            <w:r>
              <w:rPr>
                <w:rFonts w:hint="eastAsia"/>
                <w:sz w:val="18"/>
                <w:szCs w:val="18"/>
              </w:rPr>
              <w:t>静置分层工序</w:t>
            </w:r>
          </w:p>
        </w:tc>
        <w:tc>
          <w:tcPr>
            <w:tcW w:w="0" w:type="auto"/>
            <w:vMerge w:val="restart"/>
            <w:noWrap w:val="0"/>
            <w:vAlign w:val="center"/>
          </w:tcPr>
          <w:p>
            <w:pPr>
              <w:spacing w:line="240" w:lineRule="exact"/>
              <w:jc w:val="right"/>
              <w:rPr>
                <w:sz w:val="18"/>
                <w:szCs w:val="18"/>
              </w:rPr>
            </w:pPr>
            <w:r>
              <w:rPr>
                <w:rFonts w:hint="eastAsia"/>
                <w:sz w:val="18"/>
                <w:szCs w:val="18"/>
              </w:rPr>
              <w:t xml:space="preserve">3322.99 </w:t>
            </w:r>
          </w:p>
        </w:tc>
        <w:tc>
          <w:tcPr>
            <w:tcW w:w="0" w:type="auto"/>
            <w:vMerge w:val="restart"/>
            <w:noWrap w:val="0"/>
            <w:vAlign w:val="center"/>
          </w:tcPr>
          <w:p>
            <w:pPr>
              <w:spacing w:line="240" w:lineRule="exact"/>
              <w:jc w:val="right"/>
              <w:rPr>
                <w:sz w:val="18"/>
                <w:szCs w:val="18"/>
              </w:rPr>
            </w:pPr>
            <w:r>
              <w:rPr>
                <w:rFonts w:hint="eastAsia"/>
                <w:sz w:val="18"/>
                <w:szCs w:val="18"/>
              </w:rPr>
              <w:t xml:space="preserve">332.30 </w:t>
            </w:r>
          </w:p>
        </w:tc>
        <w:tc>
          <w:tcPr>
            <w:tcW w:w="0" w:type="auto"/>
            <w:noWrap/>
            <w:vAlign w:val="center"/>
          </w:tcPr>
          <w:p>
            <w:pPr>
              <w:spacing w:line="240" w:lineRule="exact"/>
              <w:rPr>
                <w:sz w:val="18"/>
                <w:szCs w:val="18"/>
              </w:rPr>
            </w:pPr>
            <w:r>
              <w:rPr>
                <w:rFonts w:hint="eastAsia"/>
                <w:sz w:val="18"/>
                <w:szCs w:val="18"/>
              </w:rPr>
              <w:t>甲苯</w:t>
            </w:r>
          </w:p>
        </w:tc>
        <w:tc>
          <w:tcPr>
            <w:tcW w:w="0" w:type="auto"/>
            <w:noWrap/>
            <w:vAlign w:val="center"/>
          </w:tcPr>
          <w:p>
            <w:pPr>
              <w:spacing w:line="240" w:lineRule="exact"/>
              <w:jc w:val="right"/>
              <w:rPr>
                <w:sz w:val="18"/>
                <w:szCs w:val="18"/>
              </w:rPr>
            </w:pPr>
            <w:r>
              <w:rPr>
                <w:rFonts w:hint="eastAsia"/>
                <w:sz w:val="18"/>
                <w:szCs w:val="18"/>
              </w:rPr>
              <w:t xml:space="preserve">0.90 </w:t>
            </w:r>
          </w:p>
        </w:tc>
        <w:tc>
          <w:tcPr>
            <w:tcW w:w="0" w:type="auto"/>
            <w:noWrap/>
            <w:vAlign w:val="center"/>
          </w:tcPr>
          <w:p>
            <w:pPr>
              <w:spacing w:line="240" w:lineRule="exact"/>
              <w:jc w:val="right"/>
              <w:rPr>
                <w:sz w:val="18"/>
                <w:szCs w:val="18"/>
              </w:rPr>
            </w:pPr>
            <w:r>
              <w:rPr>
                <w:rFonts w:hint="eastAsia"/>
                <w:sz w:val="18"/>
                <w:szCs w:val="18"/>
              </w:rPr>
              <w:t xml:space="preserve">0.09 </w:t>
            </w:r>
          </w:p>
        </w:tc>
        <w:tc>
          <w:tcPr>
            <w:tcW w:w="0" w:type="auto"/>
            <w:vMerge w:val="restart"/>
            <w:noWrap w:val="0"/>
            <w:vAlign w:val="center"/>
          </w:tcPr>
          <w:p>
            <w:pPr>
              <w:spacing w:line="240" w:lineRule="exact"/>
              <w:rPr>
                <w:sz w:val="18"/>
                <w:szCs w:val="18"/>
              </w:rPr>
            </w:pPr>
            <w:r>
              <w:rPr>
                <w:rFonts w:hint="eastAsia"/>
                <w:sz w:val="18"/>
                <w:szCs w:val="18"/>
              </w:rPr>
              <w:t>去污水处理站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rPr>
                <w:sz w:val="18"/>
                <w:szCs w:val="18"/>
              </w:rPr>
            </w:pPr>
            <w:r>
              <w:rPr>
                <w:rFonts w:hint="eastAsia"/>
                <w:sz w:val="18"/>
                <w:szCs w:val="18"/>
              </w:rPr>
              <w:t>氯化钠</w:t>
            </w:r>
          </w:p>
        </w:tc>
        <w:tc>
          <w:tcPr>
            <w:tcW w:w="0" w:type="auto"/>
            <w:noWrap/>
            <w:vAlign w:val="center"/>
          </w:tcPr>
          <w:p>
            <w:pPr>
              <w:spacing w:line="240" w:lineRule="exact"/>
              <w:jc w:val="right"/>
              <w:rPr>
                <w:sz w:val="18"/>
                <w:szCs w:val="18"/>
              </w:rPr>
            </w:pPr>
            <w:r>
              <w:rPr>
                <w:rFonts w:hint="eastAsia"/>
                <w:sz w:val="18"/>
                <w:szCs w:val="18"/>
              </w:rPr>
              <w:t xml:space="preserve">164.71 </w:t>
            </w:r>
          </w:p>
        </w:tc>
        <w:tc>
          <w:tcPr>
            <w:tcW w:w="0" w:type="auto"/>
            <w:noWrap/>
            <w:vAlign w:val="center"/>
          </w:tcPr>
          <w:p>
            <w:pPr>
              <w:spacing w:line="240" w:lineRule="exact"/>
              <w:jc w:val="right"/>
              <w:rPr>
                <w:sz w:val="18"/>
                <w:szCs w:val="18"/>
              </w:rPr>
            </w:pPr>
            <w:r>
              <w:rPr>
                <w:rFonts w:hint="eastAsia"/>
                <w:sz w:val="18"/>
                <w:szCs w:val="18"/>
              </w:rPr>
              <w:t xml:space="preserve">16.47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rPr>
                <w:sz w:val="18"/>
                <w:szCs w:val="18"/>
              </w:rPr>
            </w:pPr>
            <w:r>
              <w:rPr>
                <w:rFonts w:hint="eastAsia"/>
                <w:sz w:val="18"/>
                <w:szCs w:val="18"/>
              </w:rPr>
              <w:t>NaOH</w:t>
            </w:r>
          </w:p>
        </w:tc>
        <w:tc>
          <w:tcPr>
            <w:tcW w:w="0" w:type="auto"/>
            <w:noWrap/>
            <w:vAlign w:val="center"/>
          </w:tcPr>
          <w:p>
            <w:pPr>
              <w:spacing w:line="240" w:lineRule="exact"/>
              <w:jc w:val="right"/>
              <w:rPr>
                <w:sz w:val="18"/>
                <w:szCs w:val="18"/>
              </w:rPr>
            </w:pPr>
            <w:r>
              <w:rPr>
                <w:rFonts w:hint="eastAsia"/>
                <w:sz w:val="18"/>
                <w:szCs w:val="18"/>
              </w:rPr>
              <w:t xml:space="preserve">25.78 </w:t>
            </w:r>
          </w:p>
        </w:tc>
        <w:tc>
          <w:tcPr>
            <w:tcW w:w="0" w:type="auto"/>
            <w:noWrap/>
            <w:vAlign w:val="center"/>
          </w:tcPr>
          <w:p>
            <w:pPr>
              <w:spacing w:line="240" w:lineRule="exact"/>
              <w:jc w:val="right"/>
              <w:rPr>
                <w:sz w:val="18"/>
                <w:szCs w:val="18"/>
              </w:rPr>
            </w:pPr>
            <w:r>
              <w:rPr>
                <w:rFonts w:hint="eastAsia"/>
                <w:sz w:val="18"/>
                <w:szCs w:val="18"/>
              </w:rPr>
              <w:t xml:space="preserve">2.58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rPr>
                <w:sz w:val="18"/>
                <w:szCs w:val="18"/>
              </w:rPr>
            </w:pPr>
            <w:r>
              <w:rPr>
                <w:rFonts w:hint="eastAsia"/>
                <w:sz w:val="18"/>
                <w:szCs w:val="18"/>
              </w:rPr>
              <w:t>乙酸钠</w:t>
            </w:r>
          </w:p>
        </w:tc>
        <w:tc>
          <w:tcPr>
            <w:tcW w:w="0" w:type="auto"/>
            <w:noWrap/>
            <w:vAlign w:val="center"/>
          </w:tcPr>
          <w:p>
            <w:pPr>
              <w:spacing w:line="240" w:lineRule="exact"/>
              <w:jc w:val="right"/>
              <w:rPr>
                <w:sz w:val="18"/>
                <w:szCs w:val="18"/>
              </w:rPr>
            </w:pPr>
            <w:r>
              <w:rPr>
                <w:rFonts w:hint="eastAsia"/>
                <w:sz w:val="18"/>
                <w:szCs w:val="18"/>
              </w:rPr>
              <w:t xml:space="preserve">254.68 </w:t>
            </w:r>
          </w:p>
        </w:tc>
        <w:tc>
          <w:tcPr>
            <w:tcW w:w="0" w:type="auto"/>
            <w:noWrap/>
            <w:vAlign w:val="center"/>
          </w:tcPr>
          <w:p>
            <w:pPr>
              <w:spacing w:line="240" w:lineRule="exact"/>
              <w:jc w:val="right"/>
              <w:rPr>
                <w:sz w:val="18"/>
                <w:szCs w:val="18"/>
              </w:rPr>
            </w:pPr>
            <w:r>
              <w:rPr>
                <w:rFonts w:hint="eastAsia"/>
                <w:sz w:val="18"/>
                <w:szCs w:val="18"/>
              </w:rPr>
              <w:t xml:space="preserve">25.47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rPr>
                <w:sz w:val="18"/>
                <w:szCs w:val="18"/>
              </w:rPr>
            </w:pPr>
            <w:r>
              <w:rPr>
                <w:rFonts w:hint="eastAsia"/>
                <w:sz w:val="18"/>
                <w:szCs w:val="18"/>
              </w:rPr>
              <w:t>四丁基溴化铵</w:t>
            </w:r>
          </w:p>
        </w:tc>
        <w:tc>
          <w:tcPr>
            <w:tcW w:w="0" w:type="auto"/>
            <w:noWrap/>
            <w:vAlign w:val="center"/>
          </w:tcPr>
          <w:p>
            <w:pPr>
              <w:spacing w:line="240" w:lineRule="exact"/>
              <w:jc w:val="right"/>
              <w:rPr>
                <w:sz w:val="18"/>
                <w:szCs w:val="18"/>
              </w:rPr>
            </w:pPr>
            <w:r>
              <w:rPr>
                <w:rFonts w:hint="eastAsia"/>
                <w:sz w:val="18"/>
                <w:szCs w:val="18"/>
              </w:rPr>
              <w:t xml:space="preserve">5.00 </w:t>
            </w:r>
          </w:p>
        </w:tc>
        <w:tc>
          <w:tcPr>
            <w:tcW w:w="0" w:type="auto"/>
            <w:noWrap/>
            <w:vAlign w:val="center"/>
          </w:tcPr>
          <w:p>
            <w:pPr>
              <w:spacing w:line="240" w:lineRule="exact"/>
              <w:jc w:val="right"/>
              <w:rPr>
                <w:sz w:val="18"/>
                <w:szCs w:val="18"/>
              </w:rPr>
            </w:pPr>
            <w:r>
              <w:rPr>
                <w:rFonts w:hint="eastAsia"/>
                <w:sz w:val="18"/>
                <w:szCs w:val="18"/>
              </w:rPr>
              <w:t xml:space="preserve">0.50 </w:t>
            </w:r>
          </w:p>
        </w:tc>
        <w:tc>
          <w:tcPr>
            <w:tcW w:w="0" w:type="auto"/>
            <w:vMerge w:val="continue"/>
            <w:noWrap w:val="0"/>
            <w:vAlign w:val="center"/>
          </w:tcPr>
          <w:p>
            <w:pPr>
              <w:spacing w:line="240" w:lineRule="exact"/>
              <w:rPr>
                <w:sz w:val="18"/>
                <w:szCs w:val="18"/>
              </w:rPr>
            </w:pPr>
          </w:p>
        </w:tc>
      </w:tr>
    </w:tbl>
    <w:p>
      <w:pPr>
        <w:spacing w:line="520" w:lineRule="exact"/>
        <w:ind w:firstLine="371" w:firstLineChars="177"/>
      </w:pPr>
      <w:r>
        <w:t>企业在</w:t>
      </w:r>
      <w:r>
        <w:rPr>
          <w:rFonts w:hint="eastAsia"/>
        </w:rPr>
        <w:t>搬迁前</w:t>
      </w:r>
      <w:r>
        <w:t>老厂</w:t>
      </w:r>
      <w:r>
        <w:rPr>
          <w:rFonts w:hint="eastAsia"/>
        </w:rPr>
        <w:t>对</w:t>
      </w:r>
      <w:r>
        <w:t>WS-10</w:t>
      </w:r>
      <w:r>
        <w:rPr>
          <w:rFonts w:hint="eastAsia"/>
        </w:rPr>
        <w:t>进行中试生产</w:t>
      </w:r>
      <w:r>
        <w:t>，</w:t>
      </w:r>
      <w:r>
        <w:rPr>
          <w:rFonts w:hint="eastAsia"/>
        </w:rPr>
        <w:t>其生产</w:t>
      </w:r>
      <w:r>
        <w:t>工艺与本工程采用工艺相同。</w:t>
      </w:r>
      <w:r>
        <w:rPr>
          <w:rFonts w:hint="eastAsia"/>
        </w:rPr>
        <w:t>企业老厂在W</w:t>
      </w:r>
      <w:r>
        <w:t>S-10</w:t>
      </w:r>
      <w:r>
        <w:rPr>
          <w:rFonts w:hint="eastAsia"/>
        </w:rPr>
        <w:t>生产过程中，对其成品制备工序洗涤、静置分层废水进行监测，监测水质</w:t>
      </w:r>
      <w:r>
        <w:t>为：COD52625.6mg/</w:t>
      </w:r>
      <w:r>
        <w:rPr>
          <w:rFonts w:hint="eastAsia"/>
        </w:rPr>
        <w:t>L、</w:t>
      </w:r>
      <w:r>
        <w:t>BOD</w:t>
      </w:r>
      <w:r>
        <w:rPr>
          <w:rFonts w:hint="eastAsia"/>
          <w:vertAlign w:val="subscript"/>
        </w:rPr>
        <w:t>5</w:t>
      </w:r>
      <w:r>
        <w:t>40186.9mg/</w:t>
      </w:r>
      <w:r>
        <w:rPr>
          <w:rFonts w:hint="eastAsia"/>
        </w:rPr>
        <w:t>L</w:t>
      </w:r>
      <w:r>
        <w:t xml:space="preserve"> </w:t>
      </w:r>
      <w:r>
        <w:tab/>
      </w:r>
      <w:r>
        <w:rPr>
          <w:rFonts w:hint="eastAsia"/>
        </w:rPr>
        <w:t>氨氮</w:t>
      </w:r>
      <w:r>
        <w:t>65.4 mg/</w:t>
      </w:r>
      <w:r>
        <w:rPr>
          <w:rFonts w:hint="eastAsia"/>
        </w:rPr>
        <w:t>L、总氮</w:t>
      </w:r>
      <w:r>
        <w:t>1504.7mg/</w:t>
      </w:r>
      <w:r>
        <w:rPr>
          <w:rFonts w:hint="eastAsia"/>
        </w:rPr>
        <w:t>L、</w:t>
      </w:r>
      <w:r>
        <w:t>全盐量2.8%</w:t>
      </w:r>
      <w:r>
        <w:rPr>
          <w:rFonts w:hint="eastAsia"/>
        </w:rPr>
        <w:t>左右</w:t>
      </w:r>
      <w:r>
        <w:t>。企业老厂实测</w:t>
      </w:r>
      <w:r>
        <w:rPr>
          <w:rFonts w:hint="eastAsia"/>
        </w:rPr>
        <w:t>中试</w:t>
      </w:r>
      <w:r>
        <w:t>水样与本次工程生产工艺为同工序产生废水，原料投加、工艺等参数</w:t>
      </w:r>
      <w:r>
        <w:rPr>
          <w:rFonts w:hint="eastAsia"/>
        </w:rPr>
        <w:t>为：主要原料投加量摩尔比为薄荷醇：环氧氯丙烷：醋酸钠=</w:t>
      </w:r>
      <w:r>
        <w:t>1</w:t>
      </w:r>
      <w:r>
        <w:rPr>
          <w:rFonts w:hint="eastAsia"/>
        </w:rPr>
        <w:t>:</w:t>
      </w:r>
      <w:r>
        <w:t>1</w:t>
      </w:r>
      <w:r>
        <w:rPr>
          <w:rFonts w:hint="eastAsia"/>
        </w:rPr>
        <w:t>:</w:t>
      </w:r>
      <w:r>
        <w:t>1</w:t>
      </w:r>
      <w:r>
        <w:rPr>
          <w:rFonts w:hint="eastAsia"/>
        </w:rPr>
        <w:t>，主要原料薄荷醇和醋酸钠转化率分别可达7</w:t>
      </w:r>
      <w:r>
        <w:t>0</w:t>
      </w:r>
      <w:r>
        <w:rPr>
          <w:rFonts w:hint="eastAsia"/>
        </w:rPr>
        <w:t>%、8</w:t>
      </w:r>
      <w:r>
        <w:t>5</w:t>
      </w:r>
      <w:r>
        <w:rPr>
          <w:rFonts w:hint="eastAsia"/>
        </w:rPr>
        <w:t>%以上，根据本次W</w:t>
      </w:r>
      <w:r>
        <w:t>S-10</w:t>
      </w:r>
      <w:r>
        <w:rPr>
          <w:rFonts w:hint="eastAsia"/>
        </w:rPr>
        <w:t>工程工艺参数可知，中试生产参数</w:t>
      </w:r>
      <w:r>
        <w:t>均与本次工程基本一致，因此企业</w:t>
      </w:r>
      <w:r>
        <w:rPr>
          <w:rFonts w:hint="eastAsia"/>
        </w:rPr>
        <w:t>实际生产</w:t>
      </w:r>
      <w:r>
        <w:t>水样实测数据可以做为本次评价WS-10工程工艺废水源强值。此部分废水全部送工程污水处理站。</w:t>
      </w:r>
    </w:p>
    <w:p>
      <w:pPr>
        <w:spacing w:line="520" w:lineRule="exact"/>
        <w:ind w:firstLine="420" w:firstLineChars="200"/>
      </w:pPr>
      <w:r>
        <w:t>本次WS-10工程废水水质汇总见表</w:t>
      </w:r>
      <w:r>
        <w:rPr>
          <w:rFonts w:hint="eastAsia"/>
        </w:rPr>
        <w:t>2</w:t>
      </w:r>
      <w:r>
        <w:t>.3.4-9。</w:t>
      </w:r>
    </w:p>
    <w:p>
      <w:pPr>
        <w:spacing w:line="520" w:lineRule="exact"/>
        <w:ind w:firstLine="422" w:firstLineChars="200"/>
      </w:pPr>
      <w:r>
        <w:rPr>
          <w:b/>
        </w:rPr>
        <w:t>表2.3</w:t>
      </w:r>
      <w:r>
        <w:rPr>
          <w:rFonts w:hint="eastAsia"/>
          <w:b/>
        </w:rPr>
        <w:t>.</w:t>
      </w:r>
      <w:r>
        <w:rPr>
          <w:b/>
        </w:rPr>
        <w:t>4-</w:t>
      </w:r>
      <w:r>
        <w:rPr>
          <w:rFonts w:hint="eastAsia"/>
          <w:b/>
        </w:rPr>
        <w:t>9</w:t>
      </w:r>
      <w:r>
        <w:rPr>
          <w:b/>
        </w:rPr>
        <w:t xml:space="preserve">     </w:t>
      </w:r>
      <w:r>
        <w:t>WS-10</w:t>
      </w:r>
      <w:r>
        <w:rPr>
          <w:b/>
        </w:rPr>
        <w:t>工程废水水质汇总      单位：mg/L</w:t>
      </w:r>
    </w:p>
    <w:tbl>
      <w:tblPr>
        <w:tblStyle w:val="11"/>
        <w:tblW w:w="53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486"/>
        <w:gridCol w:w="682"/>
        <w:gridCol w:w="693"/>
        <w:gridCol w:w="693"/>
        <w:gridCol w:w="693"/>
        <w:gridCol w:w="693"/>
        <w:gridCol w:w="693"/>
        <w:gridCol w:w="693"/>
        <w:gridCol w:w="693"/>
        <w:gridCol w:w="693"/>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51" w:type="pct"/>
            <w:vMerge w:val="restart"/>
            <w:noWrap w:val="0"/>
            <w:vAlign w:val="center"/>
          </w:tcPr>
          <w:p>
            <w:pPr>
              <w:spacing w:line="240" w:lineRule="exact"/>
              <w:jc w:val="center"/>
              <w:rPr>
                <w:b/>
                <w:bCs/>
                <w:sz w:val="18"/>
                <w:szCs w:val="18"/>
              </w:rPr>
            </w:pPr>
            <w:bookmarkStart w:id="23" w:name="_Hlk44234066"/>
            <w:r>
              <w:rPr>
                <w:b/>
                <w:bCs/>
                <w:sz w:val="18"/>
                <w:szCs w:val="18"/>
              </w:rPr>
              <w:t>项目</w:t>
            </w:r>
          </w:p>
        </w:tc>
        <w:tc>
          <w:tcPr>
            <w:tcW w:w="822" w:type="pct"/>
            <w:vMerge w:val="restart"/>
            <w:noWrap w:val="0"/>
            <w:vAlign w:val="center"/>
          </w:tcPr>
          <w:p>
            <w:pPr>
              <w:spacing w:line="240" w:lineRule="exact"/>
              <w:jc w:val="center"/>
              <w:rPr>
                <w:b/>
                <w:bCs/>
                <w:sz w:val="18"/>
                <w:szCs w:val="18"/>
              </w:rPr>
            </w:pPr>
            <w:r>
              <w:rPr>
                <w:b/>
                <w:bCs/>
                <w:sz w:val="18"/>
                <w:szCs w:val="18"/>
              </w:rPr>
              <w:t>污染源</w:t>
            </w:r>
          </w:p>
        </w:tc>
        <w:tc>
          <w:tcPr>
            <w:tcW w:w="377" w:type="pct"/>
            <w:vMerge w:val="restart"/>
            <w:noWrap w:val="0"/>
            <w:vAlign w:val="center"/>
          </w:tcPr>
          <w:p>
            <w:pPr>
              <w:spacing w:line="240" w:lineRule="exact"/>
              <w:jc w:val="center"/>
              <w:rPr>
                <w:b/>
                <w:bCs/>
                <w:sz w:val="18"/>
                <w:szCs w:val="18"/>
              </w:rPr>
            </w:pPr>
            <w:r>
              <w:rPr>
                <w:b/>
                <w:bCs/>
                <w:sz w:val="18"/>
                <w:szCs w:val="18"/>
              </w:rPr>
              <w:t>排放量(m</w:t>
            </w:r>
            <w:r>
              <w:rPr>
                <w:b/>
                <w:bCs/>
                <w:sz w:val="18"/>
                <w:szCs w:val="18"/>
                <w:vertAlign w:val="superscript"/>
              </w:rPr>
              <w:t>3</w:t>
            </w:r>
            <w:r>
              <w:rPr>
                <w:b/>
                <w:bCs/>
                <w:sz w:val="18"/>
                <w:szCs w:val="18"/>
              </w:rPr>
              <w:t>/d)</w:t>
            </w:r>
          </w:p>
        </w:tc>
        <w:tc>
          <w:tcPr>
            <w:tcW w:w="3449" w:type="pct"/>
            <w:gridSpan w:val="9"/>
            <w:noWrap w:val="0"/>
            <w:vAlign w:val="center"/>
          </w:tcPr>
          <w:p>
            <w:pPr>
              <w:spacing w:line="240" w:lineRule="exact"/>
              <w:jc w:val="center"/>
              <w:rPr>
                <w:b/>
                <w:bCs/>
                <w:sz w:val="18"/>
                <w:szCs w:val="18"/>
              </w:rPr>
            </w:pPr>
            <w:r>
              <w:rPr>
                <w:b/>
                <w:bCs/>
                <w:sz w:val="18"/>
                <w:szCs w:val="18"/>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51" w:type="pct"/>
            <w:vMerge w:val="continue"/>
            <w:noWrap w:val="0"/>
            <w:vAlign w:val="center"/>
          </w:tcPr>
          <w:p>
            <w:pPr>
              <w:spacing w:line="240" w:lineRule="exact"/>
              <w:rPr>
                <w:b/>
                <w:bCs/>
                <w:sz w:val="18"/>
                <w:szCs w:val="18"/>
              </w:rPr>
            </w:pPr>
          </w:p>
        </w:tc>
        <w:tc>
          <w:tcPr>
            <w:tcW w:w="822" w:type="pct"/>
            <w:vMerge w:val="continue"/>
            <w:noWrap w:val="0"/>
            <w:vAlign w:val="center"/>
          </w:tcPr>
          <w:p>
            <w:pPr>
              <w:spacing w:line="240" w:lineRule="exact"/>
              <w:rPr>
                <w:b/>
                <w:bCs/>
                <w:sz w:val="18"/>
                <w:szCs w:val="18"/>
              </w:rPr>
            </w:pPr>
          </w:p>
        </w:tc>
        <w:tc>
          <w:tcPr>
            <w:tcW w:w="377" w:type="pct"/>
            <w:vMerge w:val="continue"/>
            <w:noWrap w:val="0"/>
            <w:vAlign w:val="center"/>
          </w:tcPr>
          <w:p>
            <w:pPr>
              <w:spacing w:line="240" w:lineRule="exact"/>
              <w:rPr>
                <w:b/>
                <w:bCs/>
                <w:sz w:val="18"/>
                <w:szCs w:val="18"/>
              </w:rPr>
            </w:pPr>
          </w:p>
        </w:tc>
        <w:tc>
          <w:tcPr>
            <w:tcW w:w="383" w:type="pct"/>
            <w:noWrap w:val="0"/>
            <w:vAlign w:val="center"/>
          </w:tcPr>
          <w:p>
            <w:pPr>
              <w:spacing w:line="240" w:lineRule="exact"/>
              <w:jc w:val="center"/>
              <w:rPr>
                <w:b/>
                <w:bCs/>
                <w:sz w:val="18"/>
                <w:szCs w:val="18"/>
              </w:rPr>
            </w:pPr>
            <w:r>
              <w:rPr>
                <w:b/>
                <w:bCs/>
                <w:sz w:val="18"/>
                <w:szCs w:val="18"/>
              </w:rPr>
              <w:t>COD</w:t>
            </w:r>
          </w:p>
        </w:tc>
        <w:tc>
          <w:tcPr>
            <w:tcW w:w="383" w:type="pct"/>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383" w:type="pct"/>
            <w:noWrap w:val="0"/>
            <w:vAlign w:val="center"/>
          </w:tcPr>
          <w:p>
            <w:pPr>
              <w:spacing w:line="240" w:lineRule="exact"/>
              <w:jc w:val="center"/>
              <w:rPr>
                <w:b/>
                <w:bCs/>
                <w:sz w:val="18"/>
                <w:szCs w:val="18"/>
              </w:rPr>
            </w:pPr>
            <w:r>
              <w:rPr>
                <w:b/>
                <w:bCs/>
                <w:sz w:val="18"/>
                <w:szCs w:val="18"/>
              </w:rPr>
              <w:t>氨氮</w:t>
            </w:r>
          </w:p>
        </w:tc>
        <w:tc>
          <w:tcPr>
            <w:tcW w:w="383" w:type="pct"/>
            <w:noWrap w:val="0"/>
            <w:vAlign w:val="center"/>
          </w:tcPr>
          <w:p>
            <w:pPr>
              <w:spacing w:line="240" w:lineRule="exact"/>
              <w:jc w:val="center"/>
              <w:rPr>
                <w:b/>
                <w:bCs/>
                <w:sz w:val="18"/>
                <w:szCs w:val="18"/>
              </w:rPr>
            </w:pPr>
            <w:r>
              <w:rPr>
                <w:b/>
                <w:bCs/>
                <w:sz w:val="18"/>
                <w:szCs w:val="18"/>
              </w:rPr>
              <w:t>总氮</w:t>
            </w:r>
          </w:p>
        </w:tc>
        <w:tc>
          <w:tcPr>
            <w:tcW w:w="383" w:type="pct"/>
            <w:noWrap w:val="0"/>
            <w:vAlign w:val="center"/>
          </w:tcPr>
          <w:p>
            <w:pPr>
              <w:spacing w:line="240" w:lineRule="exact"/>
              <w:jc w:val="center"/>
              <w:rPr>
                <w:b/>
                <w:bCs/>
                <w:sz w:val="18"/>
                <w:szCs w:val="18"/>
              </w:rPr>
            </w:pPr>
            <w:r>
              <w:rPr>
                <w:rFonts w:hint="eastAsia"/>
                <w:b/>
                <w:bCs/>
                <w:sz w:val="18"/>
                <w:szCs w:val="18"/>
              </w:rPr>
              <w:t>甲苯</w:t>
            </w:r>
          </w:p>
        </w:tc>
        <w:tc>
          <w:tcPr>
            <w:tcW w:w="383" w:type="pct"/>
            <w:noWrap w:val="0"/>
            <w:vAlign w:val="center"/>
          </w:tcPr>
          <w:p>
            <w:pPr>
              <w:spacing w:line="240" w:lineRule="exact"/>
              <w:jc w:val="center"/>
              <w:rPr>
                <w:b/>
                <w:bCs/>
                <w:sz w:val="18"/>
                <w:szCs w:val="18"/>
              </w:rPr>
            </w:pPr>
            <w:r>
              <w:rPr>
                <w:rFonts w:hint="eastAsia"/>
                <w:b/>
                <w:bCs/>
                <w:sz w:val="18"/>
                <w:szCs w:val="18"/>
              </w:rPr>
              <w:t>S</w:t>
            </w:r>
            <w:r>
              <w:rPr>
                <w:b/>
                <w:bCs/>
                <w:sz w:val="18"/>
                <w:szCs w:val="18"/>
              </w:rPr>
              <w:t>S</w:t>
            </w:r>
          </w:p>
          <w:p>
            <w:pPr>
              <w:spacing w:line="240" w:lineRule="exact"/>
              <w:jc w:val="center"/>
              <w:rPr>
                <w:b/>
                <w:bCs/>
                <w:sz w:val="18"/>
                <w:szCs w:val="18"/>
              </w:rPr>
            </w:pPr>
          </w:p>
        </w:tc>
        <w:tc>
          <w:tcPr>
            <w:tcW w:w="383" w:type="pct"/>
            <w:noWrap w:val="0"/>
            <w:vAlign w:val="center"/>
          </w:tcPr>
          <w:p>
            <w:pPr>
              <w:spacing w:line="240" w:lineRule="exact"/>
              <w:jc w:val="center"/>
              <w:rPr>
                <w:b/>
                <w:bCs/>
                <w:sz w:val="18"/>
                <w:szCs w:val="18"/>
              </w:rPr>
            </w:pPr>
            <w:r>
              <w:rPr>
                <w:rFonts w:hint="eastAsia"/>
                <w:b/>
                <w:bCs/>
                <w:sz w:val="18"/>
                <w:szCs w:val="18"/>
              </w:rPr>
              <w:t>溴化物</w:t>
            </w:r>
          </w:p>
        </w:tc>
        <w:tc>
          <w:tcPr>
            <w:tcW w:w="383" w:type="pct"/>
            <w:noWrap w:val="0"/>
            <w:vAlign w:val="center"/>
          </w:tcPr>
          <w:p>
            <w:pPr>
              <w:rPr>
                <w:b/>
                <w:bCs/>
                <w:sz w:val="18"/>
                <w:szCs w:val="18"/>
              </w:rPr>
            </w:pPr>
            <w:r>
              <w:rPr>
                <w:rFonts w:hint="eastAsia"/>
                <w:b/>
                <w:bCs/>
                <w:sz w:val="18"/>
                <w:szCs w:val="18"/>
              </w:rPr>
              <w:t>石油类</w:t>
            </w:r>
          </w:p>
        </w:tc>
        <w:tc>
          <w:tcPr>
            <w:tcW w:w="386" w:type="pct"/>
            <w:noWrap w:val="0"/>
            <w:vAlign w:val="center"/>
          </w:tcPr>
          <w:p>
            <w:pPr>
              <w:spacing w:line="240" w:lineRule="exact"/>
              <w:jc w:val="center"/>
              <w:rPr>
                <w:b/>
                <w:bCs/>
                <w:sz w:val="18"/>
                <w:szCs w:val="18"/>
              </w:rPr>
            </w:pPr>
            <w:r>
              <w:rPr>
                <w:b/>
                <w:bCs/>
                <w:sz w:val="18"/>
                <w:szCs w:val="18"/>
              </w:rPr>
              <w:t>全盐量%</w:t>
            </w:r>
          </w:p>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51" w:type="pct"/>
            <w:vMerge w:val="restart"/>
            <w:noWrap w:val="0"/>
            <w:vAlign w:val="center"/>
          </w:tcPr>
          <w:p>
            <w:pPr>
              <w:spacing w:line="240" w:lineRule="exact"/>
              <w:jc w:val="center"/>
              <w:rPr>
                <w:bCs/>
                <w:sz w:val="18"/>
                <w:szCs w:val="18"/>
              </w:rPr>
            </w:pPr>
            <w:r>
              <w:rPr>
                <w:sz w:val="18"/>
                <w:szCs w:val="18"/>
              </w:rPr>
              <w:t>WS-10</w:t>
            </w:r>
          </w:p>
        </w:tc>
        <w:tc>
          <w:tcPr>
            <w:tcW w:w="822" w:type="pct"/>
            <w:noWrap w:val="0"/>
            <w:vAlign w:val="center"/>
          </w:tcPr>
          <w:p>
            <w:pPr>
              <w:spacing w:line="240" w:lineRule="exact"/>
              <w:jc w:val="center"/>
              <w:rPr>
                <w:bCs/>
                <w:sz w:val="18"/>
                <w:szCs w:val="18"/>
              </w:rPr>
            </w:pPr>
            <w:r>
              <w:rPr>
                <w:rFonts w:hint="eastAsia"/>
                <w:sz w:val="18"/>
                <w:szCs w:val="18"/>
              </w:rPr>
              <w:t>静置分层废水</w:t>
            </w:r>
          </w:p>
        </w:tc>
        <w:tc>
          <w:tcPr>
            <w:tcW w:w="377" w:type="pct"/>
            <w:noWrap w:val="0"/>
            <w:vAlign w:val="center"/>
          </w:tcPr>
          <w:p>
            <w:pPr>
              <w:spacing w:line="240" w:lineRule="exact"/>
              <w:jc w:val="center"/>
              <w:rPr>
                <w:bCs/>
                <w:sz w:val="18"/>
                <w:szCs w:val="18"/>
              </w:rPr>
            </w:pPr>
            <w:r>
              <w:rPr>
                <w:rFonts w:hint="eastAsia"/>
                <w:sz w:val="18"/>
                <w:szCs w:val="18"/>
              </w:rPr>
              <w:t>1.</w:t>
            </w:r>
            <w:r>
              <w:rPr>
                <w:sz w:val="18"/>
                <w:szCs w:val="18"/>
              </w:rPr>
              <w:t>11</w:t>
            </w:r>
            <w:r>
              <w:rPr>
                <w:rFonts w:hint="eastAsia"/>
                <w:sz w:val="18"/>
                <w:szCs w:val="18"/>
              </w:rPr>
              <w:t xml:space="preserve"> </w:t>
            </w:r>
          </w:p>
        </w:tc>
        <w:tc>
          <w:tcPr>
            <w:tcW w:w="383" w:type="pct"/>
            <w:noWrap w:val="0"/>
            <w:vAlign w:val="center"/>
          </w:tcPr>
          <w:p>
            <w:pPr>
              <w:spacing w:line="240" w:lineRule="exact"/>
              <w:jc w:val="center"/>
              <w:rPr>
                <w:bCs/>
                <w:sz w:val="18"/>
                <w:szCs w:val="18"/>
              </w:rPr>
            </w:pPr>
            <w:r>
              <w:rPr>
                <w:rFonts w:hint="eastAsia"/>
                <w:sz w:val="18"/>
                <w:szCs w:val="18"/>
              </w:rPr>
              <w:t xml:space="preserve">27973.7 </w:t>
            </w:r>
          </w:p>
        </w:tc>
        <w:tc>
          <w:tcPr>
            <w:tcW w:w="383" w:type="pct"/>
            <w:noWrap w:val="0"/>
            <w:vAlign w:val="center"/>
          </w:tcPr>
          <w:p>
            <w:pPr>
              <w:spacing w:line="240" w:lineRule="exact"/>
              <w:jc w:val="center"/>
              <w:rPr>
                <w:bCs/>
                <w:sz w:val="18"/>
                <w:szCs w:val="18"/>
              </w:rPr>
            </w:pPr>
            <w:r>
              <w:rPr>
                <w:rFonts w:hint="eastAsia"/>
                <w:sz w:val="18"/>
                <w:szCs w:val="18"/>
              </w:rPr>
              <w:t xml:space="preserve">21332.6 </w:t>
            </w:r>
          </w:p>
        </w:tc>
        <w:tc>
          <w:tcPr>
            <w:tcW w:w="383" w:type="pct"/>
            <w:noWrap w:val="0"/>
            <w:vAlign w:val="center"/>
          </w:tcPr>
          <w:p>
            <w:pPr>
              <w:spacing w:line="240" w:lineRule="exact"/>
              <w:jc w:val="center"/>
              <w:rPr>
                <w:bCs/>
                <w:sz w:val="18"/>
                <w:szCs w:val="18"/>
              </w:rPr>
            </w:pPr>
            <w:r>
              <w:rPr>
                <w:rFonts w:hint="eastAsia"/>
                <w:sz w:val="18"/>
                <w:szCs w:val="18"/>
              </w:rPr>
              <w:t xml:space="preserve">275.0 </w:t>
            </w:r>
          </w:p>
        </w:tc>
        <w:tc>
          <w:tcPr>
            <w:tcW w:w="383" w:type="pct"/>
            <w:noWrap w:val="0"/>
            <w:vAlign w:val="center"/>
          </w:tcPr>
          <w:p>
            <w:pPr>
              <w:spacing w:line="240" w:lineRule="exact"/>
              <w:jc w:val="center"/>
              <w:rPr>
                <w:bCs/>
                <w:sz w:val="18"/>
                <w:szCs w:val="18"/>
              </w:rPr>
            </w:pPr>
            <w:r>
              <w:rPr>
                <w:rFonts w:hint="eastAsia"/>
                <w:sz w:val="18"/>
                <w:szCs w:val="18"/>
              </w:rPr>
              <w:t xml:space="preserve">6326.0 </w:t>
            </w:r>
          </w:p>
        </w:tc>
        <w:tc>
          <w:tcPr>
            <w:tcW w:w="383" w:type="pct"/>
            <w:noWrap w:val="0"/>
            <w:vAlign w:val="center"/>
          </w:tcPr>
          <w:p>
            <w:pPr>
              <w:spacing w:line="240" w:lineRule="exact"/>
              <w:jc w:val="center"/>
              <w:rPr>
                <w:bCs/>
                <w:sz w:val="18"/>
                <w:szCs w:val="18"/>
              </w:rPr>
            </w:pPr>
            <w:r>
              <w:rPr>
                <w:rFonts w:hint="eastAsia"/>
                <w:sz w:val="18"/>
                <w:szCs w:val="18"/>
              </w:rPr>
              <w:t xml:space="preserve">560.7 </w:t>
            </w:r>
          </w:p>
        </w:tc>
        <w:tc>
          <w:tcPr>
            <w:tcW w:w="383" w:type="pct"/>
            <w:noWrap w:val="0"/>
            <w:vAlign w:val="center"/>
          </w:tcPr>
          <w:p>
            <w:pPr>
              <w:spacing w:line="240" w:lineRule="exact"/>
              <w:jc w:val="center"/>
              <w:rPr>
                <w:bCs/>
                <w:sz w:val="18"/>
                <w:szCs w:val="18"/>
              </w:rPr>
            </w:pPr>
            <w:r>
              <w:rPr>
                <w:rFonts w:hint="eastAsia"/>
                <w:sz w:val="18"/>
                <w:szCs w:val="18"/>
              </w:rPr>
              <w:t xml:space="preserve">400.0 </w:t>
            </w:r>
          </w:p>
        </w:tc>
        <w:tc>
          <w:tcPr>
            <w:tcW w:w="383" w:type="pct"/>
            <w:noWrap w:val="0"/>
            <w:vAlign w:val="center"/>
          </w:tcPr>
          <w:p>
            <w:pPr>
              <w:spacing w:line="240" w:lineRule="exact"/>
              <w:jc w:val="center"/>
              <w:rPr>
                <w:bCs/>
                <w:sz w:val="18"/>
                <w:szCs w:val="18"/>
              </w:rPr>
            </w:pPr>
            <w:r>
              <w:rPr>
                <w:rFonts w:hint="eastAsia"/>
                <w:sz w:val="18"/>
                <w:szCs w:val="18"/>
              </w:rPr>
              <w:t xml:space="preserve">1355.6 </w:t>
            </w:r>
          </w:p>
        </w:tc>
        <w:tc>
          <w:tcPr>
            <w:tcW w:w="383" w:type="pct"/>
            <w:noWrap w:val="0"/>
            <w:vAlign w:val="center"/>
          </w:tcPr>
          <w:p>
            <w:pPr>
              <w:spacing w:line="240" w:lineRule="exact"/>
              <w:jc w:val="center"/>
              <w:rPr>
                <w:bCs/>
                <w:sz w:val="18"/>
                <w:szCs w:val="18"/>
              </w:rPr>
            </w:pPr>
            <w:r>
              <w:rPr>
                <w:rFonts w:hint="eastAsia"/>
                <w:sz w:val="18"/>
                <w:szCs w:val="18"/>
              </w:rPr>
              <w:t xml:space="preserve">600.0 </w:t>
            </w:r>
          </w:p>
        </w:tc>
        <w:tc>
          <w:tcPr>
            <w:tcW w:w="386" w:type="pct"/>
            <w:noWrap w:val="0"/>
            <w:vAlign w:val="center"/>
          </w:tcPr>
          <w:p>
            <w:pPr>
              <w:spacing w:line="240" w:lineRule="exact"/>
              <w:jc w:val="center"/>
              <w:rPr>
                <w:bCs/>
                <w:sz w:val="18"/>
                <w:szCs w:val="18"/>
              </w:rPr>
            </w:pPr>
            <w:r>
              <w:rPr>
                <w:rFonts w:hint="eastAsia"/>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51" w:type="pct"/>
            <w:vMerge w:val="continue"/>
            <w:noWrap w:val="0"/>
            <w:vAlign w:val="center"/>
          </w:tcPr>
          <w:p>
            <w:pPr>
              <w:spacing w:line="240" w:lineRule="exact"/>
              <w:rPr>
                <w:bCs/>
                <w:sz w:val="18"/>
                <w:szCs w:val="18"/>
              </w:rPr>
            </w:pPr>
          </w:p>
        </w:tc>
        <w:tc>
          <w:tcPr>
            <w:tcW w:w="822" w:type="pct"/>
            <w:noWrap w:val="0"/>
            <w:vAlign w:val="center"/>
          </w:tcPr>
          <w:p>
            <w:pPr>
              <w:spacing w:line="240" w:lineRule="exact"/>
              <w:jc w:val="center"/>
              <w:rPr>
                <w:bCs/>
                <w:sz w:val="18"/>
                <w:szCs w:val="18"/>
              </w:rPr>
            </w:pPr>
            <w:r>
              <w:rPr>
                <w:rFonts w:hint="eastAsia"/>
                <w:bCs/>
                <w:sz w:val="18"/>
                <w:szCs w:val="18"/>
              </w:rPr>
              <w:t>备注</w:t>
            </w:r>
          </w:p>
        </w:tc>
        <w:tc>
          <w:tcPr>
            <w:tcW w:w="3827" w:type="pct"/>
            <w:gridSpan w:val="10"/>
            <w:noWrap w:val="0"/>
            <w:vAlign w:val="center"/>
          </w:tcPr>
          <w:p>
            <w:pPr>
              <w:spacing w:line="240" w:lineRule="exact"/>
              <w:jc w:val="center"/>
              <w:rPr>
                <w:bCs/>
                <w:sz w:val="18"/>
                <w:szCs w:val="18"/>
              </w:rPr>
            </w:pPr>
            <w:r>
              <w:rPr>
                <w:rFonts w:hint="eastAsia"/>
                <w:bCs/>
                <w:sz w:val="18"/>
                <w:szCs w:val="18"/>
              </w:rPr>
              <w:t>甲苯、溴化物等特征因子为物料衡算所得。</w:t>
            </w:r>
          </w:p>
        </w:tc>
      </w:tr>
      <w:bookmarkEnd w:id="23"/>
    </w:tbl>
    <w:p>
      <w:pPr>
        <w:spacing w:line="520" w:lineRule="exact"/>
        <w:ind w:firstLine="420" w:firstLineChars="200"/>
      </w:pPr>
      <w:r>
        <w:rPr>
          <w:rFonts w:hint="eastAsia"/>
        </w:rPr>
        <w:t>（3）固废</w:t>
      </w:r>
    </w:p>
    <w:p>
      <w:pPr>
        <w:spacing w:line="360" w:lineRule="auto"/>
        <w:ind w:firstLine="420" w:firstLineChars="200"/>
      </w:pPr>
      <w:r>
        <w:rPr>
          <w:rFonts w:hint="eastAsia"/>
        </w:rPr>
        <w:t>W</w:t>
      </w:r>
      <w:r>
        <w:t>S-10</w:t>
      </w:r>
      <w:r>
        <w:rPr>
          <w:rFonts w:hint="eastAsia"/>
        </w:rPr>
        <w:t>工程固废/副产物产生情况、性质判定及处理措施详见表</w:t>
      </w:r>
      <w:r>
        <w:t>2.3.4-</w:t>
      </w:r>
      <w:r>
        <w:rPr>
          <w:rFonts w:hint="eastAsia"/>
        </w:rPr>
        <w:t>10至表</w:t>
      </w:r>
      <w:r>
        <w:t>2.3.4-</w:t>
      </w:r>
      <w:r>
        <w:rPr>
          <w:rFonts w:hint="eastAsia"/>
        </w:rPr>
        <w:t>13。</w:t>
      </w:r>
    </w:p>
    <w:p>
      <w:pPr>
        <w:widowControl/>
        <w:numPr>
          <w:ilvl w:val="0"/>
          <w:numId w:val="12"/>
        </w:numPr>
        <w:spacing w:line="360" w:lineRule="auto"/>
        <w:jc w:val="left"/>
      </w:pPr>
      <w:r>
        <w:t>产生情况分析</w:t>
      </w:r>
    </w:p>
    <w:p>
      <w:pPr>
        <w:spacing w:line="360" w:lineRule="auto"/>
        <w:ind w:left="482"/>
      </w:pPr>
      <w:r>
        <w:rPr>
          <w:rFonts w:hint="eastAsia"/>
        </w:rPr>
        <w:t>W</w:t>
      </w:r>
      <w:r>
        <w:t>S-10</w:t>
      </w:r>
      <w:r>
        <w:rPr>
          <w:rFonts w:hint="eastAsia"/>
        </w:rPr>
        <w:t>工程固废</w:t>
      </w:r>
      <w:r>
        <w:t>产生情况见</w:t>
      </w:r>
      <w:r>
        <w:rPr>
          <w:rFonts w:hint="eastAsia"/>
        </w:rPr>
        <w:t>表</w:t>
      </w:r>
      <w:r>
        <w:t>2.3</w:t>
      </w:r>
      <w:r>
        <w:rPr>
          <w:rFonts w:hint="eastAsia"/>
        </w:rPr>
        <w:t>.</w:t>
      </w:r>
      <w:r>
        <w:t>4-</w:t>
      </w:r>
      <w:r>
        <w:rPr>
          <w:rFonts w:hint="eastAsia"/>
        </w:rPr>
        <w:t>10。</w:t>
      </w:r>
    </w:p>
    <w:p>
      <w:pPr>
        <w:jc w:val="center"/>
      </w:pPr>
      <w:r>
        <w:rPr>
          <w:b/>
          <w:szCs w:val="21"/>
        </w:rPr>
        <w:t>表2.3</w:t>
      </w:r>
      <w:r>
        <w:rPr>
          <w:rFonts w:hint="eastAsia"/>
          <w:b/>
          <w:szCs w:val="21"/>
        </w:rPr>
        <w:t>.</w:t>
      </w:r>
      <w:r>
        <w:rPr>
          <w:b/>
          <w:szCs w:val="21"/>
        </w:rPr>
        <w:t>4-</w:t>
      </w:r>
      <w:r>
        <w:rPr>
          <w:rFonts w:hint="eastAsia"/>
          <w:b/>
          <w:szCs w:val="21"/>
        </w:rPr>
        <w:t>10</w:t>
      </w:r>
      <w:r>
        <w:rPr>
          <w:b/>
          <w:szCs w:val="21"/>
        </w:rPr>
        <w:t xml:space="preserve">  </w:t>
      </w:r>
      <w:r>
        <w:rPr>
          <w:rFonts w:hint="eastAsia"/>
          <w:b/>
          <w:szCs w:val="21"/>
        </w:rPr>
        <w:t>W</w:t>
      </w:r>
      <w:r>
        <w:rPr>
          <w:b/>
          <w:szCs w:val="21"/>
        </w:rPr>
        <w:t>S-10固废产生情况汇总表</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187"/>
        <w:gridCol w:w="1447"/>
        <w:gridCol w:w="1367"/>
        <w:gridCol w:w="1248"/>
        <w:gridCol w:w="2025"/>
        <w:gridCol w:w="124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96" w:type="pct"/>
            <w:noWrap w:val="0"/>
            <w:vAlign w:val="center"/>
          </w:tcPr>
          <w:p>
            <w:pPr>
              <w:jc w:val="center"/>
              <w:rPr>
                <w:sz w:val="18"/>
                <w:szCs w:val="18"/>
              </w:rPr>
            </w:pPr>
            <w:r>
              <w:rPr>
                <w:rFonts w:hint="eastAsia"/>
                <w:sz w:val="18"/>
                <w:szCs w:val="18"/>
              </w:rPr>
              <w:t>序号</w:t>
            </w:r>
          </w:p>
        </w:tc>
        <w:tc>
          <w:tcPr>
            <w:tcW w:w="849" w:type="pct"/>
            <w:noWrap w:val="0"/>
            <w:vAlign w:val="center"/>
          </w:tcPr>
          <w:p>
            <w:pPr>
              <w:jc w:val="center"/>
              <w:rPr>
                <w:sz w:val="18"/>
                <w:szCs w:val="18"/>
              </w:rPr>
            </w:pPr>
            <w:r>
              <w:rPr>
                <w:rFonts w:hint="eastAsia"/>
                <w:sz w:val="18"/>
                <w:szCs w:val="18"/>
              </w:rPr>
              <w:t>名称</w:t>
            </w:r>
          </w:p>
        </w:tc>
        <w:tc>
          <w:tcPr>
            <w:tcW w:w="802" w:type="pct"/>
            <w:noWrap w:val="0"/>
            <w:vAlign w:val="center"/>
          </w:tcPr>
          <w:p>
            <w:pPr>
              <w:jc w:val="center"/>
              <w:rPr>
                <w:sz w:val="18"/>
                <w:szCs w:val="18"/>
              </w:rPr>
            </w:pPr>
            <w:r>
              <w:rPr>
                <w:rFonts w:hint="eastAsia"/>
                <w:sz w:val="18"/>
                <w:szCs w:val="18"/>
              </w:rPr>
              <w:t>产生工序</w:t>
            </w:r>
          </w:p>
        </w:tc>
        <w:tc>
          <w:tcPr>
            <w:tcW w:w="732" w:type="pct"/>
            <w:noWrap w:val="0"/>
            <w:vAlign w:val="center"/>
          </w:tcPr>
          <w:p>
            <w:pPr>
              <w:jc w:val="center"/>
              <w:rPr>
                <w:sz w:val="18"/>
                <w:szCs w:val="18"/>
              </w:rPr>
            </w:pPr>
            <w:r>
              <w:rPr>
                <w:rFonts w:hint="eastAsia"/>
                <w:sz w:val="18"/>
                <w:szCs w:val="18"/>
              </w:rPr>
              <w:t>形态</w:t>
            </w:r>
          </w:p>
        </w:tc>
        <w:tc>
          <w:tcPr>
            <w:tcW w:w="1188" w:type="pct"/>
            <w:noWrap w:val="0"/>
            <w:vAlign w:val="center"/>
          </w:tcPr>
          <w:p>
            <w:pPr>
              <w:jc w:val="center"/>
              <w:rPr>
                <w:sz w:val="18"/>
                <w:szCs w:val="18"/>
              </w:rPr>
            </w:pPr>
            <w:r>
              <w:rPr>
                <w:rFonts w:hint="eastAsia"/>
                <w:sz w:val="18"/>
                <w:szCs w:val="18"/>
              </w:rPr>
              <w:t>主要成分</w:t>
            </w:r>
          </w:p>
        </w:tc>
        <w:tc>
          <w:tcPr>
            <w:tcW w:w="732" w:type="pct"/>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96" w:type="pct"/>
            <w:noWrap/>
            <w:vAlign w:val="center"/>
          </w:tcPr>
          <w:p>
            <w:pPr>
              <w:jc w:val="center"/>
              <w:rPr>
                <w:sz w:val="18"/>
                <w:szCs w:val="18"/>
              </w:rPr>
            </w:pPr>
            <w:r>
              <w:rPr>
                <w:rFonts w:hint="eastAsia"/>
                <w:sz w:val="18"/>
                <w:szCs w:val="18"/>
              </w:rPr>
              <w:t>1</w:t>
            </w:r>
          </w:p>
        </w:tc>
        <w:tc>
          <w:tcPr>
            <w:tcW w:w="849" w:type="pct"/>
            <w:noWrap/>
            <w:vAlign w:val="center"/>
          </w:tcPr>
          <w:p>
            <w:pPr>
              <w:jc w:val="center"/>
              <w:rPr>
                <w:sz w:val="18"/>
                <w:szCs w:val="18"/>
              </w:rPr>
            </w:pPr>
            <w:r>
              <w:rPr>
                <w:rFonts w:hint="eastAsia"/>
                <w:sz w:val="18"/>
                <w:szCs w:val="18"/>
              </w:rPr>
              <w:t>精馏釜残</w:t>
            </w:r>
          </w:p>
        </w:tc>
        <w:tc>
          <w:tcPr>
            <w:tcW w:w="802" w:type="pct"/>
            <w:noWrap/>
            <w:vAlign w:val="center"/>
          </w:tcPr>
          <w:p>
            <w:pPr>
              <w:jc w:val="center"/>
              <w:rPr>
                <w:sz w:val="18"/>
                <w:szCs w:val="18"/>
              </w:rPr>
            </w:pPr>
            <w:r>
              <w:rPr>
                <w:rFonts w:hint="eastAsia"/>
                <w:sz w:val="18"/>
                <w:szCs w:val="18"/>
              </w:rPr>
              <w:t>成品精馏</w:t>
            </w:r>
          </w:p>
        </w:tc>
        <w:tc>
          <w:tcPr>
            <w:tcW w:w="732" w:type="pct"/>
            <w:noWrap/>
            <w:vAlign w:val="center"/>
          </w:tcPr>
          <w:p>
            <w:pPr>
              <w:jc w:val="center"/>
              <w:rPr>
                <w:sz w:val="18"/>
                <w:szCs w:val="18"/>
              </w:rPr>
            </w:pPr>
            <w:r>
              <w:rPr>
                <w:rFonts w:hint="eastAsia"/>
                <w:sz w:val="18"/>
                <w:szCs w:val="18"/>
              </w:rPr>
              <w:t>液态</w:t>
            </w:r>
          </w:p>
        </w:tc>
        <w:tc>
          <w:tcPr>
            <w:tcW w:w="1188" w:type="pct"/>
            <w:noWrap/>
            <w:vAlign w:val="center"/>
          </w:tcPr>
          <w:p>
            <w:pPr>
              <w:jc w:val="center"/>
              <w:rPr>
                <w:sz w:val="18"/>
                <w:szCs w:val="18"/>
              </w:rPr>
            </w:pPr>
            <w:r>
              <w:rPr>
                <w:rFonts w:hint="eastAsia"/>
                <w:sz w:val="18"/>
                <w:szCs w:val="18"/>
              </w:rPr>
              <w:t>中间体、甲苯等</w:t>
            </w:r>
          </w:p>
        </w:tc>
        <w:tc>
          <w:tcPr>
            <w:tcW w:w="732" w:type="pct"/>
            <w:noWrap/>
            <w:vAlign w:val="top"/>
          </w:tcPr>
          <w:p>
            <w:pPr>
              <w:jc w:val="center"/>
              <w:rPr>
                <w:sz w:val="18"/>
                <w:szCs w:val="18"/>
              </w:rPr>
            </w:pPr>
            <w:r>
              <w:t xml:space="preserve">25.1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96" w:type="pct"/>
            <w:noWrap/>
            <w:vAlign w:val="top"/>
          </w:tcPr>
          <w:p>
            <w:pPr>
              <w:jc w:val="center"/>
              <w:rPr>
                <w:sz w:val="18"/>
                <w:szCs w:val="18"/>
              </w:rPr>
            </w:pPr>
            <w:r>
              <w:rPr>
                <w:rFonts w:hint="eastAsia"/>
              </w:rPr>
              <w:t xml:space="preserve">2 </w:t>
            </w:r>
          </w:p>
        </w:tc>
        <w:tc>
          <w:tcPr>
            <w:tcW w:w="849" w:type="pct"/>
            <w:noWrap/>
            <w:vAlign w:val="top"/>
          </w:tcPr>
          <w:p>
            <w:pPr>
              <w:jc w:val="center"/>
              <w:rPr>
                <w:sz w:val="18"/>
                <w:szCs w:val="18"/>
              </w:rPr>
            </w:pPr>
            <w:r>
              <w:rPr>
                <w:rFonts w:hint="eastAsia"/>
              </w:rPr>
              <w:t>氯化铝溶液</w:t>
            </w:r>
          </w:p>
        </w:tc>
        <w:tc>
          <w:tcPr>
            <w:tcW w:w="802" w:type="pct"/>
            <w:noWrap/>
            <w:vAlign w:val="top"/>
          </w:tcPr>
          <w:p>
            <w:pPr>
              <w:jc w:val="center"/>
              <w:rPr>
                <w:sz w:val="18"/>
                <w:szCs w:val="18"/>
              </w:rPr>
            </w:pPr>
            <w:r>
              <w:rPr>
                <w:rFonts w:hint="eastAsia"/>
              </w:rPr>
              <w:t>洗涤工序</w:t>
            </w:r>
          </w:p>
        </w:tc>
        <w:tc>
          <w:tcPr>
            <w:tcW w:w="732" w:type="pct"/>
            <w:noWrap/>
            <w:vAlign w:val="top"/>
          </w:tcPr>
          <w:p>
            <w:pPr>
              <w:jc w:val="center"/>
              <w:rPr>
                <w:sz w:val="18"/>
                <w:szCs w:val="18"/>
              </w:rPr>
            </w:pPr>
            <w:r>
              <w:rPr>
                <w:rFonts w:hint="eastAsia"/>
              </w:rPr>
              <w:t>液态</w:t>
            </w:r>
          </w:p>
        </w:tc>
        <w:tc>
          <w:tcPr>
            <w:tcW w:w="1188" w:type="pct"/>
            <w:noWrap/>
            <w:vAlign w:val="top"/>
          </w:tcPr>
          <w:p>
            <w:pPr>
              <w:jc w:val="center"/>
              <w:rPr>
                <w:sz w:val="18"/>
                <w:szCs w:val="18"/>
              </w:rPr>
            </w:pPr>
            <w:r>
              <w:rPr>
                <w:rFonts w:hint="eastAsia"/>
              </w:rPr>
              <w:t>三氯化铝等</w:t>
            </w:r>
          </w:p>
        </w:tc>
        <w:tc>
          <w:tcPr>
            <w:tcW w:w="732" w:type="pct"/>
            <w:noWrap/>
            <w:vAlign w:val="top"/>
          </w:tcPr>
          <w:p>
            <w:pPr>
              <w:jc w:val="center"/>
              <w:rPr>
                <w:sz w:val="18"/>
                <w:szCs w:val="18"/>
              </w:rPr>
            </w:pPr>
            <w:r>
              <w:t xml:space="preserve">165.7 </w:t>
            </w:r>
          </w:p>
        </w:tc>
      </w:tr>
    </w:tbl>
    <w:p>
      <w:r>
        <w:rPr>
          <w:rFonts w:hint="eastAsia"/>
        </w:rPr>
        <w:t xml:space="preserve"> B、</w:t>
      </w:r>
      <w:r>
        <w:t>固体废物属性判定</w:t>
      </w:r>
    </w:p>
    <w:p>
      <w:pPr>
        <w:adjustRightInd w:val="0"/>
        <w:snapToGrid w:val="0"/>
        <w:spacing w:line="520" w:lineRule="exact"/>
        <w:ind w:firstLine="420" w:firstLineChars="200"/>
      </w:pPr>
      <w:r>
        <w:t>根据《固体废物鉴别标准 通则》，</w:t>
      </w:r>
      <w:r>
        <w:rPr>
          <w:rFonts w:hint="eastAsia"/>
        </w:rPr>
        <w:t>W</w:t>
      </w:r>
      <w:r>
        <w:t>S-10生产过程中产生的固废的属性判定情况详见表2.3.4-</w:t>
      </w:r>
      <w:r>
        <w:rPr>
          <w:rFonts w:hint="eastAsia"/>
        </w:rPr>
        <w:t>11</w:t>
      </w:r>
      <w:r>
        <w:t>。</w:t>
      </w:r>
    </w:p>
    <w:p>
      <w:pPr>
        <w:jc w:val="center"/>
      </w:pPr>
      <w:r>
        <w:rPr>
          <w:b/>
        </w:rPr>
        <w:t>表</w:t>
      </w:r>
      <w:r>
        <w:t>2.3.4-</w:t>
      </w:r>
      <w:r>
        <w:rPr>
          <w:rFonts w:hint="eastAsia"/>
        </w:rPr>
        <w:t>11</w:t>
      </w:r>
      <w:r>
        <w:rPr>
          <w:rFonts w:hint="eastAsia"/>
          <w:b/>
        </w:rPr>
        <w:t xml:space="preserve">  W</w:t>
      </w:r>
      <w:r>
        <w:rPr>
          <w:b/>
        </w:rPr>
        <w:t>S-10固废属性判定表</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439"/>
        <w:gridCol w:w="1266"/>
        <w:gridCol w:w="1070"/>
        <w:gridCol w:w="1069"/>
        <w:gridCol w:w="1432"/>
        <w:gridCol w:w="324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77" w:type="pct"/>
            <w:noWrap w:val="0"/>
            <w:vAlign w:val="center"/>
          </w:tcPr>
          <w:p>
            <w:pPr>
              <w:jc w:val="center"/>
              <w:rPr>
                <w:sz w:val="18"/>
                <w:szCs w:val="18"/>
              </w:rPr>
            </w:pPr>
            <w:r>
              <w:rPr>
                <w:rFonts w:hint="eastAsia"/>
                <w:sz w:val="18"/>
                <w:szCs w:val="18"/>
              </w:rPr>
              <w:t>序号</w:t>
            </w:r>
          </w:p>
        </w:tc>
        <w:tc>
          <w:tcPr>
            <w:tcW w:w="647" w:type="pct"/>
            <w:noWrap w:val="0"/>
            <w:vAlign w:val="center"/>
          </w:tcPr>
          <w:p>
            <w:pPr>
              <w:jc w:val="center"/>
              <w:rPr>
                <w:sz w:val="18"/>
                <w:szCs w:val="18"/>
              </w:rPr>
            </w:pPr>
            <w:r>
              <w:rPr>
                <w:rFonts w:hint="eastAsia"/>
                <w:sz w:val="18"/>
                <w:szCs w:val="18"/>
              </w:rPr>
              <w:t>名称</w:t>
            </w:r>
          </w:p>
        </w:tc>
        <w:tc>
          <w:tcPr>
            <w:tcW w:w="647" w:type="pct"/>
            <w:noWrap w:val="0"/>
            <w:vAlign w:val="center"/>
          </w:tcPr>
          <w:p>
            <w:pPr>
              <w:jc w:val="center"/>
              <w:rPr>
                <w:sz w:val="18"/>
                <w:szCs w:val="18"/>
              </w:rPr>
            </w:pPr>
            <w:r>
              <w:rPr>
                <w:rFonts w:hint="eastAsia"/>
                <w:sz w:val="18"/>
                <w:szCs w:val="18"/>
              </w:rPr>
              <w:t>产生工序</w:t>
            </w:r>
          </w:p>
        </w:tc>
        <w:tc>
          <w:tcPr>
            <w:tcW w:w="646" w:type="pct"/>
            <w:noWrap w:val="0"/>
            <w:vAlign w:val="center"/>
          </w:tcPr>
          <w:p>
            <w:pPr>
              <w:jc w:val="center"/>
              <w:rPr>
                <w:sz w:val="18"/>
                <w:szCs w:val="18"/>
              </w:rPr>
            </w:pPr>
            <w:r>
              <w:rPr>
                <w:rFonts w:hint="eastAsia"/>
                <w:sz w:val="18"/>
                <w:szCs w:val="18"/>
              </w:rPr>
              <w:t>形态</w:t>
            </w:r>
          </w:p>
        </w:tc>
        <w:tc>
          <w:tcPr>
            <w:tcW w:w="859" w:type="pct"/>
            <w:noWrap w:val="0"/>
            <w:vAlign w:val="center"/>
          </w:tcPr>
          <w:p>
            <w:pPr>
              <w:jc w:val="center"/>
              <w:rPr>
                <w:sz w:val="18"/>
                <w:szCs w:val="18"/>
              </w:rPr>
            </w:pPr>
            <w:r>
              <w:rPr>
                <w:rFonts w:hint="eastAsia"/>
                <w:sz w:val="18"/>
                <w:szCs w:val="18"/>
              </w:rPr>
              <w:t>是否属于固废</w:t>
            </w:r>
          </w:p>
        </w:tc>
        <w:tc>
          <w:tcPr>
            <w:tcW w:w="1923" w:type="pct"/>
            <w:noWrap w:val="0"/>
            <w:vAlign w:val="center"/>
          </w:tcPr>
          <w:p>
            <w:pPr>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77" w:type="pct"/>
            <w:noWrap/>
            <w:vAlign w:val="center"/>
          </w:tcPr>
          <w:p>
            <w:pPr>
              <w:jc w:val="center"/>
              <w:rPr>
                <w:sz w:val="18"/>
                <w:szCs w:val="18"/>
              </w:rPr>
            </w:pPr>
            <w:r>
              <w:rPr>
                <w:rFonts w:hint="eastAsia"/>
                <w:sz w:val="18"/>
                <w:szCs w:val="18"/>
              </w:rPr>
              <w:t>1</w:t>
            </w:r>
          </w:p>
        </w:tc>
        <w:tc>
          <w:tcPr>
            <w:tcW w:w="647" w:type="pct"/>
            <w:noWrap/>
            <w:vAlign w:val="center"/>
          </w:tcPr>
          <w:p>
            <w:pPr>
              <w:jc w:val="center"/>
              <w:rPr>
                <w:sz w:val="18"/>
                <w:szCs w:val="18"/>
              </w:rPr>
            </w:pPr>
            <w:r>
              <w:rPr>
                <w:rFonts w:hint="eastAsia"/>
                <w:sz w:val="18"/>
                <w:szCs w:val="18"/>
              </w:rPr>
              <w:t>精馏釜残</w:t>
            </w:r>
          </w:p>
        </w:tc>
        <w:tc>
          <w:tcPr>
            <w:tcW w:w="647" w:type="pct"/>
            <w:noWrap/>
            <w:vAlign w:val="center"/>
          </w:tcPr>
          <w:p>
            <w:pPr>
              <w:jc w:val="center"/>
              <w:rPr>
                <w:sz w:val="18"/>
                <w:szCs w:val="18"/>
              </w:rPr>
            </w:pPr>
            <w:r>
              <w:rPr>
                <w:rFonts w:hint="eastAsia"/>
                <w:sz w:val="18"/>
                <w:szCs w:val="18"/>
              </w:rPr>
              <w:t>成品精馏</w:t>
            </w:r>
          </w:p>
        </w:tc>
        <w:tc>
          <w:tcPr>
            <w:tcW w:w="646" w:type="pct"/>
            <w:noWrap/>
            <w:vAlign w:val="center"/>
          </w:tcPr>
          <w:p>
            <w:pPr>
              <w:jc w:val="center"/>
              <w:rPr>
                <w:sz w:val="18"/>
                <w:szCs w:val="18"/>
              </w:rPr>
            </w:pPr>
            <w:r>
              <w:rPr>
                <w:rFonts w:hint="eastAsia"/>
                <w:sz w:val="18"/>
                <w:szCs w:val="18"/>
              </w:rPr>
              <w:t>液态</w:t>
            </w:r>
          </w:p>
        </w:tc>
        <w:tc>
          <w:tcPr>
            <w:tcW w:w="859" w:type="pct"/>
            <w:noWrap/>
            <w:vAlign w:val="center"/>
          </w:tcPr>
          <w:p>
            <w:pPr>
              <w:jc w:val="center"/>
              <w:rPr>
                <w:sz w:val="18"/>
                <w:szCs w:val="18"/>
              </w:rPr>
            </w:pPr>
            <w:r>
              <w:rPr>
                <w:rFonts w:hint="eastAsia"/>
                <w:sz w:val="18"/>
                <w:szCs w:val="18"/>
              </w:rPr>
              <w:t>是</w:t>
            </w:r>
          </w:p>
        </w:tc>
        <w:tc>
          <w:tcPr>
            <w:tcW w:w="1923" w:type="pct"/>
            <w:noWrap/>
            <w:vAlign w:val="center"/>
          </w:tcPr>
          <w:p>
            <w:pPr>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77" w:type="pct"/>
            <w:noWrap/>
            <w:vAlign w:val="top"/>
          </w:tcPr>
          <w:p>
            <w:pPr>
              <w:jc w:val="center"/>
              <w:rPr>
                <w:sz w:val="18"/>
                <w:szCs w:val="18"/>
              </w:rPr>
            </w:pPr>
            <w:r>
              <w:rPr>
                <w:rFonts w:hint="eastAsia"/>
              </w:rPr>
              <w:t>2</w:t>
            </w:r>
          </w:p>
        </w:tc>
        <w:tc>
          <w:tcPr>
            <w:tcW w:w="647" w:type="pct"/>
            <w:noWrap/>
            <w:vAlign w:val="top"/>
          </w:tcPr>
          <w:p>
            <w:pPr>
              <w:jc w:val="center"/>
              <w:rPr>
                <w:sz w:val="18"/>
                <w:szCs w:val="18"/>
              </w:rPr>
            </w:pPr>
            <w:r>
              <w:rPr>
                <w:rFonts w:hint="eastAsia"/>
              </w:rPr>
              <w:t>氯化铝溶液</w:t>
            </w:r>
          </w:p>
        </w:tc>
        <w:tc>
          <w:tcPr>
            <w:tcW w:w="647" w:type="pct"/>
            <w:noWrap/>
            <w:vAlign w:val="top"/>
          </w:tcPr>
          <w:p>
            <w:pPr>
              <w:jc w:val="center"/>
              <w:rPr>
                <w:sz w:val="18"/>
                <w:szCs w:val="18"/>
              </w:rPr>
            </w:pPr>
            <w:r>
              <w:rPr>
                <w:rFonts w:hint="eastAsia"/>
              </w:rPr>
              <w:t>洗涤工序</w:t>
            </w:r>
          </w:p>
        </w:tc>
        <w:tc>
          <w:tcPr>
            <w:tcW w:w="646" w:type="pct"/>
            <w:noWrap/>
            <w:vAlign w:val="top"/>
          </w:tcPr>
          <w:p>
            <w:pPr>
              <w:jc w:val="center"/>
              <w:rPr>
                <w:sz w:val="18"/>
                <w:szCs w:val="18"/>
              </w:rPr>
            </w:pPr>
            <w:r>
              <w:rPr>
                <w:rFonts w:hint="eastAsia"/>
              </w:rPr>
              <w:t>液态</w:t>
            </w:r>
          </w:p>
        </w:tc>
        <w:tc>
          <w:tcPr>
            <w:tcW w:w="859" w:type="pct"/>
            <w:noWrap/>
            <w:vAlign w:val="top"/>
          </w:tcPr>
          <w:p>
            <w:pPr>
              <w:jc w:val="center"/>
              <w:rPr>
                <w:sz w:val="18"/>
                <w:szCs w:val="18"/>
              </w:rPr>
            </w:pPr>
            <w:r>
              <w:rPr>
                <w:rFonts w:hint="eastAsia"/>
              </w:rPr>
              <w:t>否</w:t>
            </w:r>
          </w:p>
        </w:tc>
        <w:tc>
          <w:tcPr>
            <w:tcW w:w="1923" w:type="pct"/>
            <w:noWrap/>
            <w:vAlign w:val="top"/>
          </w:tcPr>
          <w:p>
            <w:pPr>
              <w:jc w:val="center"/>
              <w:rPr>
                <w:sz w:val="18"/>
                <w:szCs w:val="18"/>
              </w:rPr>
            </w:pPr>
            <w:r>
              <w:rPr>
                <w:rFonts w:hint="eastAsia"/>
              </w:rPr>
              <w:t>GB 15892-2003</w:t>
            </w:r>
          </w:p>
        </w:tc>
      </w:tr>
    </w:tbl>
    <w:p>
      <w:pPr>
        <w:spacing w:line="520" w:lineRule="exact"/>
      </w:pPr>
      <w:r>
        <w:rPr>
          <w:rFonts w:hint="eastAsia"/>
        </w:rPr>
        <w:t xml:space="preserve"> C、</w:t>
      </w:r>
      <w:r>
        <w:t>危险废物属性判定</w:t>
      </w:r>
    </w:p>
    <w:p>
      <w:pPr>
        <w:pStyle w:val="16"/>
        <w:spacing w:before="0" w:line="520" w:lineRule="exact"/>
        <w:ind w:left="482"/>
        <w:jc w:val="both"/>
        <w:rPr>
          <w:b/>
        </w:rPr>
      </w:pPr>
      <w:r>
        <w:rPr>
          <w:rFonts w:hint="eastAsia"/>
        </w:rPr>
        <w:t>W</w:t>
      </w:r>
      <w:r>
        <w:t>S-10生产过程中产生的危险废物属性判定见表2.3.4-</w:t>
      </w:r>
      <w:r>
        <w:rPr>
          <w:rFonts w:hint="eastAsia"/>
        </w:rPr>
        <w:t>12。</w:t>
      </w:r>
    </w:p>
    <w:p>
      <w:pPr>
        <w:spacing w:line="520" w:lineRule="exact"/>
        <w:jc w:val="center"/>
      </w:pPr>
      <w:r>
        <w:rPr>
          <w:b/>
        </w:rPr>
        <w:t>表</w:t>
      </w:r>
      <w:r>
        <w:t>2.3.4-</w:t>
      </w:r>
      <w:r>
        <w:rPr>
          <w:rFonts w:hint="eastAsia"/>
        </w:rPr>
        <w:t>1</w:t>
      </w:r>
      <w:r>
        <w:t>2</w:t>
      </w:r>
      <w:r>
        <w:rPr>
          <w:b/>
        </w:rPr>
        <w:t xml:space="preserve">  </w:t>
      </w:r>
      <w:r>
        <w:rPr>
          <w:rFonts w:hint="eastAsia"/>
          <w:b/>
        </w:rPr>
        <w:t>W</w:t>
      </w:r>
      <w:r>
        <w:rPr>
          <w:b/>
        </w:rPr>
        <w:t>S-10固体废物危险废物属性鉴定表</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09"/>
        <w:gridCol w:w="1006"/>
        <w:gridCol w:w="1006"/>
        <w:gridCol w:w="874"/>
        <w:gridCol w:w="1519"/>
        <w:gridCol w:w="874"/>
        <w:gridCol w:w="1628"/>
        <w:gridCol w:w="80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75" w:type="pct"/>
            <w:noWrap w:val="0"/>
            <w:vAlign w:val="center"/>
          </w:tcPr>
          <w:p>
            <w:pPr>
              <w:jc w:val="center"/>
              <w:rPr>
                <w:sz w:val="18"/>
                <w:szCs w:val="18"/>
              </w:rPr>
            </w:pPr>
            <w:r>
              <w:rPr>
                <w:rFonts w:hint="eastAsia"/>
                <w:sz w:val="18"/>
                <w:szCs w:val="18"/>
              </w:rPr>
              <w:t>序号</w:t>
            </w:r>
          </w:p>
        </w:tc>
        <w:tc>
          <w:tcPr>
            <w:tcW w:w="590" w:type="pct"/>
            <w:noWrap w:val="0"/>
            <w:vAlign w:val="center"/>
          </w:tcPr>
          <w:p>
            <w:pPr>
              <w:jc w:val="center"/>
              <w:rPr>
                <w:sz w:val="18"/>
                <w:szCs w:val="18"/>
              </w:rPr>
            </w:pPr>
            <w:r>
              <w:rPr>
                <w:rFonts w:hint="eastAsia"/>
                <w:sz w:val="18"/>
                <w:szCs w:val="18"/>
              </w:rPr>
              <w:t>固废名称</w:t>
            </w:r>
          </w:p>
        </w:tc>
        <w:tc>
          <w:tcPr>
            <w:tcW w:w="590" w:type="pct"/>
            <w:noWrap w:val="0"/>
            <w:vAlign w:val="center"/>
          </w:tcPr>
          <w:p>
            <w:pPr>
              <w:jc w:val="center"/>
              <w:rPr>
                <w:sz w:val="18"/>
                <w:szCs w:val="18"/>
              </w:rPr>
            </w:pPr>
            <w:r>
              <w:rPr>
                <w:rFonts w:hint="eastAsia"/>
                <w:sz w:val="18"/>
                <w:szCs w:val="18"/>
              </w:rPr>
              <w:t>产生工序</w:t>
            </w:r>
          </w:p>
        </w:tc>
        <w:tc>
          <w:tcPr>
            <w:tcW w:w="513" w:type="pct"/>
            <w:noWrap w:val="0"/>
            <w:vAlign w:val="center"/>
          </w:tcPr>
          <w:p>
            <w:pPr>
              <w:jc w:val="center"/>
              <w:rPr>
                <w:sz w:val="18"/>
                <w:szCs w:val="18"/>
              </w:rPr>
            </w:pPr>
            <w:r>
              <w:rPr>
                <w:rFonts w:hint="eastAsia"/>
                <w:sz w:val="18"/>
                <w:szCs w:val="18"/>
              </w:rPr>
              <w:t>形态</w:t>
            </w:r>
          </w:p>
        </w:tc>
        <w:tc>
          <w:tcPr>
            <w:tcW w:w="891" w:type="pct"/>
            <w:noWrap w:val="0"/>
            <w:vAlign w:val="center"/>
          </w:tcPr>
          <w:p>
            <w:pPr>
              <w:jc w:val="center"/>
              <w:rPr>
                <w:sz w:val="18"/>
                <w:szCs w:val="18"/>
              </w:rPr>
            </w:pPr>
            <w:r>
              <w:rPr>
                <w:rFonts w:hint="eastAsia"/>
                <w:sz w:val="18"/>
                <w:szCs w:val="18"/>
              </w:rPr>
              <w:t>主要成分</w:t>
            </w:r>
          </w:p>
        </w:tc>
        <w:tc>
          <w:tcPr>
            <w:tcW w:w="513" w:type="pct"/>
            <w:noWrap w:val="0"/>
            <w:vAlign w:val="center"/>
          </w:tcPr>
          <w:p>
            <w:pPr>
              <w:jc w:val="center"/>
              <w:rPr>
                <w:sz w:val="18"/>
                <w:szCs w:val="18"/>
              </w:rPr>
            </w:pPr>
            <w:r>
              <w:rPr>
                <w:rFonts w:hint="eastAsia"/>
                <w:sz w:val="18"/>
                <w:szCs w:val="18"/>
              </w:rPr>
              <w:t>属性</w:t>
            </w:r>
          </w:p>
        </w:tc>
        <w:tc>
          <w:tcPr>
            <w:tcW w:w="955" w:type="pct"/>
            <w:noWrap w:val="0"/>
            <w:vAlign w:val="center"/>
          </w:tcPr>
          <w:p>
            <w:pPr>
              <w:jc w:val="center"/>
              <w:rPr>
                <w:sz w:val="18"/>
                <w:szCs w:val="18"/>
              </w:rPr>
            </w:pPr>
            <w:r>
              <w:rPr>
                <w:rFonts w:hint="eastAsia"/>
                <w:sz w:val="18"/>
                <w:szCs w:val="18"/>
              </w:rPr>
              <w:t>危废代码</w:t>
            </w:r>
          </w:p>
        </w:tc>
        <w:tc>
          <w:tcPr>
            <w:tcW w:w="475" w:type="pct"/>
            <w:noWrap w:val="0"/>
            <w:vAlign w:val="center"/>
          </w:tcPr>
          <w:p>
            <w:pPr>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75" w:type="pct"/>
            <w:noWrap/>
            <w:vAlign w:val="center"/>
          </w:tcPr>
          <w:p>
            <w:pPr>
              <w:jc w:val="center"/>
              <w:rPr>
                <w:sz w:val="18"/>
                <w:szCs w:val="18"/>
              </w:rPr>
            </w:pPr>
            <w:r>
              <w:rPr>
                <w:rFonts w:hint="eastAsia"/>
                <w:sz w:val="18"/>
                <w:szCs w:val="18"/>
              </w:rPr>
              <w:t>1</w:t>
            </w:r>
          </w:p>
        </w:tc>
        <w:tc>
          <w:tcPr>
            <w:tcW w:w="590" w:type="pct"/>
            <w:noWrap/>
            <w:vAlign w:val="center"/>
          </w:tcPr>
          <w:p>
            <w:pPr>
              <w:jc w:val="center"/>
              <w:rPr>
                <w:sz w:val="18"/>
                <w:szCs w:val="18"/>
              </w:rPr>
            </w:pPr>
            <w:r>
              <w:rPr>
                <w:rFonts w:hint="eastAsia"/>
                <w:sz w:val="18"/>
                <w:szCs w:val="18"/>
              </w:rPr>
              <w:t>精馏釜残</w:t>
            </w:r>
          </w:p>
        </w:tc>
        <w:tc>
          <w:tcPr>
            <w:tcW w:w="590" w:type="pct"/>
            <w:noWrap/>
            <w:vAlign w:val="center"/>
          </w:tcPr>
          <w:p>
            <w:pPr>
              <w:jc w:val="center"/>
              <w:rPr>
                <w:sz w:val="18"/>
                <w:szCs w:val="18"/>
              </w:rPr>
            </w:pPr>
            <w:r>
              <w:rPr>
                <w:rFonts w:hint="eastAsia"/>
                <w:sz w:val="18"/>
                <w:szCs w:val="18"/>
              </w:rPr>
              <w:t>成品精馏</w:t>
            </w:r>
          </w:p>
        </w:tc>
        <w:tc>
          <w:tcPr>
            <w:tcW w:w="513" w:type="pct"/>
            <w:noWrap/>
            <w:vAlign w:val="center"/>
          </w:tcPr>
          <w:p>
            <w:pPr>
              <w:jc w:val="center"/>
              <w:rPr>
                <w:sz w:val="18"/>
                <w:szCs w:val="18"/>
              </w:rPr>
            </w:pPr>
            <w:r>
              <w:rPr>
                <w:rFonts w:hint="eastAsia"/>
                <w:sz w:val="18"/>
                <w:szCs w:val="18"/>
              </w:rPr>
              <w:t>液态</w:t>
            </w:r>
          </w:p>
        </w:tc>
        <w:tc>
          <w:tcPr>
            <w:tcW w:w="891" w:type="pct"/>
            <w:noWrap/>
            <w:vAlign w:val="center"/>
          </w:tcPr>
          <w:p>
            <w:pPr>
              <w:jc w:val="center"/>
              <w:rPr>
                <w:sz w:val="18"/>
                <w:szCs w:val="18"/>
              </w:rPr>
            </w:pPr>
            <w:r>
              <w:rPr>
                <w:rFonts w:hint="eastAsia"/>
                <w:sz w:val="18"/>
                <w:szCs w:val="18"/>
              </w:rPr>
              <w:t>中间体、甲苯等</w:t>
            </w:r>
          </w:p>
        </w:tc>
        <w:tc>
          <w:tcPr>
            <w:tcW w:w="513" w:type="pct"/>
            <w:noWrap/>
            <w:vAlign w:val="center"/>
          </w:tcPr>
          <w:p>
            <w:pPr>
              <w:jc w:val="center"/>
              <w:rPr>
                <w:sz w:val="18"/>
                <w:szCs w:val="18"/>
              </w:rPr>
            </w:pPr>
            <w:r>
              <w:rPr>
                <w:rFonts w:hint="eastAsia"/>
                <w:sz w:val="18"/>
                <w:szCs w:val="18"/>
              </w:rPr>
              <w:t>危废</w:t>
            </w:r>
          </w:p>
        </w:tc>
        <w:tc>
          <w:tcPr>
            <w:tcW w:w="955" w:type="pct"/>
            <w:noWrap/>
            <w:vAlign w:val="center"/>
          </w:tcPr>
          <w:p>
            <w:pPr>
              <w:jc w:val="center"/>
              <w:rPr>
                <w:sz w:val="18"/>
                <w:szCs w:val="18"/>
              </w:rPr>
            </w:pPr>
            <w:r>
              <w:rPr>
                <w:rFonts w:hint="eastAsia"/>
                <w:sz w:val="18"/>
                <w:szCs w:val="18"/>
              </w:rPr>
              <w:t>HW11 900-013-11</w:t>
            </w:r>
          </w:p>
        </w:tc>
        <w:tc>
          <w:tcPr>
            <w:tcW w:w="475" w:type="pct"/>
            <w:noWrap/>
            <w:vAlign w:val="center"/>
          </w:tcPr>
          <w:p>
            <w:pPr>
              <w:jc w:val="center"/>
              <w:rPr>
                <w:sz w:val="18"/>
                <w:szCs w:val="18"/>
              </w:rPr>
            </w:pPr>
            <w:r>
              <w:rPr>
                <w:rFonts w:hint="eastAsia"/>
                <w:sz w:val="18"/>
                <w:szCs w:val="18"/>
              </w:rPr>
              <w:t>T</w:t>
            </w:r>
          </w:p>
        </w:tc>
      </w:tr>
    </w:tbl>
    <w:p>
      <w:pPr>
        <w:spacing w:line="520" w:lineRule="exact"/>
        <w:jc w:val="center"/>
      </w:pPr>
      <w:r>
        <w:t>根据以上分析，</w:t>
      </w:r>
      <w:r>
        <w:rPr>
          <w:rFonts w:hint="eastAsia"/>
        </w:rPr>
        <w:t>W</w:t>
      </w:r>
      <w:r>
        <w:t>S-10固废产生和处置去向汇总见表2.3.4-</w:t>
      </w:r>
      <w:r>
        <w:rPr>
          <w:rFonts w:hint="eastAsia"/>
        </w:rPr>
        <w:t>13</w:t>
      </w:r>
      <w:r>
        <w:t>。</w:t>
      </w:r>
    </w:p>
    <w:p>
      <w:pPr>
        <w:spacing w:line="520" w:lineRule="exact"/>
        <w:ind w:firstLine="632" w:firstLineChars="300"/>
      </w:pPr>
      <w:r>
        <w:rPr>
          <w:b/>
        </w:rPr>
        <w:t>表</w:t>
      </w:r>
      <w:r>
        <w:t>2.3.4-</w:t>
      </w:r>
      <w:r>
        <w:rPr>
          <w:rFonts w:hint="eastAsia"/>
        </w:rPr>
        <w:t>13</w:t>
      </w:r>
      <w:r>
        <w:rPr>
          <w:rFonts w:hint="eastAsia"/>
          <w:b/>
        </w:rPr>
        <w:t xml:space="preserve"> </w:t>
      </w:r>
      <w:r>
        <w:rPr>
          <w:b/>
        </w:rPr>
        <w:t xml:space="preserve"> </w:t>
      </w:r>
      <w:r>
        <w:rPr>
          <w:rFonts w:hint="eastAsia"/>
          <w:b/>
        </w:rPr>
        <w:t>W</w:t>
      </w:r>
      <w:r>
        <w:rPr>
          <w:b/>
        </w:rPr>
        <w:t>S-10固废产生和处置去向</w:t>
      </w:r>
    </w:p>
    <w:tbl>
      <w:tblPr>
        <w:tblStyle w:val="11"/>
        <w:tblW w:w="864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14"/>
        <w:gridCol w:w="994"/>
        <w:gridCol w:w="994"/>
        <w:gridCol w:w="806"/>
        <w:gridCol w:w="1540"/>
        <w:gridCol w:w="806"/>
        <w:gridCol w:w="806"/>
        <w:gridCol w:w="198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4" w:type="dxa"/>
            <w:noWrap w:val="0"/>
            <w:vAlign w:val="center"/>
          </w:tcPr>
          <w:p>
            <w:pPr>
              <w:jc w:val="center"/>
              <w:rPr>
                <w:sz w:val="18"/>
                <w:szCs w:val="18"/>
              </w:rPr>
            </w:pPr>
            <w:r>
              <w:rPr>
                <w:rFonts w:hint="eastAsia"/>
                <w:sz w:val="18"/>
                <w:szCs w:val="18"/>
              </w:rPr>
              <w:t>序号</w:t>
            </w:r>
          </w:p>
        </w:tc>
        <w:tc>
          <w:tcPr>
            <w:tcW w:w="994" w:type="dxa"/>
            <w:noWrap w:val="0"/>
            <w:vAlign w:val="center"/>
          </w:tcPr>
          <w:p>
            <w:pPr>
              <w:jc w:val="center"/>
              <w:rPr>
                <w:sz w:val="18"/>
                <w:szCs w:val="18"/>
              </w:rPr>
            </w:pPr>
            <w:r>
              <w:rPr>
                <w:rFonts w:hint="eastAsia"/>
                <w:sz w:val="18"/>
                <w:szCs w:val="18"/>
              </w:rPr>
              <w:t>固废名称</w:t>
            </w:r>
          </w:p>
        </w:tc>
        <w:tc>
          <w:tcPr>
            <w:tcW w:w="994" w:type="dxa"/>
            <w:noWrap w:val="0"/>
            <w:vAlign w:val="center"/>
          </w:tcPr>
          <w:p>
            <w:pPr>
              <w:jc w:val="center"/>
              <w:rPr>
                <w:sz w:val="18"/>
                <w:szCs w:val="18"/>
              </w:rPr>
            </w:pPr>
            <w:r>
              <w:rPr>
                <w:rFonts w:hint="eastAsia"/>
                <w:sz w:val="18"/>
                <w:szCs w:val="18"/>
              </w:rPr>
              <w:t>产生工序</w:t>
            </w:r>
          </w:p>
        </w:tc>
        <w:tc>
          <w:tcPr>
            <w:tcW w:w="806" w:type="dxa"/>
            <w:noWrap w:val="0"/>
            <w:vAlign w:val="center"/>
          </w:tcPr>
          <w:p>
            <w:pPr>
              <w:jc w:val="center"/>
              <w:rPr>
                <w:sz w:val="18"/>
                <w:szCs w:val="18"/>
              </w:rPr>
            </w:pPr>
            <w:r>
              <w:rPr>
                <w:rFonts w:hint="eastAsia"/>
                <w:sz w:val="18"/>
                <w:szCs w:val="18"/>
              </w:rPr>
              <w:t>形态</w:t>
            </w:r>
          </w:p>
        </w:tc>
        <w:tc>
          <w:tcPr>
            <w:tcW w:w="1540" w:type="dxa"/>
            <w:noWrap w:val="0"/>
            <w:vAlign w:val="center"/>
          </w:tcPr>
          <w:p>
            <w:pPr>
              <w:jc w:val="center"/>
              <w:rPr>
                <w:sz w:val="18"/>
                <w:szCs w:val="18"/>
              </w:rPr>
            </w:pPr>
            <w:r>
              <w:rPr>
                <w:rFonts w:hint="eastAsia"/>
                <w:sz w:val="18"/>
                <w:szCs w:val="18"/>
              </w:rPr>
              <w:t>主要成分</w:t>
            </w:r>
          </w:p>
        </w:tc>
        <w:tc>
          <w:tcPr>
            <w:tcW w:w="806" w:type="dxa"/>
            <w:noWrap w:val="0"/>
            <w:vAlign w:val="center"/>
          </w:tcPr>
          <w:p>
            <w:pPr>
              <w:jc w:val="center"/>
              <w:rPr>
                <w:sz w:val="18"/>
                <w:szCs w:val="18"/>
              </w:rPr>
            </w:pPr>
            <w:r>
              <w:rPr>
                <w:rFonts w:hint="eastAsia"/>
                <w:sz w:val="18"/>
                <w:szCs w:val="18"/>
              </w:rPr>
              <w:t>属性</w:t>
            </w:r>
          </w:p>
        </w:tc>
        <w:tc>
          <w:tcPr>
            <w:tcW w:w="806" w:type="dxa"/>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c>
          <w:tcPr>
            <w:tcW w:w="1980" w:type="dxa"/>
            <w:noWrap w:val="0"/>
            <w:vAlign w:val="center"/>
          </w:tcPr>
          <w:p>
            <w:pPr>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14" w:type="dxa"/>
            <w:noWrap/>
            <w:vAlign w:val="center"/>
          </w:tcPr>
          <w:p>
            <w:pPr>
              <w:jc w:val="center"/>
              <w:rPr>
                <w:sz w:val="18"/>
                <w:szCs w:val="18"/>
              </w:rPr>
            </w:pPr>
            <w:r>
              <w:rPr>
                <w:rFonts w:hint="eastAsia"/>
                <w:sz w:val="18"/>
                <w:szCs w:val="18"/>
              </w:rPr>
              <w:t>1</w:t>
            </w:r>
          </w:p>
        </w:tc>
        <w:tc>
          <w:tcPr>
            <w:tcW w:w="994" w:type="dxa"/>
            <w:noWrap/>
            <w:vAlign w:val="center"/>
          </w:tcPr>
          <w:p>
            <w:pPr>
              <w:jc w:val="center"/>
              <w:rPr>
                <w:sz w:val="18"/>
                <w:szCs w:val="18"/>
              </w:rPr>
            </w:pPr>
            <w:r>
              <w:rPr>
                <w:rFonts w:hint="eastAsia"/>
                <w:sz w:val="18"/>
                <w:szCs w:val="18"/>
              </w:rPr>
              <w:t>精馏釜残</w:t>
            </w:r>
          </w:p>
        </w:tc>
        <w:tc>
          <w:tcPr>
            <w:tcW w:w="994" w:type="dxa"/>
            <w:noWrap/>
            <w:vAlign w:val="center"/>
          </w:tcPr>
          <w:p>
            <w:pPr>
              <w:jc w:val="center"/>
              <w:rPr>
                <w:sz w:val="18"/>
                <w:szCs w:val="18"/>
              </w:rPr>
            </w:pPr>
            <w:r>
              <w:rPr>
                <w:rFonts w:hint="eastAsia"/>
                <w:sz w:val="18"/>
                <w:szCs w:val="18"/>
              </w:rPr>
              <w:t>成品精馏</w:t>
            </w:r>
          </w:p>
        </w:tc>
        <w:tc>
          <w:tcPr>
            <w:tcW w:w="806" w:type="dxa"/>
            <w:noWrap/>
            <w:vAlign w:val="center"/>
          </w:tcPr>
          <w:p>
            <w:pPr>
              <w:jc w:val="center"/>
              <w:rPr>
                <w:sz w:val="18"/>
                <w:szCs w:val="18"/>
              </w:rPr>
            </w:pPr>
            <w:r>
              <w:rPr>
                <w:rFonts w:hint="eastAsia"/>
                <w:sz w:val="18"/>
                <w:szCs w:val="18"/>
              </w:rPr>
              <w:t>液态</w:t>
            </w:r>
          </w:p>
        </w:tc>
        <w:tc>
          <w:tcPr>
            <w:tcW w:w="1540" w:type="dxa"/>
            <w:noWrap/>
            <w:vAlign w:val="center"/>
          </w:tcPr>
          <w:p>
            <w:pPr>
              <w:jc w:val="center"/>
              <w:rPr>
                <w:sz w:val="18"/>
                <w:szCs w:val="18"/>
              </w:rPr>
            </w:pPr>
            <w:r>
              <w:rPr>
                <w:rFonts w:hint="eastAsia"/>
                <w:sz w:val="18"/>
                <w:szCs w:val="18"/>
              </w:rPr>
              <w:t>中间体、甲苯等</w:t>
            </w:r>
          </w:p>
        </w:tc>
        <w:tc>
          <w:tcPr>
            <w:tcW w:w="806" w:type="dxa"/>
            <w:noWrap/>
            <w:vAlign w:val="center"/>
          </w:tcPr>
          <w:p>
            <w:pPr>
              <w:jc w:val="center"/>
              <w:rPr>
                <w:sz w:val="18"/>
                <w:szCs w:val="18"/>
              </w:rPr>
            </w:pPr>
            <w:r>
              <w:rPr>
                <w:rFonts w:hint="eastAsia"/>
                <w:sz w:val="18"/>
                <w:szCs w:val="18"/>
              </w:rPr>
              <w:t>危废</w:t>
            </w:r>
          </w:p>
        </w:tc>
        <w:tc>
          <w:tcPr>
            <w:tcW w:w="806" w:type="dxa"/>
            <w:noWrap/>
            <w:vAlign w:val="center"/>
          </w:tcPr>
          <w:p>
            <w:pPr>
              <w:jc w:val="center"/>
              <w:rPr>
                <w:sz w:val="18"/>
                <w:szCs w:val="18"/>
              </w:rPr>
            </w:pPr>
            <w:r>
              <w:rPr>
                <w:sz w:val="18"/>
                <w:szCs w:val="18"/>
              </w:rPr>
              <w:t>25.1</w:t>
            </w:r>
          </w:p>
        </w:tc>
        <w:tc>
          <w:tcPr>
            <w:tcW w:w="1980" w:type="dxa"/>
            <w:noWrap/>
            <w:vAlign w:val="center"/>
          </w:tcPr>
          <w:p>
            <w:pPr>
              <w:jc w:val="center"/>
              <w:rPr>
                <w:sz w:val="18"/>
                <w:szCs w:val="18"/>
              </w:rPr>
            </w:pPr>
            <w:r>
              <w:rPr>
                <w:rFonts w:hint="eastAsia"/>
                <w:sz w:val="18"/>
                <w:szCs w:val="18"/>
              </w:rPr>
              <w:t>委托有资质单位处置</w:t>
            </w:r>
          </w:p>
        </w:tc>
      </w:tr>
    </w:tbl>
    <w:p>
      <w:pPr>
        <w:spacing w:line="520" w:lineRule="exact"/>
        <w:ind w:firstLine="630" w:firstLineChars="300"/>
      </w:pPr>
      <w:r>
        <w:rPr>
          <w:rFonts w:hint="eastAsia"/>
        </w:rPr>
        <w:t>（3）噪声</w:t>
      </w:r>
    </w:p>
    <w:p>
      <w:pPr>
        <w:spacing w:line="520" w:lineRule="exact"/>
        <w:ind w:firstLine="420" w:firstLineChars="200"/>
      </w:pPr>
      <w:r>
        <w:t>WS-10</w:t>
      </w:r>
      <w:r>
        <w:rPr>
          <w:rFonts w:hint="eastAsia"/>
        </w:rPr>
        <w:t>工程高噪声设备主要为</w:t>
      </w:r>
      <w:r>
        <w:t>风机</w:t>
      </w:r>
      <w:r>
        <w:rPr>
          <w:rFonts w:hint="eastAsia"/>
        </w:rPr>
        <w:t>和</w:t>
      </w:r>
      <w:r>
        <w:t>泵类，噪声源强在80</w:t>
      </w:r>
      <w:r>
        <w:rPr>
          <w:rFonts w:hint="eastAsia"/>
        </w:rPr>
        <w:t>~</w:t>
      </w:r>
      <w:r>
        <w:t>95dB(A)</w:t>
      </w:r>
      <w:r>
        <w:rPr>
          <w:rFonts w:hint="eastAsia"/>
        </w:rPr>
        <w:t>，</w:t>
      </w:r>
      <w:r>
        <w:t>经采用减震基础、厂房隔</w:t>
      </w:r>
      <w:r>
        <w:rPr>
          <w:rFonts w:hint="eastAsia"/>
        </w:rPr>
        <w:t>声</w:t>
      </w:r>
      <w:r>
        <w:t>后，可以降噪15</w:t>
      </w:r>
      <w:r>
        <w:rPr>
          <w:rFonts w:hint="eastAsia"/>
        </w:rPr>
        <w:t>~</w:t>
      </w:r>
      <w:r>
        <w:t>20dB(A)。WS-10</w:t>
      </w:r>
      <w:r>
        <w:rPr>
          <w:rFonts w:hint="eastAsia"/>
        </w:rPr>
        <w:t>工程高噪声设备源强及治理措施详见表</w:t>
      </w:r>
      <w:r>
        <w:t>2.3</w:t>
      </w:r>
      <w:r>
        <w:rPr>
          <w:rFonts w:hint="eastAsia"/>
        </w:rPr>
        <w:t>.</w:t>
      </w:r>
      <w:r>
        <w:t>4-</w:t>
      </w:r>
      <w:r>
        <w:rPr>
          <w:rFonts w:hint="eastAsia"/>
        </w:rPr>
        <w:t>1</w:t>
      </w:r>
      <w:r>
        <w:t>4</w:t>
      </w:r>
      <w:r>
        <w:rPr>
          <w:rFonts w:hint="eastAsia"/>
        </w:rPr>
        <w:t>。</w:t>
      </w:r>
    </w:p>
    <w:p>
      <w:pPr>
        <w:spacing w:line="520" w:lineRule="exact"/>
        <w:jc w:val="center"/>
        <w:rPr>
          <w:b/>
        </w:rPr>
      </w:pPr>
      <w:r>
        <w:rPr>
          <w:rFonts w:hint="eastAsia"/>
          <w:b/>
        </w:rPr>
        <w:t>表</w:t>
      </w:r>
      <w:r>
        <w:rPr>
          <w:b/>
        </w:rPr>
        <w:t>2.3</w:t>
      </w:r>
      <w:r>
        <w:rPr>
          <w:rFonts w:hint="eastAsia"/>
          <w:b/>
        </w:rPr>
        <w:t>.</w:t>
      </w:r>
      <w:r>
        <w:rPr>
          <w:b/>
        </w:rPr>
        <w:t>4-</w:t>
      </w:r>
      <w:r>
        <w:rPr>
          <w:rFonts w:hint="eastAsia"/>
          <w:b/>
        </w:rPr>
        <w:t>1</w:t>
      </w:r>
      <w:r>
        <w:rPr>
          <w:b/>
        </w:rPr>
        <w:t>4</w:t>
      </w:r>
      <w:r>
        <w:rPr>
          <w:rFonts w:hint="eastAsia"/>
          <w:b/>
        </w:rPr>
        <w:t xml:space="preserve">  </w:t>
      </w:r>
      <w:r>
        <w:t>WS-10</w:t>
      </w:r>
      <w:r>
        <w:rPr>
          <w:rFonts w:hint="eastAsia"/>
        </w:rPr>
        <w:t>工程</w:t>
      </w:r>
      <w:r>
        <w:rPr>
          <w:rFonts w:hint="eastAsia"/>
          <w:b/>
        </w:rPr>
        <w:t>高噪声设备治理情况</w:t>
      </w:r>
    </w:p>
    <w:tbl>
      <w:tblPr>
        <w:tblStyle w:val="1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8"/>
        <w:gridCol w:w="1276"/>
        <w:gridCol w:w="853"/>
        <w:gridCol w:w="2123"/>
        <w:gridCol w:w="127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1418"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位置</w:t>
            </w:r>
          </w:p>
        </w:tc>
        <w:tc>
          <w:tcPr>
            <w:tcW w:w="1276"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噪声源</w:t>
            </w:r>
          </w:p>
        </w:tc>
        <w:tc>
          <w:tcPr>
            <w:tcW w:w="853"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台数</w:t>
            </w:r>
          </w:p>
        </w:tc>
        <w:tc>
          <w:tcPr>
            <w:tcW w:w="2123"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设备源强（dB(A)）</w:t>
            </w:r>
          </w:p>
        </w:tc>
        <w:tc>
          <w:tcPr>
            <w:tcW w:w="1276" w:type="dxa"/>
            <w:noWrap w:val="0"/>
            <w:vAlign w:val="center"/>
          </w:tcPr>
          <w:p>
            <w:pPr>
              <w:pStyle w:val="17"/>
              <w:spacing w:line="240" w:lineRule="auto"/>
              <w:ind w:firstLine="361"/>
              <w:jc w:val="center"/>
              <w:rPr>
                <w:rFonts w:ascii="Times New Roman" w:hAnsi="Times New Roman"/>
                <w:b/>
                <w:sz w:val="18"/>
                <w:szCs w:val="18"/>
              </w:rPr>
            </w:pPr>
            <w:r>
              <w:rPr>
                <w:rFonts w:ascii="Times New Roman" w:hAnsi="Times New Roman"/>
                <w:b/>
                <w:sz w:val="18"/>
                <w:szCs w:val="18"/>
              </w:rPr>
              <w:t>治理措施</w:t>
            </w:r>
          </w:p>
        </w:tc>
        <w:tc>
          <w:tcPr>
            <w:tcW w:w="1784" w:type="dxa"/>
            <w:noWrap w:val="0"/>
            <w:vAlign w:val="center"/>
          </w:tcPr>
          <w:p>
            <w:pPr>
              <w:pStyle w:val="7"/>
              <w:jc w:val="center"/>
              <w:rPr>
                <w:rFonts w:ascii="Times New Roman" w:hAnsi="Times New Roman"/>
                <w:b/>
                <w:sz w:val="18"/>
                <w:szCs w:val="18"/>
              </w:rPr>
            </w:pPr>
            <w:r>
              <w:rPr>
                <w:rFonts w:ascii="Times New Roman" w:hAnsi="Times New Roman"/>
                <w:b/>
                <w:sz w:val="18"/>
                <w:szCs w:val="18"/>
              </w:rPr>
              <w:t>治理后（dB(A)）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restart"/>
            <w:noWrap w:val="0"/>
            <w:vAlign w:val="center"/>
          </w:tcPr>
          <w:p>
            <w:pPr>
              <w:pStyle w:val="17"/>
              <w:spacing w:line="240" w:lineRule="auto"/>
              <w:ind w:firstLine="360"/>
              <w:jc w:val="center"/>
              <w:rPr>
                <w:rFonts w:ascii="Times New Roman" w:hAnsi="Times New Roman"/>
                <w:sz w:val="18"/>
                <w:szCs w:val="18"/>
              </w:rPr>
            </w:pPr>
            <w:r>
              <w:rPr>
                <w:sz w:val="18"/>
                <w:szCs w:val="18"/>
              </w:rPr>
              <w:t>WS-10</w:t>
            </w:r>
            <w:r>
              <w:rPr>
                <w:rFonts w:hint="eastAsia"/>
                <w:sz w:val="18"/>
                <w:szCs w:val="18"/>
              </w:rPr>
              <w:t>装置区</w:t>
            </w: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风机</w:t>
            </w:r>
          </w:p>
        </w:tc>
        <w:tc>
          <w:tcPr>
            <w:tcW w:w="85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1</w:t>
            </w:r>
          </w:p>
        </w:tc>
        <w:tc>
          <w:tcPr>
            <w:tcW w:w="212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100</w:t>
            </w: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减振、消声</w:t>
            </w:r>
          </w:p>
        </w:tc>
        <w:tc>
          <w:tcPr>
            <w:tcW w:w="1784" w:type="dxa"/>
            <w:noWrap w:val="0"/>
            <w:vAlign w:val="center"/>
          </w:tcPr>
          <w:p>
            <w:pPr>
              <w:pStyle w:val="7"/>
              <w:jc w:val="center"/>
              <w:rPr>
                <w:rFonts w:ascii="Times New Roman" w:hAnsi="Times New Roman"/>
                <w:sz w:val="18"/>
                <w:szCs w:val="18"/>
              </w:rPr>
            </w:pPr>
            <w:r>
              <w:rPr>
                <w:rFonts w:ascii="Times New Roman" w:hAnsi="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7"/>
              <w:spacing w:line="240" w:lineRule="auto"/>
              <w:ind w:firstLine="360"/>
              <w:jc w:val="center"/>
              <w:rPr>
                <w:rFonts w:ascii="Times New Roman" w:hAnsi="Times New Roman"/>
                <w:sz w:val="18"/>
                <w:szCs w:val="18"/>
              </w:rPr>
            </w:pPr>
          </w:p>
        </w:tc>
        <w:tc>
          <w:tcPr>
            <w:tcW w:w="1276" w:type="dxa"/>
            <w:noWrap w:val="0"/>
            <w:vAlign w:val="center"/>
          </w:tcPr>
          <w:p>
            <w:pPr>
              <w:pStyle w:val="17"/>
              <w:spacing w:line="240" w:lineRule="auto"/>
              <w:ind w:firstLine="360"/>
              <w:jc w:val="center"/>
              <w:rPr>
                <w:rFonts w:ascii="Times New Roman" w:hAnsi="Times New Roman"/>
                <w:sz w:val="18"/>
                <w:szCs w:val="18"/>
              </w:rPr>
            </w:pPr>
            <w:r>
              <w:rPr>
                <w:rFonts w:hint="eastAsia" w:ascii="Times New Roman" w:hAnsi="Times New Roman"/>
                <w:sz w:val="18"/>
                <w:szCs w:val="18"/>
              </w:rPr>
              <w:t>泵类</w:t>
            </w:r>
          </w:p>
        </w:tc>
        <w:tc>
          <w:tcPr>
            <w:tcW w:w="853" w:type="dxa"/>
            <w:noWrap w:val="0"/>
            <w:vAlign w:val="center"/>
          </w:tcPr>
          <w:p>
            <w:pPr>
              <w:pStyle w:val="17"/>
              <w:spacing w:line="240" w:lineRule="auto"/>
              <w:ind w:firstLine="360"/>
              <w:jc w:val="center"/>
              <w:rPr>
                <w:rFonts w:ascii="Times New Roman" w:hAnsi="Times New Roman"/>
                <w:sz w:val="18"/>
                <w:szCs w:val="18"/>
              </w:rPr>
            </w:pPr>
            <w:r>
              <w:rPr>
                <w:rFonts w:hint="eastAsia" w:ascii="Times New Roman" w:hAnsi="Times New Roman"/>
                <w:sz w:val="18"/>
                <w:szCs w:val="18"/>
              </w:rPr>
              <w:t>若干</w:t>
            </w:r>
          </w:p>
        </w:tc>
        <w:tc>
          <w:tcPr>
            <w:tcW w:w="2123"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90</w:t>
            </w:r>
          </w:p>
        </w:tc>
        <w:tc>
          <w:tcPr>
            <w:tcW w:w="1276" w:type="dxa"/>
            <w:noWrap w:val="0"/>
            <w:vAlign w:val="center"/>
          </w:tcPr>
          <w:p>
            <w:pPr>
              <w:pStyle w:val="17"/>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ind w:hanging="28"/>
              <w:jc w:val="center"/>
              <w:rPr>
                <w:rFonts w:ascii="Times New Roman" w:hAnsi="Times New Roman"/>
                <w:sz w:val="18"/>
                <w:szCs w:val="18"/>
              </w:rPr>
            </w:pPr>
            <w:r>
              <w:rPr>
                <w:rFonts w:ascii="Times New Roman" w:hAnsi="Times New Roman"/>
                <w:sz w:val="18"/>
                <w:szCs w:val="18"/>
              </w:rPr>
              <w:t>75</w:t>
            </w:r>
          </w:p>
        </w:tc>
      </w:tr>
    </w:tbl>
    <w:p>
      <w:pPr>
        <w:pStyle w:val="3"/>
      </w:pPr>
      <w:r>
        <w:t>2.3.5</w:t>
      </w:r>
      <w:r>
        <w:rPr>
          <w:rFonts w:hint="eastAsia"/>
        </w:rPr>
        <w:t>乙酸硫噻唑</w:t>
      </w:r>
      <w:r>
        <w:t>生产工艺</w:t>
      </w:r>
      <w:r>
        <w:rPr>
          <w:rFonts w:hint="eastAsia"/>
        </w:rPr>
        <w:t>及产排污情况</w:t>
      </w:r>
    </w:p>
    <w:p>
      <w:pPr>
        <w:pStyle w:val="4"/>
      </w:pPr>
      <w:r>
        <w:t xml:space="preserve">2.3.5.1 </w:t>
      </w:r>
      <w:r>
        <w:rPr>
          <w:rFonts w:hint="eastAsia"/>
        </w:rPr>
        <w:t>乙酸硫噻唑</w:t>
      </w:r>
      <w:r>
        <w:t>生产工艺简述</w:t>
      </w:r>
    </w:p>
    <w:p>
      <w:pPr>
        <w:ind w:firstLine="630" w:firstLineChars="300"/>
      </w:pPr>
      <w:r>
        <w:rPr>
          <w:rFonts w:hint="eastAsia"/>
        </w:rPr>
        <w:t xml:space="preserve"> </w:t>
      </w:r>
      <w:r>
        <w:t xml:space="preserve">    </w:t>
      </w:r>
      <w:r>
        <w:rPr>
          <w:rFonts w:hint="eastAsia"/>
        </w:rPr>
        <w:t>乙酸硫噻唑生产包括合成、洗涤和蒸馏精制三个环节略</w:t>
      </w:r>
    </w:p>
    <w:p>
      <w:pPr>
        <w:pStyle w:val="4"/>
      </w:pPr>
      <w:r>
        <w:t xml:space="preserve">2.3.5.2 </w:t>
      </w:r>
      <w:r>
        <w:rPr>
          <w:rFonts w:hint="eastAsia" w:eastAsia="楷体_GB2312"/>
        </w:rPr>
        <w:t>乙酸硫噻唑</w:t>
      </w:r>
      <w:r>
        <w:t>生产工艺参数</w:t>
      </w:r>
    </w:p>
    <w:p>
      <w:pPr>
        <w:spacing w:line="520" w:lineRule="exact"/>
        <w:ind w:firstLine="1260" w:firstLineChars="600"/>
      </w:pPr>
      <w:r>
        <w:rPr>
          <w:rFonts w:hint="eastAsia" w:eastAsia="楷体_GB2312"/>
        </w:rPr>
        <w:t>乙酸硫噻唑</w:t>
      </w:r>
      <w:r>
        <w:t>生产工艺参数见表2.3.5-1</w:t>
      </w:r>
      <w:r>
        <w:rPr>
          <w:rFonts w:hint="eastAsia"/>
        </w:rPr>
        <w:t>和表2</w:t>
      </w:r>
      <w:r>
        <w:t>.3.5-2。</w:t>
      </w:r>
    </w:p>
    <w:p>
      <w:pPr>
        <w:pStyle w:val="4"/>
      </w:pPr>
      <w:r>
        <w:rPr>
          <w:rFonts w:ascii="宋体" w:hAnsi="宋体"/>
        </w:rPr>
        <w:t xml:space="preserve">2.3.5.3 </w:t>
      </w:r>
      <w:r>
        <w:rPr>
          <w:rFonts w:hint="eastAsia" w:eastAsia="楷体_GB2312"/>
        </w:rPr>
        <w:t>乙酸硫噻唑</w:t>
      </w:r>
      <w:r>
        <w:t>产污环节分析</w:t>
      </w:r>
    </w:p>
    <w:p>
      <w:pPr>
        <w:spacing w:line="520" w:lineRule="exact"/>
        <w:ind w:firstLine="420" w:firstLineChars="200"/>
      </w:pPr>
      <w:r>
        <w:rPr>
          <w:rFonts w:hint="eastAsia" w:eastAsia="楷体_GB2312"/>
        </w:rPr>
        <w:t>乙酸硫噻唑</w:t>
      </w:r>
      <w:r>
        <w:t>产污环节详见表</w:t>
      </w:r>
      <w:r>
        <w:rPr>
          <w:rFonts w:hint="eastAsia"/>
        </w:rPr>
        <w:t>2</w:t>
      </w:r>
      <w:r>
        <w:t>.3.5-3</w:t>
      </w:r>
      <w:r>
        <w:rPr>
          <w:b/>
        </w:rPr>
        <w:t>.</w:t>
      </w:r>
    </w:p>
    <w:p>
      <w:pPr>
        <w:adjustRightInd w:val="0"/>
        <w:snapToGrid w:val="0"/>
        <w:spacing w:line="520" w:lineRule="exact"/>
        <w:rPr>
          <w:rFonts w:eastAsia="黑体"/>
        </w:rPr>
      </w:pPr>
      <w:r>
        <w:t>表</w:t>
      </w:r>
      <w:r>
        <w:rPr>
          <w:rFonts w:hint="eastAsia"/>
        </w:rPr>
        <w:t>2</w:t>
      </w:r>
      <w:r>
        <w:t>.3.5-3</w:t>
      </w:r>
      <w:r>
        <w:rPr>
          <w:b/>
        </w:rPr>
        <w:t xml:space="preserve">          </w:t>
      </w:r>
      <w:r>
        <w:rPr>
          <w:rFonts w:hint="eastAsia" w:eastAsia="楷体_GB2312"/>
        </w:rPr>
        <w:t>乙酸硫噻唑</w:t>
      </w:r>
      <w:r>
        <w:rPr>
          <w:rFonts w:eastAsia="黑体"/>
        </w:rPr>
        <w:t>产污环节一览表</w:t>
      </w:r>
    </w:p>
    <w:tbl>
      <w:tblPr>
        <w:tblStyle w:val="11"/>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1055"/>
        <w:gridCol w:w="1942"/>
        <w:gridCol w:w="1063"/>
        <w:gridCol w:w="1996"/>
        <w:gridCol w:w="616"/>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项目</w:t>
            </w:r>
          </w:p>
        </w:tc>
        <w:tc>
          <w:tcPr>
            <w:tcW w:w="2266" w:type="pct"/>
            <w:gridSpan w:val="3"/>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污染源</w:t>
            </w:r>
          </w:p>
        </w:tc>
        <w:tc>
          <w:tcPr>
            <w:tcW w:w="1114"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污染因子</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排放方式</w:t>
            </w:r>
          </w:p>
        </w:tc>
        <w:tc>
          <w:tcPr>
            <w:tcW w:w="917"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left="-105" w:leftChars="-50" w:right="-105" w:rightChars="-50"/>
              <w:jc w:val="center"/>
              <w:rPr>
                <w:rFonts w:ascii="宋体" w:hAnsi="宋体" w:eastAsia="宋体"/>
                <w:b w:val="0"/>
                <w:snapToGrid w:val="0"/>
                <w:spacing w:val="0"/>
                <w:sz w:val="18"/>
                <w:szCs w:val="18"/>
              </w:rPr>
            </w:pPr>
            <w:r>
              <w:rPr>
                <w:rFonts w:ascii="宋体" w:hAnsi="宋体"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名称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产污环节</w:t>
            </w:r>
          </w:p>
        </w:tc>
        <w:tc>
          <w:tcPr>
            <w:tcW w:w="593" w:type="pc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编号</w:t>
            </w:r>
          </w:p>
        </w:tc>
        <w:tc>
          <w:tcPr>
            <w:tcW w:w="111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废气</w:t>
            </w:r>
          </w:p>
        </w:tc>
        <w:tc>
          <w:tcPr>
            <w:tcW w:w="58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配料反应尾气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成品反应</w:t>
            </w:r>
            <w:r>
              <w:rPr>
                <w:sz w:val="18"/>
                <w:szCs w:val="18"/>
              </w:rPr>
              <w:t>工序</w:t>
            </w:r>
          </w:p>
        </w:tc>
        <w:tc>
          <w:tcPr>
            <w:tcW w:w="593"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醋酐</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rPr>
                <w:rFonts w:ascii="宋体" w:hAnsi="宋体" w:eastAsia="宋体"/>
                <w:b w:val="0"/>
                <w:snapToGrid w:val="0"/>
                <w:spacing w:val="0"/>
                <w:sz w:val="18"/>
                <w:szCs w:val="18"/>
              </w:rPr>
            </w:pPr>
          </w:p>
        </w:tc>
        <w:tc>
          <w:tcPr>
            <w:tcW w:w="58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不凝气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成品蒸馏工序</w:t>
            </w:r>
          </w:p>
        </w:tc>
        <w:tc>
          <w:tcPr>
            <w:tcW w:w="593"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乙酸硫噻唑</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58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精馏残渣</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成品精馏</w:t>
            </w:r>
            <w:r>
              <w:rPr>
                <w:sz w:val="18"/>
                <w:szCs w:val="18"/>
              </w:rPr>
              <w:t>工序</w:t>
            </w:r>
          </w:p>
        </w:tc>
        <w:tc>
          <w:tcPr>
            <w:tcW w:w="593"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乙酸硫噻唑、硫噻唑等</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59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szCs w:val="18"/>
              </w:rPr>
            </w:pPr>
            <w:r>
              <w:rPr>
                <w:szCs w:val="18"/>
              </w:rPr>
              <w:t>隔声，减震，距离衰减</w:t>
            </w:r>
          </w:p>
        </w:tc>
      </w:tr>
    </w:tbl>
    <w:p>
      <w:pPr>
        <w:pStyle w:val="4"/>
      </w:pPr>
      <w:r>
        <w:rPr>
          <w:rFonts w:ascii="宋体" w:hAnsi="宋体"/>
        </w:rPr>
        <w:t xml:space="preserve">2.3.5.4 </w:t>
      </w:r>
      <w:r>
        <w:rPr>
          <w:rFonts w:hint="eastAsia" w:eastAsia="楷体_GB2312"/>
        </w:rPr>
        <w:t>乙酸硫噻唑</w:t>
      </w:r>
      <w:r>
        <w:t>物料平衡</w:t>
      </w:r>
      <w:r>
        <w:rPr>
          <w:rFonts w:hint="eastAsia"/>
        </w:rPr>
        <w:t>、原料水及溶剂平衡</w:t>
      </w:r>
    </w:p>
    <w:p>
      <w:pPr>
        <w:adjustRightInd w:val="0"/>
        <w:snapToGrid w:val="0"/>
        <w:spacing w:line="520" w:lineRule="exact"/>
        <w:ind w:firstLine="630" w:firstLineChars="300"/>
      </w:pPr>
      <w:r>
        <w:rPr>
          <w:rFonts w:hint="eastAsia" w:eastAsia="楷体_GB2312"/>
        </w:rPr>
        <w:t>乙酸硫噻唑</w:t>
      </w:r>
      <w:r>
        <w:t>企业在老厂（</w:t>
      </w:r>
      <w:r>
        <w:rPr>
          <w:rFonts w:hint="eastAsia"/>
        </w:rPr>
        <w:t>搬迁前厂址</w:t>
      </w:r>
      <w:r>
        <w:t>）进行</w:t>
      </w:r>
      <w:r>
        <w:rPr>
          <w:rFonts w:hint="eastAsia"/>
        </w:rPr>
        <w:t>小</w:t>
      </w:r>
      <w:r>
        <w:t>试生产，生产规模为0.1t/a，其生产工艺与本工程采用工艺和各中间体、产品所需原料投料比相同，根据企业提供生产参数，</w:t>
      </w:r>
      <w:r>
        <w:rPr>
          <w:rFonts w:hint="eastAsia"/>
        </w:rPr>
        <w:t>中试</w:t>
      </w:r>
      <w:r>
        <w:rPr>
          <w:rFonts w:hint="eastAsia" w:eastAsia="楷体_GB2312"/>
        </w:rPr>
        <w:t>乙酸硫噻唑</w:t>
      </w:r>
      <w:r>
        <w:t>产品总收率可达45%以上，</w:t>
      </w:r>
      <w:r>
        <w:rPr>
          <w:rFonts w:hint="eastAsia"/>
        </w:rPr>
        <w:t>本次工程</w:t>
      </w:r>
      <w:r>
        <w:rPr>
          <w:rFonts w:hint="eastAsia" w:eastAsia="楷体_GB2312"/>
        </w:rPr>
        <w:t>乙酸硫噻唑</w:t>
      </w:r>
      <w:r>
        <w:t>产品总收率可达49%以上。</w:t>
      </w:r>
      <w:r>
        <w:rPr>
          <w:rFonts w:hint="eastAsia" w:eastAsia="楷体_GB2312"/>
        </w:rPr>
        <w:t>乙酸硫噻唑</w:t>
      </w:r>
      <w:r>
        <w:t>工程分析中废气污染源强计算依据为利用企业老厂</w:t>
      </w:r>
      <w:r>
        <w:rPr>
          <w:rFonts w:hint="eastAsia"/>
        </w:rPr>
        <w:t>小试生产</w:t>
      </w:r>
      <w:r>
        <w:t>参数进行物料衡算，废水污染物中COD、</w:t>
      </w:r>
      <w:r>
        <w:rPr>
          <w:rFonts w:hint="eastAsia"/>
        </w:rPr>
        <w:t>B</w:t>
      </w:r>
      <w:r>
        <w:t>OD</w:t>
      </w:r>
      <w:r>
        <w:rPr>
          <w:rFonts w:hint="eastAsia"/>
        </w:rPr>
        <w:t>、</w:t>
      </w:r>
      <w:r>
        <w:t>氨氮、总氮源强为老厂</w:t>
      </w:r>
      <w:r>
        <w:rPr>
          <w:rFonts w:hint="eastAsia"/>
        </w:rPr>
        <w:t>小试</w:t>
      </w:r>
      <w:r>
        <w:t>生产过程中监测数据。</w:t>
      </w:r>
    </w:p>
    <w:p>
      <w:pPr>
        <w:spacing w:line="520" w:lineRule="exact"/>
      </w:pPr>
      <w:r>
        <w:rPr>
          <w:rFonts w:hint="eastAsia"/>
          <w:b/>
        </w:rPr>
        <w:t xml:space="preserve"> </w:t>
      </w:r>
      <w:r>
        <w:rPr>
          <w:b/>
        </w:rPr>
        <w:t xml:space="preserve">  </w:t>
      </w:r>
      <w:r>
        <w:rPr>
          <w:bCs/>
        </w:rPr>
        <w:t xml:space="preserve"> </w:t>
      </w:r>
      <w:r>
        <w:rPr>
          <w:rFonts w:hint="eastAsia" w:eastAsia="楷体_GB2312"/>
        </w:rPr>
        <w:t>乙酸硫噻唑</w:t>
      </w:r>
      <w:r>
        <w:rPr>
          <w:rFonts w:hint="eastAsia"/>
        </w:rPr>
        <w:t>水平衡见表2</w:t>
      </w:r>
      <w:r>
        <w:t>.3.5-4</w:t>
      </w:r>
      <w:r>
        <w:rPr>
          <w:rFonts w:hint="eastAsia"/>
        </w:rPr>
        <w:t>和表2</w:t>
      </w:r>
      <w:r>
        <w:t>.3.5-5.物料平衡见图2.3.5</w:t>
      </w:r>
      <w:r>
        <w:rPr>
          <w:rFonts w:hint="eastAsia"/>
        </w:rPr>
        <w:t>-</w:t>
      </w:r>
      <w:r>
        <w:t>2和表</w:t>
      </w:r>
      <w:r>
        <w:rPr>
          <w:rFonts w:hint="eastAsia"/>
        </w:rPr>
        <w:t>2</w:t>
      </w:r>
      <w:r>
        <w:t>.3.5-6</w:t>
      </w:r>
      <w:r>
        <w:rPr>
          <w:rFonts w:hint="eastAsia" w:eastAsia="黑体"/>
        </w:rPr>
        <w:t>。</w:t>
      </w:r>
    </w:p>
    <w:p>
      <w:pPr>
        <w:spacing w:line="520" w:lineRule="exact"/>
        <w:ind w:firstLine="420" w:firstLineChars="200"/>
      </w:pPr>
      <w:r>
        <w:rPr>
          <w:rFonts w:hint="eastAsia"/>
        </w:rPr>
        <w:t>表2</w:t>
      </w:r>
      <w:r>
        <w:t>.3.5-4</w:t>
      </w:r>
      <w:r>
        <w:rPr>
          <w:rFonts w:hint="eastAsia"/>
        </w:rPr>
        <w:t xml:space="preserve"> </w:t>
      </w:r>
      <w:r>
        <w:t xml:space="preserve"> </w:t>
      </w:r>
      <w:r>
        <w:rPr>
          <w:rFonts w:hint="eastAsia" w:eastAsia="楷体_GB2312"/>
        </w:rPr>
        <w:t>乙酸硫噻唑</w:t>
      </w:r>
      <w:r>
        <w:rPr>
          <w:rFonts w:hint="eastAsia"/>
        </w:rPr>
        <w:t>原料水平衡（以实际运行天数计算）</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500" w:type="pct"/>
            <w:gridSpan w:val="2"/>
            <w:noWrap w:val="0"/>
            <w:vAlign w:val="center"/>
          </w:tcPr>
          <w:p>
            <w:pPr>
              <w:spacing w:line="240" w:lineRule="exact"/>
              <w:jc w:val="center"/>
              <w:rPr>
                <w:b/>
                <w:bCs/>
                <w:sz w:val="18"/>
                <w:szCs w:val="18"/>
              </w:rPr>
            </w:pPr>
            <w:r>
              <w:rPr>
                <w:rFonts w:hint="eastAsia"/>
                <w:b/>
                <w:bCs/>
                <w:sz w:val="18"/>
                <w:szCs w:val="18"/>
              </w:rPr>
              <w:t>进入反应体系</w:t>
            </w:r>
          </w:p>
        </w:tc>
        <w:tc>
          <w:tcPr>
            <w:tcW w:w="2500" w:type="pct"/>
            <w:gridSpan w:val="2"/>
            <w:noWrap w:val="0"/>
            <w:vAlign w:val="center"/>
          </w:tcPr>
          <w:p>
            <w:pPr>
              <w:spacing w:line="240" w:lineRule="exact"/>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配碱水</w:t>
            </w:r>
          </w:p>
        </w:tc>
        <w:tc>
          <w:tcPr>
            <w:tcW w:w="1250" w:type="pct"/>
            <w:noWrap/>
            <w:vAlign w:val="center"/>
          </w:tcPr>
          <w:p>
            <w:pPr>
              <w:spacing w:line="240" w:lineRule="exact"/>
              <w:jc w:val="center"/>
              <w:rPr>
                <w:b/>
                <w:bCs/>
                <w:sz w:val="18"/>
                <w:szCs w:val="18"/>
              </w:rPr>
            </w:pPr>
            <w:r>
              <w:rPr>
                <w:rFonts w:hint="eastAsia"/>
                <w:b/>
                <w:bCs/>
                <w:sz w:val="18"/>
                <w:szCs w:val="18"/>
              </w:rPr>
              <w:t xml:space="preserve">0.29 </w:t>
            </w:r>
          </w:p>
        </w:tc>
        <w:tc>
          <w:tcPr>
            <w:tcW w:w="1250" w:type="pct"/>
            <w:noWrap/>
            <w:vAlign w:val="center"/>
          </w:tcPr>
          <w:p>
            <w:pPr>
              <w:spacing w:line="240" w:lineRule="exact"/>
              <w:jc w:val="center"/>
              <w:rPr>
                <w:b/>
                <w:bCs/>
                <w:sz w:val="18"/>
                <w:szCs w:val="18"/>
              </w:rPr>
            </w:pPr>
            <w:r>
              <w:rPr>
                <w:rFonts w:hint="eastAsia"/>
                <w:b/>
                <w:bCs/>
                <w:sz w:val="18"/>
                <w:szCs w:val="18"/>
              </w:rPr>
              <w:t>反应消耗</w:t>
            </w:r>
          </w:p>
        </w:tc>
        <w:tc>
          <w:tcPr>
            <w:tcW w:w="1250" w:type="pct"/>
            <w:noWrap/>
            <w:vAlign w:val="center"/>
          </w:tcPr>
          <w:p>
            <w:pPr>
              <w:spacing w:line="240" w:lineRule="exact"/>
              <w:jc w:val="center"/>
              <w:rPr>
                <w:b/>
                <w:bCs/>
                <w:sz w:val="18"/>
                <w:szCs w:val="18"/>
              </w:rPr>
            </w:pPr>
            <w:r>
              <w:rPr>
                <w:rFonts w:hint="eastAsia"/>
                <w:b/>
                <w:bCs/>
                <w:sz w:val="18"/>
                <w:szCs w:val="18"/>
              </w:rPr>
              <w:t>0.00</w:t>
            </w:r>
            <w:r>
              <w:rPr>
                <w:b/>
                <w:bCs/>
                <w:sz w:val="18"/>
                <w:szCs w:val="18"/>
              </w:rPr>
              <w:t>03</w:t>
            </w:r>
            <w:r>
              <w:rPr>
                <w:rFonts w:hint="eastAsia"/>
                <w:b/>
                <w:bCs/>
                <w:sz w:val="18"/>
                <w:szCs w:val="18"/>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反应生成</w:t>
            </w:r>
          </w:p>
        </w:tc>
        <w:tc>
          <w:tcPr>
            <w:tcW w:w="1250" w:type="pct"/>
            <w:noWrap/>
            <w:vAlign w:val="center"/>
          </w:tcPr>
          <w:p>
            <w:pPr>
              <w:spacing w:line="240" w:lineRule="exact"/>
              <w:jc w:val="center"/>
              <w:rPr>
                <w:b/>
                <w:bCs/>
                <w:sz w:val="18"/>
                <w:szCs w:val="18"/>
              </w:rPr>
            </w:pPr>
            <w:r>
              <w:rPr>
                <w:rFonts w:hint="eastAsia"/>
                <w:b/>
                <w:bCs/>
                <w:sz w:val="18"/>
                <w:szCs w:val="18"/>
              </w:rPr>
              <w:t xml:space="preserve">0.01 </w:t>
            </w:r>
          </w:p>
        </w:tc>
        <w:tc>
          <w:tcPr>
            <w:tcW w:w="1250" w:type="pct"/>
            <w:noWrap/>
            <w:vAlign w:val="center"/>
          </w:tcPr>
          <w:p>
            <w:pPr>
              <w:spacing w:line="240" w:lineRule="exact"/>
              <w:jc w:val="center"/>
              <w:rPr>
                <w:b/>
                <w:bCs/>
                <w:sz w:val="18"/>
                <w:szCs w:val="18"/>
              </w:rPr>
            </w:pPr>
            <w:r>
              <w:rPr>
                <w:rFonts w:hint="eastAsia"/>
                <w:b/>
                <w:bCs/>
                <w:sz w:val="18"/>
                <w:szCs w:val="18"/>
              </w:rPr>
              <w:t>洗涤废水</w:t>
            </w:r>
          </w:p>
        </w:tc>
        <w:tc>
          <w:tcPr>
            <w:tcW w:w="1250" w:type="pct"/>
            <w:noWrap/>
            <w:vAlign w:val="center"/>
          </w:tcPr>
          <w:p>
            <w:pPr>
              <w:spacing w:line="240" w:lineRule="exact"/>
              <w:jc w:val="center"/>
              <w:rPr>
                <w:b/>
                <w:bCs/>
                <w:sz w:val="18"/>
                <w:szCs w:val="18"/>
              </w:rPr>
            </w:pPr>
            <w:r>
              <w:rPr>
                <w:rFonts w:hint="eastAsia"/>
                <w:b/>
                <w:bCs/>
                <w:sz w:val="18"/>
                <w:szCs w:val="18"/>
              </w:rPr>
              <w:t xml:space="preserve">0.29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0.29 </w:t>
            </w:r>
          </w:p>
        </w:tc>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0.29 </w:t>
            </w:r>
          </w:p>
        </w:tc>
      </w:tr>
    </w:tbl>
    <w:p>
      <w:pPr>
        <w:spacing w:line="520" w:lineRule="exact"/>
        <w:ind w:firstLine="420" w:firstLineChars="200"/>
      </w:pPr>
      <w:r>
        <w:rPr>
          <w:rFonts w:hint="eastAsia"/>
        </w:rPr>
        <w:t>表2</w:t>
      </w:r>
      <w:r>
        <w:t xml:space="preserve">.3.5-5 </w:t>
      </w:r>
      <w:r>
        <w:rPr>
          <w:rFonts w:hint="eastAsia" w:eastAsia="楷体_GB2312"/>
        </w:rPr>
        <w:t>乙酸硫噻唑</w:t>
      </w:r>
      <w:r>
        <w:rPr>
          <w:rFonts w:hint="eastAsia"/>
        </w:rPr>
        <w:t>原料水平衡（以以300天计算）</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99" w:type="pct"/>
            <w:gridSpan w:val="2"/>
            <w:noWrap w:val="0"/>
            <w:vAlign w:val="center"/>
          </w:tcPr>
          <w:p>
            <w:pPr>
              <w:spacing w:line="240" w:lineRule="exact"/>
              <w:jc w:val="center"/>
              <w:rPr>
                <w:b/>
                <w:bCs/>
                <w:sz w:val="18"/>
                <w:szCs w:val="18"/>
              </w:rPr>
            </w:pPr>
            <w:r>
              <w:rPr>
                <w:rFonts w:hint="eastAsia"/>
                <w:b/>
                <w:bCs/>
                <w:sz w:val="18"/>
                <w:szCs w:val="18"/>
              </w:rPr>
              <w:t>进入反应体系</w:t>
            </w:r>
          </w:p>
        </w:tc>
        <w:tc>
          <w:tcPr>
            <w:tcW w:w="2501" w:type="pct"/>
            <w:gridSpan w:val="2"/>
            <w:noWrap w:val="0"/>
            <w:vAlign w:val="center"/>
          </w:tcPr>
          <w:p>
            <w:pPr>
              <w:spacing w:line="240" w:lineRule="exact"/>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配碱水</w:t>
            </w:r>
          </w:p>
        </w:tc>
        <w:tc>
          <w:tcPr>
            <w:tcW w:w="1250" w:type="pct"/>
            <w:noWrap/>
            <w:vAlign w:val="center"/>
          </w:tcPr>
          <w:p>
            <w:pPr>
              <w:spacing w:line="240" w:lineRule="exact"/>
              <w:jc w:val="center"/>
              <w:rPr>
                <w:b/>
                <w:bCs/>
                <w:sz w:val="18"/>
                <w:szCs w:val="18"/>
              </w:rPr>
            </w:pPr>
            <w:r>
              <w:rPr>
                <w:rFonts w:hint="eastAsia"/>
                <w:b/>
                <w:bCs/>
                <w:sz w:val="18"/>
                <w:szCs w:val="18"/>
              </w:rPr>
              <w:t xml:space="preserve">0.09 </w:t>
            </w:r>
          </w:p>
        </w:tc>
        <w:tc>
          <w:tcPr>
            <w:tcW w:w="1250" w:type="pct"/>
            <w:noWrap/>
            <w:vAlign w:val="center"/>
          </w:tcPr>
          <w:p>
            <w:pPr>
              <w:spacing w:line="240" w:lineRule="exact"/>
              <w:jc w:val="center"/>
              <w:rPr>
                <w:b/>
                <w:bCs/>
                <w:sz w:val="18"/>
                <w:szCs w:val="18"/>
              </w:rPr>
            </w:pPr>
            <w:r>
              <w:rPr>
                <w:rFonts w:hint="eastAsia"/>
                <w:b/>
                <w:bCs/>
                <w:sz w:val="18"/>
                <w:szCs w:val="18"/>
              </w:rPr>
              <w:t>反应消耗</w:t>
            </w:r>
          </w:p>
        </w:tc>
        <w:tc>
          <w:tcPr>
            <w:tcW w:w="1250" w:type="pct"/>
            <w:noWrap/>
            <w:vAlign w:val="center"/>
          </w:tcPr>
          <w:p>
            <w:pPr>
              <w:spacing w:line="240" w:lineRule="exact"/>
              <w:jc w:val="center"/>
              <w:rPr>
                <w:b/>
                <w:bCs/>
                <w:sz w:val="18"/>
                <w:szCs w:val="18"/>
              </w:rPr>
            </w:pPr>
            <w:r>
              <w:rPr>
                <w:rFonts w:hint="eastAsia"/>
                <w:b/>
                <w:bCs/>
                <w:sz w:val="18"/>
                <w:szCs w:val="18"/>
              </w:rPr>
              <w:t>0.00</w:t>
            </w:r>
            <w:r>
              <w:rPr>
                <w:b/>
                <w:bCs/>
                <w:sz w:val="18"/>
                <w:szCs w:val="18"/>
              </w:rPr>
              <w:t>01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反应生成</w:t>
            </w:r>
          </w:p>
        </w:tc>
        <w:tc>
          <w:tcPr>
            <w:tcW w:w="1250" w:type="pct"/>
            <w:noWrap/>
            <w:vAlign w:val="center"/>
          </w:tcPr>
          <w:p>
            <w:pPr>
              <w:spacing w:line="240" w:lineRule="exact"/>
              <w:jc w:val="center"/>
              <w:rPr>
                <w:b/>
                <w:bCs/>
                <w:sz w:val="18"/>
                <w:szCs w:val="18"/>
              </w:rPr>
            </w:pPr>
            <w:r>
              <w:rPr>
                <w:rFonts w:hint="eastAsia"/>
                <w:b/>
                <w:bCs/>
                <w:sz w:val="18"/>
                <w:szCs w:val="18"/>
              </w:rPr>
              <w:t xml:space="preserve">0.00 </w:t>
            </w:r>
          </w:p>
        </w:tc>
        <w:tc>
          <w:tcPr>
            <w:tcW w:w="1250" w:type="pct"/>
            <w:noWrap/>
            <w:vAlign w:val="center"/>
          </w:tcPr>
          <w:p>
            <w:pPr>
              <w:spacing w:line="240" w:lineRule="exact"/>
              <w:jc w:val="center"/>
              <w:rPr>
                <w:b/>
                <w:bCs/>
                <w:sz w:val="18"/>
                <w:szCs w:val="18"/>
              </w:rPr>
            </w:pPr>
            <w:r>
              <w:rPr>
                <w:rFonts w:hint="eastAsia"/>
                <w:b/>
                <w:bCs/>
                <w:sz w:val="18"/>
                <w:szCs w:val="18"/>
              </w:rPr>
              <w:t>洗涤废水</w:t>
            </w:r>
          </w:p>
        </w:tc>
        <w:tc>
          <w:tcPr>
            <w:tcW w:w="1250" w:type="pct"/>
            <w:noWrap/>
            <w:vAlign w:val="center"/>
          </w:tcPr>
          <w:p>
            <w:pPr>
              <w:spacing w:line="240" w:lineRule="exact"/>
              <w:jc w:val="center"/>
              <w:rPr>
                <w:b/>
                <w:bCs/>
                <w:sz w:val="18"/>
                <w:szCs w:val="18"/>
              </w:rPr>
            </w:pPr>
            <w:r>
              <w:rPr>
                <w:rFonts w:hint="eastAsia"/>
                <w:b/>
                <w:bCs/>
                <w:sz w:val="18"/>
                <w:szCs w:val="18"/>
              </w:rPr>
              <w:t xml:space="preserve">0.09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0.09 </w:t>
            </w:r>
          </w:p>
        </w:tc>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0.09 </w:t>
            </w:r>
          </w:p>
        </w:tc>
      </w:tr>
    </w:tbl>
    <w:p>
      <w:pPr>
        <w:spacing w:line="520" w:lineRule="exact"/>
        <w:ind w:firstLine="422" w:firstLineChars="200"/>
        <w:rPr>
          <w:b/>
          <w:szCs w:val="21"/>
          <w:u w:val="single"/>
        </w:rPr>
      </w:pPr>
      <w:r>
        <w:rPr>
          <w:rFonts w:eastAsia="黑体"/>
          <w:b/>
        </w:rPr>
        <w:t>表</w:t>
      </w:r>
      <w:r>
        <w:rPr>
          <w:rFonts w:hint="eastAsia"/>
        </w:rPr>
        <w:t>2</w:t>
      </w:r>
      <w:r>
        <w:t>.3.5-6</w:t>
      </w:r>
      <w:r>
        <w:rPr>
          <w:rFonts w:eastAsia="黑体"/>
          <w:b/>
        </w:rPr>
        <w:t xml:space="preserve">       </w:t>
      </w:r>
      <w:r>
        <w:rPr>
          <w:rFonts w:hint="eastAsia" w:eastAsia="楷体_GB2312"/>
        </w:rPr>
        <w:t>乙酸硫噻唑</w:t>
      </w:r>
      <w:r>
        <w:rPr>
          <w:rFonts w:eastAsia="黑体"/>
        </w:rPr>
        <w:t>物料平衡表</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042"/>
        <w:gridCol w:w="2224"/>
        <w:gridCol w:w="2008"/>
        <w:gridCol w:w="224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503" w:type="pct"/>
            <w:gridSpan w:val="2"/>
            <w:noWrap/>
            <w:vAlign w:val="center"/>
          </w:tcPr>
          <w:p>
            <w:pPr>
              <w:spacing w:line="240" w:lineRule="exact"/>
              <w:jc w:val="center"/>
              <w:rPr>
                <w:sz w:val="18"/>
                <w:szCs w:val="18"/>
              </w:rPr>
            </w:pPr>
            <w:r>
              <w:rPr>
                <w:rFonts w:hint="eastAsia"/>
                <w:sz w:val="18"/>
                <w:szCs w:val="18"/>
              </w:rPr>
              <w:t>投入</w:t>
            </w:r>
          </w:p>
        </w:tc>
        <w:tc>
          <w:tcPr>
            <w:tcW w:w="2497" w:type="pct"/>
            <w:gridSpan w:val="2"/>
            <w:noWrap/>
            <w:vAlign w:val="center"/>
          </w:tcPr>
          <w:p>
            <w:pPr>
              <w:spacing w:line="240" w:lineRule="exact"/>
              <w:jc w:val="center"/>
              <w:rPr>
                <w:sz w:val="18"/>
                <w:szCs w:val="18"/>
              </w:rPr>
            </w:pPr>
            <w:r>
              <w:rPr>
                <w:rFonts w:hint="eastAsia"/>
                <w:sz w:val="18"/>
                <w:szCs w:val="18"/>
              </w:rPr>
              <w:t>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98" w:type="pct"/>
            <w:noWrap/>
            <w:vAlign w:val="center"/>
          </w:tcPr>
          <w:p>
            <w:pPr>
              <w:spacing w:line="240" w:lineRule="exact"/>
              <w:jc w:val="center"/>
              <w:rPr>
                <w:sz w:val="18"/>
                <w:szCs w:val="18"/>
              </w:rPr>
            </w:pPr>
            <w:r>
              <w:rPr>
                <w:rFonts w:hint="eastAsia"/>
                <w:sz w:val="18"/>
                <w:szCs w:val="18"/>
              </w:rPr>
              <w:t>原料名称</w:t>
            </w:r>
          </w:p>
        </w:tc>
        <w:tc>
          <w:tcPr>
            <w:tcW w:w="1305" w:type="pct"/>
            <w:noWrap/>
            <w:vAlign w:val="center"/>
          </w:tcPr>
          <w:p>
            <w:pPr>
              <w:spacing w:line="240" w:lineRule="exact"/>
              <w:jc w:val="center"/>
              <w:rPr>
                <w:sz w:val="18"/>
                <w:szCs w:val="18"/>
              </w:rPr>
            </w:pPr>
            <w:r>
              <w:rPr>
                <w:rFonts w:hint="eastAsia"/>
                <w:sz w:val="18"/>
                <w:szCs w:val="18"/>
              </w:rPr>
              <w:t>投加量kg/批</w:t>
            </w:r>
          </w:p>
        </w:tc>
        <w:tc>
          <w:tcPr>
            <w:tcW w:w="1178" w:type="pct"/>
            <w:noWrap/>
            <w:vAlign w:val="center"/>
          </w:tcPr>
          <w:p>
            <w:pPr>
              <w:spacing w:line="240" w:lineRule="exact"/>
              <w:jc w:val="center"/>
              <w:rPr>
                <w:sz w:val="18"/>
                <w:szCs w:val="18"/>
              </w:rPr>
            </w:pPr>
            <w:r>
              <w:rPr>
                <w:rFonts w:hint="eastAsia"/>
                <w:sz w:val="18"/>
                <w:szCs w:val="18"/>
              </w:rPr>
              <w:t>产出物名称</w:t>
            </w:r>
          </w:p>
        </w:tc>
        <w:tc>
          <w:tcPr>
            <w:tcW w:w="1319" w:type="pct"/>
            <w:noWrap/>
            <w:vAlign w:val="center"/>
          </w:tcPr>
          <w:p>
            <w:pPr>
              <w:spacing w:line="240" w:lineRule="exact"/>
              <w:jc w:val="center"/>
              <w:rPr>
                <w:sz w:val="18"/>
                <w:szCs w:val="18"/>
              </w:rPr>
            </w:pPr>
            <w:r>
              <w:rPr>
                <w:rFonts w:hint="eastAsia"/>
                <w:sz w:val="18"/>
                <w:szCs w:val="18"/>
              </w:rPr>
              <w:t>产出量kg/批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98" w:type="pct"/>
            <w:noWrap/>
            <w:vAlign w:val="center"/>
          </w:tcPr>
          <w:p>
            <w:pPr>
              <w:spacing w:line="240" w:lineRule="exact"/>
              <w:jc w:val="center"/>
              <w:rPr>
                <w:b/>
                <w:bCs/>
                <w:sz w:val="18"/>
                <w:szCs w:val="18"/>
              </w:rPr>
            </w:pPr>
            <w:r>
              <w:rPr>
                <w:rFonts w:hint="eastAsia"/>
                <w:b/>
                <w:bCs/>
                <w:sz w:val="18"/>
                <w:szCs w:val="18"/>
              </w:rPr>
              <w:t>硫噻唑</w:t>
            </w:r>
          </w:p>
        </w:tc>
        <w:tc>
          <w:tcPr>
            <w:tcW w:w="1305" w:type="pct"/>
            <w:noWrap/>
            <w:vAlign w:val="center"/>
          </w:tcPr>
          <w:p>
            <w:pPr>
              <w:spacing w:line="240" w:lineRule="exact"/>
              <w:jc w:val="center"/>
              <w:rPr>
                <w:sz w:val="18"/>
                <w:szCs w:val="18"/>
              </w:rPr>
            </w:pPr>
            <w:r>
              <w:rPr>
                <w:rFonts w:hint="eastAsia"/>
                <w:sz w:val="18"/>
                <w:szCs w:val="18"/>
              </w:rPr>
              <w:t>100.0</w:t>
            </w:r>
          </w:p>
        </w:tc>
        <w:tc>
          <w:tcPr>
            <w:tcW w:w="1178" w:type="pct"/>
            <w:noWrap/>
            <w:vAlign w:val="center"/>
          </w:tcPr>
          <w:p>
            <w:pPr>
              <w:spacing w:line="240" w:lineRule="exact"/>
              <w:jc w:val="center"/>
              <w:rPr>
                <w:sz w:val="18"/>
                <w:szCs w:val="18"/>
              </w:rPr>
            </w:pPr>
            <w:r>
              <w:rPr>
                <w:rFonts w:hint="eastAsia"/>
                <w:sz w:val="18"/>
                <w:szCs w:val="18"/>
              </w:rPr>
              <w:t>不凝气</w:t>
            </w:r>
          </w:p>
        </w:tc>
        <w:tc>
          <w:tcPr>
            <w:tcW w:w="1319" w:type="pct"/>
            <w:noWrap/>
            <w:vAlign w:val="center"/>
          </w:tcPr>
          <w:p>
            <w:pPr>
              <w:spacing w:line="240" w:lineRule="exact"/>
              <w:jc w:val="center"/>
              <w:rPr>
                <w:sz w:val="18"/>
                <w:szCs w:val="18"/>
              </w:rPr>
            </w:pPr>
            <w:r>
              <w:rPr>
                <w:rFonts w:hint="eastAsia"/>
                <w:sz w:val="18"/>
                <w:szCs w:val="18"/>
              </w:rPr>
              <w:t>22.5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98" w:type="pct"/>
            <w:noWrap/>
            <w:vAlign w:val="center"/>
          </w:tcPr>
          <w:p>
            <w:pPr>
              <w:spacing w:line="240" w:lineRule="exact"/>
              <w:jc w:val="center"/>
              <w:rPr>
                <w:b/>
                <w:bCs/>
                <w:sz w:val="18"/>
                <w:szCs w:val="18"/>
              </w:rPr>
            </w:pPr>
            <w:r>
              <w:rPr>
                <w:rFonts w:hint="eastAsia"/>
                <w:b/>
                <w:bCs/>
                <w:sz w:val="18"/>
                <w:szCs w:val="18"/>
              </w:rPr>
              <w:t>醋酐</w:t>
            </w:r>
          </w:p>
        </w:tc>
        <w:tc>
          <w:tcPr>
            <w:tcW w:w="1305" w:type="pct"/>
            <w:noWrap/>
            <w:vAlign w:val="center"/>
          </w:tcPr>
          <w:p>
            <w:pPr>
              <w:spacing w:line="240" w:lineRule="exact"/>
              <w:jc w:val="center"/>
              <w:rPr>
                <w:sz w:val="18"/>
                <w:szCs w:val="18"/>
              </w:rPr>
            </w:pPr>
            <w:r>
              <w:rPr>
                <w:rFonts w:hint="eastAsia"/>
                <w:sz w:val="18"/>
                <w:szCs w:val="18"/>
              </w:rPr>
              <w:t>84.8</w:t>
            </w:r>
          </w:p>
        </w:tc>
        <w:tc>
          <w:tcPr>
            <w:tcW w:w="1178" w:type="pct"/>
            <w:noWrap/>
            <w:vAlign w:val="center"/>
          </w:tcPr>
          <w:p>
            <w:pPr>
              <w:spacing w:line="240" w:lineRule="exact"/>
              <w:jc w:val="center"/>
              <w:rPr>
                <w:sz w:val="18"/>
                <w:szCs w:val="18"/>
              </w:rPr>
            </w:pPr>
            <w:r>
              <w:rPr>
                <w:rFonts w:hint="eastAsia"/>
                <w:sz w:val="18"/>
                <w:szCs w:val="18"/>
              </w:rPr>
              <w:t>釜残</w:t>
            </w:r>
          </w:p>
        </w:tc>
        <w:tc>
          <w:tcPr>
            <w:tcW w:w="1319" w:type="pct"/>
            <w:noWrap/>
            <w:vAlign w:val="center"/>
          </w:tcPr>
          <w:p>
            <w:pPr>
              <w:spacing w:line="240" w:lineRule="exact"/>
              <w:jc w:val="center"/>
              <w:rPr>
                <w:sz w:val="18"/>
                <w:szCs w:val="18"/>
              </w:rPr>
            </w:pPr>
            <w:r>
              <w:rPr>
                <w:rFonts w:hint="eastAsia"/>
                <w:sz w:val="18"/>
                <w:szCs w:val="18"/>
              </w:rPr>
              <w:t>7.5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98" w:type="pct"/>
            <w:noWrap/>
            <w:vAlign w:val="center"/>
          </w:tcPr>
          <w:p>
            <w:pPr>
              <w:spacing w:line="240" w:lineRule="exact"/>
              <w:jc w:val="center"/>
              <w:rPr>
                <w:sz w:val="18"/>
                <w:szCs w:val="18"/>
              </w:rPr>
            </w:pPr>
            <w:r>
              <w:rPr>
                <w:rFonts w:hint="eastAsia"/>
                <w:sz w:val="18"/>
                <w:szCs w:val="18"/>
              </w:rPr>
              <w:t>碳酸钠</w:t>
            </w:r>
          </w:p>
        </w:tc>
        <w:tc>
          <w:tcPr>
            <w:tcW w:w="1305" w:type="pct"/>
            <w:noWrap/>
            <w:vAlign w:val="center"/>
          </w:tcPr>
          <w:p>
            <w:pPr>
              <w:spacing w:line="240" w:lineRule="exact"/>
              <w:jc w:val="center"/>
              <w:rPr>
                <w:sz w:val="18"/>
                <w:szCs w:val="18"/>
              </w:rPr>
            </w:pPr>
            <w:r>
              <w:rPr>
                <w:rFonts w:hint="eastAsia"/>
                <w:sz w:val="18"/>
                <w:szCs w:val="18"/>
              </w:rPr>
              <w:t>58.7</w:t>
            </w:r>
          </w:p>
        </w:tc>
        <w:tc>
          <w:tcPr>
            <w:tcW w:w="1178" w:type="pct"/>
            <w:noWrap/>
            <w:vAlign w:val="center"/>
          </w:tcPr>
          <w:p>
            <w:pPr>
              <w:spacing w:line="240" w:lineRule="exact"/>
              <w:jc w:val="center"/>
              <w:rPr>
                <w:sz w:val="18"/>
                <w:szCs w:val="18"/>
              </w:rPr>
            </w:pPr>
            <w:r>
              <w:rPr>
                <w:rFonts w:hint="eastAsia"/>
                <w:sz w:val="18"/>
                <w:szCs w:val="18"/>
              </w:rPr>
              <w:t>成品</w:t>
            </w:r>
          </w:p>
        </w:tc>
        <w:tc>
          <w:tcPr>
            <w:tcW w:w="1319" w:type="pct"/>
            <w:noWrap/>
            <w:vAlign w:val="center"/>
          </w:tcPr>
          <w:p>
            <w:pPr>
              <w:spacing w:line="240" w:lineRule="exact"/>
              <w:jc w:val="center"/>
              <w:rPr>
                <w:sz w:val="18"/>
                <w:szCs w:val="18"/>
              </w:rPr>
            </w:pPr>
            <w:r>
              <w:rPr>
                <w:rFonts w:hint="eastAsia"/>
                <w:sz w:val="18"/>
                <w:szCs w:val="18"/>
              </w:rPr>
              <w:t>120.0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98" w:type="pct"/>
            <w:noWrap/>
            <w:vAlign w:val="center"/>
          </w:tcPr>
          <w:p>
            <w:pPr>
              <w:spacing w:line="240" w:lineRule="exact"/>
              <w:jc w:val="center"/>
              <w:rPr>
                <w:sz w:val="18"/>
                <w:szCs w:val="18"/>
              </w:rPr>
            </w:pPr>
            <w:r>
              <w:rPr>
                <w:rFonts w:hint="eastAsia"/>
                <w:sz w:val="18"/>
                <w:szCs w:val="18"/>
              </w:rPr>
              <w:t>配碱水</w:t>
            </w:r>
          </w:p>
        </w:tc>
        <w:tc>
          <w:tcPr>
            <w:tcW w:w="1305" w:type="pct"/>
            <w:noWrap/>
            <w:vAlign w:val="center"/>
          </w:tcPr>
          <w:p>
            <w:pPr>
              <w:spacing w:line="240" w:lineRule="exact"/>
              <w:jc w:val="center"/>
              <w:rPr>
                <w:sz w:val="18"/>
                <w:szCs w:val="18"/>
              </w:rPr>
            </w:pPr>
            <w:r>
              <w:rPr>
                <w:rFonts w:hint="eastAsia"/>
                <w:sz w:val="18"/>
                <w:szCs w:val="18"/>
              </w:rPr>
              <w:t>332.6</w:t>
            </w:r>
          </w:p>
        </w:tc>
        <w:tc>
          <w:tcPr>
            <w:tcW w:w="1178" w:type="pct"/>
            <w:noWrap/>
            <w:vAlign w:val="center"/>
          </w:tcPr>
          <w:p>
            <w:pPr>
              <w:spacing w:line="240" w:lineRule="exact"/>
              <w:jc w:val="center"/>
              <w:rPr>
                <w:sz w:val="18"/>
                <w:szCs w:val="18"/>
              </w:rPr>
            </w:pPr>
            <w:r>
              <w:rPr>
                <w:rFonts w:hint="eastAsia"/>
                <w:sz w:val="18"/>
                <w:szCs w:val="18"/>
              </w:rPr>
              <w:t>洗涤废水</w:t>
            </w:r>
          </w:p>
        </w:tc>
        <w:tc>
          <w:tcPr>
            <w:tcW w:w="1319" w:type="pct"/>
            <w:noWrap/>
            <w:vAlign w:val="center"/>
          </w:tcPr>
          <w:p>
            <w:pPr>
              <w:spacing w:line="240" w:lineRule="exact"/>
              <w:jc w:val="center"/>
              <w:rPr>
                <w:sz w:val="18"/>
                <w:szCs w:val="18"/>
              </w:rPr>
            </w:pPr>
            <w:r>
              <w:rPr>
                <w:rFonts w:hint="eastAsia"/>
                <w:sz w:val="18"/>
                <w:szCs w:val="18"/>
              </w:rPr>
              <w:t>426.2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98" w:type="pct"/>
            <w:noWrap/>
            <w:vAlign w:val="center"/>
          </w:tcPr>
          <w:p>
            <w:pPr>
              <w:spacing w:line="240" w:lineRule="exact"/>
              <w:jc w:val="center"/>
              <w:rPr>
                <w:sz w:val="18"/>
                <w:szCs w:val="18"/>
              </w:rPr>
            </w:pPr>
            <w:r>
              <w:rPr>
                <w:rFonts w:hint="eastAsia"/>
                <w:sz w:val="18"/>
                <w:szCs w:val="18"/>
              </w:rPr>
              <w:t>合计</w:t>
            </w:r>
          </w:p>
        </w:tc>
        <w:tc>
          <w:tcPr>
            <w:tcW w:w="1305" w:type="pct"/>
            <w:noWrap/>
            <w:vAlign w:val="center"/>
          </w:tcPr>
          <w:p>
            <w:pPr>
              <w:spacing w:line="240" w:lineRule="exact"/>
              <w:jc w:val="center"/>
              <w:rPr>
                <w:sz w:val="18"/>
                <w:szCs w:val="18"/>
              </w:rPr>
            </w:pPr>
            <w:r>
              <w:rPr>
                <w:rFonts w:hint="eastAsia"/>
                <w:sz w:val="18"/>
                <w:szCs w:val="18"/>
              </w:rPr>
              <w:t>576.2</w:t>
            </w:r>
          </w:p>
        </w:tc>
        <w:tc>
          <w:tcPr>
            <w:tcW w:w="1178" w:type="pct"/>
            <w:noWrap/>
            <w:vAlign w:val="center"/>
          </w:tcPr>
          <w:p>
            <w:pPr>
              <w:spacing w:line="240" w:lineRule="exact"/>
              <w:jc w:val="center"/>
              <w:rPr>
                <w:sz w:val="18"/>
                <w:szCs w:val="18"/>
              </w:rPr>
            </w:pPr>
            <w:r>
              <w:rPr>
                <w:rFonts w:hint="eastAsia"/>
                <w:sz w:val="18"/>
                <w:szCs w:val="18"/>
              </w:rPr>
              <w:t>合计</w:t>
            </w:r>
          </w:p>
        </w:tc>
        <w:tc>
          <w:tcPr>
            <w:tcW w:w="1319" w:type="pct"/>
            <w:noWrap/>
            <w:vAlign w:val="center"/>
          </w:tcPr>
          <w:p>
            <w:pPr>
              <w:spacing w:line="240" w:lineRule="exact"/>
              <w:jc w:val="center"/>
              <w:rPr>
                <w:sz w:val="18"/>
                <w:szCs w:val="18"/>
              </w:rPr>
            </w:pPr>
            <w:r>
              <w:rPr>
                <w:rFonts w:hint="eastAsia"/>
                <w:sz w:val="18"/>
                <w:szCs w:val="18"/>
              </w:rPr>
              <w:t>576.2</w:t>
            </w:r>
          </w:p>
        </w:tc>
      </w:tr>
    </w:tbl>
    <w:p>
      <w:pPr>
        <w:spacing w:line="520" w:lineRule="exact"/>
        <w:ind w:firstLine="422" w:firstLineChars="200"/>
        <w:rPr>
          <w:b/>
          <w:szCs w:val="21"/>
          <w:u w:val="single"/>
        </w:rPr>
      </w:pPr>
    </w:p>
    <w:p>
      <w:pPr>
        <w:spacing w:line="520" w:lineRule="exact"/>
        <w:rPr>
          <w:b/>
        </w:rPr>
      </w:pPr>
    </w:p>
    <w:p>
      <w:pPr>
        <w:rPr>
          <w:b/>
        </w:rPr>
      </w:pPr>
    </w:p>
    <w:p>
      <w:pPr>
        <w:rPr>
          <w:b/>
        </w:rPr>
      </w:pPr>
    </w:p>
    <w:p>
      <w:pPr>
        <w:rPr>
          <w:b/>
        </w:rPr>
      </w:pPr>
    </w:p>
    <w:p>
      <w:pPr>
        <w:rPr>
          <w:b/>
        </w:rPr>
      </w:pPr>
    </w:p>
    <w:p>
      <w:pPr>
        <w:rPr>
          <w:b/>
        </w:rPr>
      </w:pPr>
    </w:p>
    <w:p>
      <w:pPr>
        <w:rPr>
          <w:b/>
        </w:rPr>
      </w:pPr>
      <w:r>
        <w:t xml:space="preserve">     </w:t>
      </w:r>
      <w:r>
        <w:rPr>
          <w:b/>
        </w:rPr>
        <w:t>图2.3.5</w:t>
      </w:r>
      <w:r>
        <w:rPr>
          <w:rFonts w:hint="eastAsia"/>
          <w:b/>
        </w:rPr>
        <w:t>-</w:t>
      </w:r>
      <w:r>
        <w:rPr>
          <w:b/>
        </w:rPr>
        <w:t xml:space="preserve">2          </w:t>
      </w:r>
      <w:r>
        <w:rPr>
          <w:rFonts w:hint="eastAsia" w:eastAsia="楷体_GB2312"/>
        </w:rPr>
        <w:t>乙酸硫噻唑</w:t>
      </w:r>
      <w:r>
        <w:t>物料平衡图</w:t>
      </w:r>
      <w:r>
        <w:rPr>
          <w:rFonts w:hint="eastAsia"/>
        </w:rPr>
        <w:t xml:space="preserve"> </w:t>
      </w:r>
      <w:r>
        <w:t xml:space="preserve">            单位；kg/</w:t>
      </w:r>
      <w:r>
        <w:rPr>
          <w:rFonts w:hint="eastAsia"/>
        </w:rPr>
        <w:t>批</w:t>
      </w:r>
    </w:p>
    <w:p>
      <w:pPr>
        <w:pStyle w:val="4"/>
      </w:pPr>
      <w:r>
        <w:rPr>
          <w:rFonts w:ascii="宋体" w:hAnsi="宋体"/>
        </w:rPr>
        <w:t xml:space="preserve">2.3.5.5 </w:t>
      </w:r>
      <w:r>
        <w:rPr>
          <w:rFonts w:hint="eastAsia" w:eastAsia="楷体_GB2312"/>
        </w:rPr>
        <w:t>乙酸硫噻唑</w:t>
      </w:r>
      <w:r>
        <w:t>污染治理及排放情况</w:t>
      </w:r>
    </w:p>
    <w:p>
      <w:pPr>
        <w:spacing w:line="520" w:lineRule="exact"/>
        <w:ind w:firstLine="567" w:firstLineChars="270"/>
      </w:pPr>
      <w:r>
        <w:rPr>
          <w:rFonts w:hint="eastAsia"/>
        </w:rPr>
        <w:t>（1）</w:t>
      </w:r>
      <w:r>
        <w:t>、废气</w:t>
      </w:r>
    </w:p>
    <w:p>
      <w:pPr>
        <w:spacing w:line="360" w:lineRule="auto"/>
        <w:ind w:firstLine="411" w:firstLineChars="196"/>
      </w:pPr>
      <w:r>
        <w:t>本项目</w:t>
      </w:r>
      <w:r>
        <w:rPr>
          <w:rFonts w:hint="eastAsia" w:eastAsia="楷体_GB2312"/>
        </w:rPr>
        <w:t>乙酸硫噻唑</w:t>
      </w:r>
      <w:r>
        <w:t>工程废气主要为</w:t>
      </w:r>
      <w:r>
        <w:rPr>
          <w:rFonts w:hint="eastAsia"/>
        </w:rPr>
        <w:t>反应工序尾气，成品蒸馏回收不凝气</w:t>
      </w:r>
      <w:r>
        <w:t>。工程废气污染物排放源强根据物料衡算综合确定。</w:t>
      </w:r>
    </w:p>
    <w:p>
      <w:pPr>
        <w:spacing w:line="360" w:lineRule="auto"/>
        <w:ind w:firstLine="420" w:firstLineChars="200"/>
      </w:pPr>
      <w:r>
        <w:rPr>
          <w:rFonts w:hint="eastAsia"/>
        </w:rPr>
        <w:t>1、反应工序尾气</w:t>
      </w:r>
    </w:p>
    <w:p>
      <w:pPr>
        <w:spacing w:line="360" w:lineRule="auto"/>
        <w:ind w:firstLine="411" w:firstLineChars="196"/>
      </w:pPr>
      <w:r>
        <w:rPr>
          <w:rFonts w:hint="eastAsia"/>
        </w:rPr>
        <w:t>工程成品合成工序均会有少量含V</w:t>
      </w:r>
      <w:r>
        <w:t>OCS</w:t>
      </w:r>
      <w:r>
        <w:rPr>
          <w:rFonts w:hint="eastAsia"/>
        </w:rPr>
        <w:t>废气产生，主要为反应副产的醋酐，经二级冷凝回收后，不凝气均通过风管输送至V</w:t>
      </w:r>
      <w:r>
        <w:t>OCS</w:t>
      </w:r>
      <w:r>
        <w:rPr>
          <w:rFonts w:hint="eastAsia"/>
        </w:rPr>
        <w:t>废气综合处理系统。</w:t>
      </w:r>
    </w:p>
    <w:p>
      <w:pPr>
        <w:spacing w:line="360" w:lineRule="auto"/>
        <w:ind w:firstLine="411" w:firstLineChars="196"/>
      </w:pPr>
      <w:r>
        <w:t>2</w:t>
      </w:r>
      <w:r>
        <w:rPr>
          <w:rFonts w:hint="eastAsia"/>
        </w:rPr>
        <w:t>、蒸馏不凝气</w:t>
      </w:r>
    </w:p>
    <w:p>
      <w:pPr>
        <w:spacing w:line="360" w:lineRule="auto"/>
        <w:ind w:firstLine="411" w:firstLineChars="196"/>
      </w:pPr>
      <w:r>
        <w:rPr>
          <w:rFonts w:hint="eastAsia"/>
        </w:rPr>
        <w:t>工程成品在蒸馏精制回收过程，对于馏分采用两级冷凝方式回收，冷凝后少量不凝气则由风管收集，经风机抽至</w:t>
      </w:r>
      <w:r>
        <w:t>VOCS</w:t>
      </w:r>
      <w:r>
        <w:rPr>
          <w:rFonts w:hint="eastAsia"/>
        </w:rPr>
        <w:t>废气综合处理系统。</w:t>
      </w:r>
    </w:p>
    <w:p>
      <w:pPr>
        <w:spacing w:line="520" w:lineRule="exact"/>
        <w:ind w:firstLine="567" w:firstLineChars="270"/>
        <w:rPr>
          <w:b/>
        </w:rPr>
      </w:pPr>
      <w:r>
        <w:rPr>
          <w:rFonts w:hint="eastAsia" w:eastAsia="楷体_GB2312"/>
        </w:rPr>
        <w:t>乙酸硫噻唑</w:t>
      </w:r>
      <w:r>
        <w:rPr>
          <w:rFonts w:hint="eastAsia"/>
        </w:rPr>
        <w:t>工程</w:t>
      </w:r>
      <w:r>
        <w:t>废气产生情况汇总见表</w:t>
      </w:r>
      <w:r>
        <w:rPr>
          <w:rFonts w:hint="eastAsia"/>
        </w:rPr>
        <w:t>2</w:t>
      </w:r>
      <w:r>
        <w:t>.3.4-7</w:t>
      </w:r>
      <w:r>
        <w:rPr>
          <w:b/>
        </w:rPr>
        <w:t>.</w:t>
      </w:r>
    </w:p>
    <w:p>
      <w:pPr>
        <w:spacing w:line="520" w:lineRule="exact"/>
        <w:ind w:firstLine="567" w:firstLineChars="270"/>
      </w:pPr>
      <w:r>
        <w:t>表</w:t>
      </w:r>
      <w:r>
        <w:rPr>
          <w:rFonts w:hint="eastAsia"/>
        </w:rPr>
        <w:t>2</w:t>
      </w:r>
      <w:r>
        <w:t>.3.4-7</w:t>
      </w:r>
      <w:r>
        <w:rPr>
          <w:b/>
        </w:rPr>
        <w:t xml:space="preserve">     </w:t>
      </w:r>
      <w:r>
        <w:rPr>
          <w:rFonts w:hint="eastAsia" w:eastAsia="楷体_GB2312"/>
        </w:rPr>
        <w:t>乙酸硫噻唑</w:t>
      </w:r>
      <w:r>
        <w:t>废气产生情况汇总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42"/>
        <w:gridCol w:w="701"/>
        <w:gridCol w:w="1116"/>
        <w:gridCol w:w="1120"/>
        <w:gridCol w:w="725"/>
        <w:gridCol w:w="755"/>
        <w:gridCol w:w="936"/>
        <w:gridCol w:w="710"/>
        <w:gridCol w:w="710"/>
        <w:gridCol w:w="70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24" w:type="pct"/>
            <w:noWrap w:val="0"/>
            <w:vAlign w:val="center"/>
          </w:tcPr>
          <w:p>
            <w:pPr>
              <w:spacing w:line="240" w:lineRule="exact"/>
              <w:jc w:val="center"/>
              <w:rPr>
                <w:sz w:val="18"/>
                <w:szCs w:val="18"/>
              </w:rPr>
            </w:pPr>
            <w:r>
              <w:rPr>
                <w:rFonts w:hint="eastAsia"/>
                <w:sz w:val="18"/>
                <w:szCs w:val="18"/>
              </w:rPr>
              <w:t>项目</w:t>
            </w:r>
          </w:p>
        </w:tc>
        <w:tc>
          <w:tcPr>
            <w:tcW w:w="424" w:type="pct"/>
            <w:noWrap w:val="0"/>
            <w:vAlign w:val="center"/>
          </w:tcPr>
          <w:p>
            <w:pPr>
              <w:spacing w:line="240" w:lineRule="exact"/>
              <w:jc w:val="center"/>
              <w:rPr>
                <w:sz w:val="18"/>
                <w:szCs w:val="18"/>
              </w:rPr>
            </w:pPr>
            <w:r>
              <w:rPr>
                <w:rFonts w:hint="eastAsia"/>
                <w:sz w:val="18"/>
                <w:szCs w:val="18"/>
              </w:rPr>
              <w:t>对应中间体或产品</w:t>
            </w:r>
          </w:p>
        </w:tc>
        <w:tc>
          <w:tcPr>
            <w:tcW w:w="624" w:type="pct"/>
            <w:noWrap w:val="0"/>
            <w:vAlign w:val="center"/>
          </w:tcPr>
          <w:p>
            <w:pPr>
              <w:spacing w:line="240" w:lineRule="exact"/>
              <w:jc w:val="center"/>
              <w:rPr>
                <w:sz w:val="18"/>
                <w:szCs w:val="18"/>
              </w:rPr>
            </w:pPr>
            <w:r>
              <w:rPr>
                <w:rFonts w:hint="eastAsia"/>
                <w:sz w:val="18"/>
                <w:szCs w:val="18"/>
              </w:rPr>
              <w:t>污染源</w:t>
            </w:r>
          </w:p>
        </w:tc>
        <w:tc>
          <w:tcPr>
            <w:tcW w:w="626" w:type="pct"/>
            <w:noWrap w:val="0"/>
            <w:vAlign w:val="center"/>
          </w:tcPr>
          <w:p>
            <w:pPr>
              <w:spacing w:line="240" w:lineRule="exact"/>
              <w:jc w:val="center"/>
              <w:rPr>
                <w:sz w:val="18"/>
                <w:szCs w:val="18"/>
              </w:rPr>
            </w:pPr>
            <w:r>
              <w:rPr>
                <w:rFonts w:hint="eastAsia"/>
                <w:sz w:val="18"/>
                <w:szCs w:val="18"/>
              </w:rPr>
              <w:t>污染物</w:t>
            </w:r>
          </w:p>
        </w:tc>
        <w:tc>
          <w:tcPr>
            <w:tcW w:w="438" w:type="pct"/>
            <w:noWrap w:val="0"/>
            <w:vAlign w:val="center"/>
          </w:tcPr>
          <w:p>
            <w:pPr>
              <w:spacing w:line="240" w:lineRule="exact"/>
              <w:jc w:val="center"/>
              <w:rPr>
                <w:sz w:val="18"/>
                <w:szCs w:val="18"/>
              </w:rPr>
            </w:pPr>
            <w:r>
              <w:rPr>
                <w:rFonts w:hint="eastAsia"/>
                <w:sz w:val="18"/>
                <w:szCs w:val="18"/>
              </w:rPr>
              <w:t>产生速率kg/h</w:t>
            </w:r>
          </w:p>
        </w:tc>
        <w:tc>
          <w:tcPr>
            <w:tcW w:w="456" w:type="pct"/>
            <w:noWrap w:val="0"/>
            <w:vAlign w:val="center"/>
          </w:tcPr>
          <w:p>
            <w:pPr>
              <w:spacing w:line="240" w:lineRule="exact"/>
              <w:jc w:val="center"/>
              <w:rPr>
                <w:sz w:val="18"/>
                <w:szCs w:val="18"/>
              </w:rPr>
            </w:pPr>
            <w:r>
              <w:rPr>
                <w:rFonts w:hint="eastAsia"/>
                <w:sz w:val="18"/>
                <w:szCs w:val="18"/>
              </w:rPr>
              <w:t>产生量t/a</w:t>
            </w:r>
          </w:p>
        </w:tc>
        <w:tc>
          <w:tcPr>
            <w:tcW w:w="523" w:type="pct"/>
            <w:noWrap w:val="0"/>
            <w:vAlign w:val="center"/>
          </w:tcPr>
          <w:p>
            <w:pPr>
              <w:spacing w:line="240" w:lineRule="exact"/>
              <w:jc w:val="center"/>
              <w:rPr>
                <w:sz w:val="18"/>
                <w:szCs w:val="18"/>
              </w:rPr>
            </w:pPr>
            <w:r>
              <w:rPr>
                <w:rFonts w:hint="eastAsia"/>
                <w:sz w:val="18"/>
                <w:szCs w:val="18"/>
              </w:rPr>
              <w:t>治理措施</w:t>
            </w:r>
          </w:p>
        </w:tc>
        <w:tc>
          <w:tcPr>
            <w:tcW w:w="429" w:type="pct"/>
            <w:noWrap w:val="0"/>
            <w:vAlign w:val="center"/>
          </w:tcPr>
          <w:p>
            <w:pPr>
              <w:spacing w:line="240" w:lineRule="exact"/>
              <w:jc w:val="center"/>
              <w:rPr>
                <w:sz w:val="18"/>
                <w:szCs w:val="18"/>
              </w:rPr>
            </w:pPr>
            <w:r>
              <w:rPr>
                <w:rFonts w:hint="eastAsia"/>
                <w:sz w:val="18"/>
                <w:szCs w:val="18"/>
              </w:rPr>
              <w:t>治理效率</w:t>
            </w:r>
          </w:p>
        </w:tc>
        <w:tc>
          <w:tcPr>
            <w:tcW w:w="429" w:type="pct"/>
            <w:noWrap w:val="0"/>
            <w:vAlign w:val="center"/>
          </w:tcPr>
          <w:p>
            <w:pPr>
              <w:spacing w:line="240" w:lineRule="exact"/>
              <w:jc w:val="center"/>
              <w:rPr>
                <w:sz w:val="18"/>
                <w:szCs w:val="18"/>
              </w:rPr>
            </w:pPr>
            <w:r>
              <w:rPr>
                <w:rFonts w:hint="eastAsia"/>
                <w:sz w:val="18"/>
                <w:szCs w:val="18"/>
              </w:rPr>
              <w:t>排放速率kg/h</w:t>
            </w:r>
          </w:p>
        </w:tc>
        <w:tc>
          <w:tcPr>
            <w:tcW w:w="429" w:type="pct"/>
            <w:noWrap w:val="0"/>
            <w:vAlign w:val="center"/>
          </w:tcPr>
          <w:p>
            <w:pPr>
              <w:spacing w:line="240" w:lineRule="exact"/>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048" w:type="pct"/>
            <w:gridSpan w:val="2"/>
            <w:vMerge w:val="restart"/>
            <w:noWrap/>
            <w:vAlign w:val="center"/>
          </w:tcPr>
          <w:p>
            <w:pPr>
              <w:spacing w:line="240" w:lineRule="exact"/>
              <w:jc w:val="center"/>
              <w:rPr>
                <w:sz w:val="18"/>
                <w:szCs w:val="18"/>
              </w:rPr>
            </w:pPr>
            <w:r>
              <w:rPr>
                <w:rFonts w:hint="eastAsia"/>
                <w:sz w:val="18"/>
                <w:szCs w:val="18"/>
              </w:rPr>
              <w:t>乙酸硫噻唑</w:t>
            </w:r>
          </w:p>
        </w:tc>
        <w:tc>
          <w:tcPr>
            <w:tcW w:w="624" w:type="pct"/>
            <w:noWrap/>
            <w:vAlign w:val="center"/>
          </w:tcPr>
          <w:p>
            <w:pPr>
              <w:spacing w:line="240" w:lineRule="exact"/>
              <w:jc w:val="center"/>
              <w:rPr>
                <w:sz w:val="18"/>
                <w:szCs w:val="18"/>
              </w:rPr>
            </w:pPr>
            <w:r>
              <w:rPr>
                <w:rFonts w:hint="eastAsia"/>
                <w:sz w:val="18"/>
                <w:szCs w:val="18"/>
              </w:rPr>
              <w:t>反应尾气</w:t>
            </w:r>
          </w:p>
        </w:tc>
        <w:tc>
          <w:tcPr>
            <w:tcW w:w="62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醋酐</w:t>
            </w:r>
          </w:p>
        </w:tc>
        <w:tc>
          <w:tcPr>
            <w:tcW w:w="438" w:type="pct"/>
            <w:noWrap/>
            <w:vAlign w:val="center"/>
          </w:tcPr>
          <w:p>
            <w:pPr>
              <w:spacing w:line="240" w:lineRule="exact"/>
              <w:jc w:val="center"/>
              <w:rPr>
                <w:sz w:val="18"/>
                <w:szCs w:val="18"/>
              </w:rPr>
            </w:pPr>
            <w:r>
              <w:rPr>
                <w:rFonts w:hint="eastAsia"/>
                <w:sz w:val="18"/>
                <w:szCs w:val="18"/>
              </w:rPr>
              <w:t xml:space="preserve">0.452 </w:t>
            </w:r>
          </w:p>
        </w:tc>
        <w:tc>
          <w:tcPr>
            <w:tcW w:w="456" w:type="pct"/>
            <w:noWrap/>
            <w:vAlign w:val="center"/>
          </w:tcPr>
          <w:p>
            <w:pPr>
              <w:spacing w:line="240" w:lineRule="exact"/>
              <w:jc w:val="center"/>
              <w:rPr>
                <w:sz w:val="18"/>
                <w:szCs w:val="18"/>
              </w:rPr>
            </w:pPr>
            <w:r>
              <w:rPr>
                <w:rFonts w:hint="eastAsia"/>
                <w:sz w:val="18"/>
                <w:szCs w:val="18"/>
              </w:rPr>
              <w:t xml:space="preserve">1.055 </w:t>
            </w:r>
          </w:p>
        </w:tc>
        <w:tc>
          <w:tcPr>
            <w:tcW w:w="523" w:type="pct"/>
            <w:noWrap/>
            <w:vAlign w:val="center"/>
          </w:tcPr>
          <w:p>
            <w:pPr>
              <w:spacing w:line="240" w:lineRule="exact"/>
              <w:jc w:val="center"/>
              <w:rPr>
                <w:sz w:val="18"/>
                <w:szCs w:val="18"/>
              </w:rPr>
            </w:pPr>
            <w:r>
              <w:rPr>
                <w:rFonts w:hint="eastAsia"/>
                <w:sz w:val="18"/>
                <w:szCs w:val="18"/>
              </w:rPr>
              <w:t>二级冷凝</w:t>
            </w:r>
          </w:p>
        </w:tc>
        <w:tc>
          <w:tcPr>
            <w:tcW w:w="429" w:type="pct"/>
            <w:noWrap/>
            <w:vAlign w:val="center"/>
          </w:tcPr>
          <w:p>
            <w:pPr>
              <w:spacing w:line="240" w:lineRule="exact"/>
              <w:jc w:val="center"/>
              <w:rPr>
                <w:sz w:val="18"/>
                <w:szCs w:val="18"/>
              </w:rPr>
            </w:pPr>
            <w:r>
              <w:rPr>
                <w:rFonts w:hint="eastAsia"/>
                <w:sz w:val="18"/>
                <w:szCs w:val="18"/>
              </w:rPr>
              <w:t>99.6%</w:t>
            </w:r>
          </w:p>
        </w:tc>
        <w:tc>
          <w:tcPr>
            <w:tcW w:w="429" w:type="pct"/>
            <w:noWrap/>
            <w:vAlign w:val="center"/>
          </w:tcPr>
          <w:p>
            <w:pPr>
              <w:spacing w:line="240" w:lineRule="exact"/>
              <w:jc w:val="center"/>
              <w:rPr>
                <w:sz w:val="18"/>
                <w:szCs w:val="18"/>
              </w:rPr>
            </w:pPr>
            <w:r>
              <w:rPr>
                <w:rFonts w:hint="eastAsia"/>
                <w:sz w:val="18"/>
                <w:szCs w:val="18"/>
              </w:rPr>
              <w:t xml:space="preserve">0.002 </w:t>
            </w:r>
          </w:p>
        </w:tc>
        <w:tc>
          <w:tcPr>
            <w:tcW w:w="429" w:type="pct"/>
            <w:noWrap/>
            <w:vAlign w:val="center"/>
          </w:tcPr>
          <w:p>
            <w:pPr>
              <w:spacing w:line="240" w:lineRule="exact"/>
              <w:jc w:val="center"/>
              <w:rPr>
                <w:sz w:val="18"/>
                <w:szCs w:val="18"/>
              </w:rPr>
            </w:pPr>
            <w:r>
              <w:rPr>
                <w:rFonts w:hint="eastAsia"/>
                <w:sz w:val="18"/>
                <w:szCs w:val="18"/>
              </w:rPr>
              <w:t xml:space="preserve">0.004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048" w:type="pct"/>
            <w:gridSpan w:val="2"/>
            <w:vMerge w:val="continue"/>
            <w:noWrap/>
            <w:vAlign w:val="center"/>
          </w:tcPr>
          <w:p>
            <w:pPr>
              <w:spacing w:line="240" w:lineRule="exact"/>
              <w:jc w:val="center"/>
              <w:rPr>
                <w:sz w:val="18"/>
                <w:szCs w:val="18"/>
              </w:rPr>
            </w:pPr>
          </w:p>
        </w:tc>
        <w:tc>
          <w:tcPr>
            <w:tcW w:w="624" w:type="pct"/>
            <w:noWrap/>
            <w:vAlign w:val="center"/>
          </w:tcPr>
          <w:p>
            <w:pPr>
              <w:spacing w:line="240" w:lineRule="exact"/>
              <w:jc w:val="center"/>
              <w:rPr>
                <w:sz w:val="18"/>
                <w:szCs w:val="18"/>
              </w:rPr>
            </w:pPr>
            <w:r>
              <w:rPr>
                <w:rFonts w:hint="eastAsia"/>
                <w:sz w:val="18"/>
                <w:szCs w:val="18"/>
              </w:rPr>
              <w:t>蒸馏不凝气</w:t>
            </w:r>
          </w:p>
        </w:tc>
        <w:tc>
          <w:tcPr>
            <w:tcW w:w="626" w:type="pct"/>
            <w:noWrap/>
            <w:vAlign w:val="center"/>
          </w:tcPr>
          <w:p>
            <w:pPr>
              <w:spacing w:line="240" w:lineRule="exact"/>
              <w:jc w:val="center"/>
              <w:rPr>
                <w:b/>
                <w:bCs/>
                <w:sz w:val="18"/>
                <w:szCs w:val="18"/>
              </w:rPr>
            </w:pPr>
            <w:r>
              <w:rPr>
                <w:rFonts w:hint="eastAsia"/>
                <w:b/>
                <w:bCs/>
                <w:sz w:val="18"/>
                <w:szCs w:val="18"/>
              </w:rPr>
              <w:t>乙酸硫噻唑</w:t>
            </w:r>
          </w:p>
        </w:tc>
        <w:tc>
          <w:tcPr>
            <w:tcW w:w="438" w:type="pct"/>
            <w:noWrap/>
            <w:vAlign w:val="center"/>
          </w:tcPr>
          <w:p>
            <w:pPr>
              <w:spacing w:line="240" w:lineRule="exact"/>
              <w:jc w:val="center"/>
              <w:rPr>
                <w:sz w:val="18"/>
                <w:szCs w:val="18"/>
              </w:rPr>
            </w:pPr>
            <w:r>
              <w:rPr>
                <w:rFonts w:hint="eastAsia"/>
                <w:sz w:val="18"/>
                <w:szCs w:val="18"/>
              </w:rPr>
              <w:t xml:space="preserve">0.017 </w:t>
            </w:r>
          </w:p>
        </w:tc>
        <w:tc>
          <w:tcPr>
            <w:tcW w:w="456" w:type="pct"/>
            <w:noWrap/>
            <w:vAlign w:val="center"/>
          </w:tcPr>
          <w:p>
            <w:pPr>
              <w:spacing w:line="240" w:lineRule="exact"/>
              <w:jc w:val="center"/>
              <w:rPr>
                <w:sz w:val="18"/>
                <w:szCs w:val="18"/>
              </w:rPr>
            </w:pPr>
            <w:r>
              <w:rPr>
                <w:rFonts w:hint="eastAsia"/>
                <w:sz w:val="18"/>
                <w:szCs w:val="18"/>
              </w:rPr>
              <w:t xml:space="preserve">0.040 </w:t>
            </w:r>
          </w:p>
        </w:tc>
        <w:tc>
          <w:tcPr>
            <w:tcW w:w="523" w:type="pct"/>
            <w:noWrap/>
            <w:vAlign w:val="center"/>
          </w:tcPr>
          <w:p>
            <w:pPr>
              <w:spacing w:line="240" w:lineRule="exact"/>
              <w:jc w:val="center"/>
              <w:rPr>
                <w:sz w:val="18"/>
                <w:szCs w:val="18"/>
              </w:rPr>
            </w:pPr>
            <w:r>
              <w:rPr>
                <w:rFonts w:hint="eastAsia"/>
                <w:sz w:val="18"/>
                <w:szCs w:val="18"/>
              </w:rPr>
              <w:t>/　</w:t>
            </w:r>
          </w:p>
        </w:tc>
        <w:tc>
          <w:tcPr>
            <w:tcW w:w="429" w:type="pct"/>
            <w:noWrap/>
            <w:vAlign w:val="center"/>
          </w:tcPr>
          <w:p>
            <w:pPr>
              <w:spacing w:line="240" w:lineRule="exact"/>
              <w:jc w:val="center"/>
              <w:rPr>
                <w:sz w:val="18"/>
                <w:szCs w:val="18"/>
              </w:rPr>
            </w:pPr>
            <w:r>
              <w:rPr>
                <w:rFonts w:hint="eastAsia"/>
                <w:sz w:val="18"/>
                <w:szCs w:val="18"/>
              </w:rPr>
              <w:t>99.6%</w:t>
            </w:r>
          </w:p>
        </w:tc>
        <w:tc>
          <w:tcPr>
            <w:tcW w:w="429" w:type="pct"/>
            <w:noWrap/>
            <w:vAlign w:val="center"/>
          </w:tcPr>
          <w:p>
            <w:pPr>
              <w:spacing w:line="240" w:lineRule="exact"/>
              <w:jc w:val="center"/>
              <w:rPr>
                <w:sz w:val="18"/>
                <w:szCs w:val="18"/>
              </w:rPr>
            </w:pPr>
            <w:r>
              <w:rPr>
                <w:rFonts w:hint="eastAsia"/>
                <w:sz w:val="18"/>
                <w:szCs w:val="18"/>
              </w:rPr>
              <w:t xml:space="preserve">0.017 </w:t>
            </w:r>
          </w:p>
        </w:tc>
        <w:tc>
          <w:tcPr>
            <w:tcW w:w="429" w:type="pct"/>
            <w:noWrap/>
            <w:vAlign w:val="center"/>
          </w:tcPr>
          <w:p>
            <w:pPr>
              <w:spacing w:line="240" w:lineRule="exact"/>
              <w:jc w:val="center"/>
              <w:rPr>
                <w:sz w:val="18"/>
                <w:szCs w:val="18"/>
              </w:rPr>
            </w:pPr>
            <w:r>
              <w:rPr>
                <w:rFonts w:hint="eastAsia"/>
                <w:sz w:val="18"/>
                <w:szCs w:val="18"/>
              </w:rPr>
              <w:t xml:space="preserve">0.040 </w:t>
            </w:r>
          </w:p>
        </w:tc>
      </w:tr>
    </w:tbl>
    <w:p>
      <w:pPr>
        <w:spacing w:line="520" w:lineRule="exact"/>
        <w:ind w:firstLine="567" w:firstLineChars="270"/>
      </w:pPr>
      <w:r>
        <w:rPr>
          <w:rFonts w:hint="eastAsia"/>
        </w:rPr>
        <w:t>（</w:t>
      </w:r>
      <w:r>
        <w:t>2</w:t>
      </w:r>
      <w:r>
        <w:rPr>
          <w:rFonts w:hint="eastAsia"/>
        </w:rPr>
        <w:t>）</w:t>
      </w:r>
      <w:r>
        <w:t>、废</w:t>
      </w:r>
      <w:r>
        <w:rPr>
          <w:rFonts w:hint="eastAsia"/>
        </w:rPr>
        <w:t>水</w:t>
      </w:r>
    </w:p>
    <w:p>
      <w:pPr>
        <w:spacing w:line="520" w:lineRule="exact"/>
        <w:ind w:firstLine="420" w:firstLineChars="200"/>
      </w:pPr>
      <w:r>
        <w:rPr>
          <w:rFonts w:hint="eastAsia" w:eastAsia="楷体_GB2312"/>
        </w:rPr>
        <w:t>乙酸硫噻唑</w:t>
      </w:r>
      <w:r>
        <w:rPr>
          <w:rFonts w:hint="eastAsia"/>
        </w:rPr>
        <w:t>工程废水主要为成品制备洗涤静置分层环节废水。主要成分为碳酸钠和醋酸钠等，全部送污水处理站</w:t>
      </w:r>
      <w:r>
        <w:rPr>
          <w:rFonts w:hint="eastAsia" w:eastAsia="黑体"/>
        </w:rPr>
        <w:t>。</w:t>
      </w:r>
    </w:p>
    <w:p>
      <w:pPr>
        <w:spacing w:line="520" w:lineRule="exact"/>
        <w:ind w:firstLine="420" w:firstLineChars="200"/>
      </w:pPr>
      <w:r>
        <w:rPr>
          <w:rFonts w:hint="eastAsia" w:eastAsia="楷体_GB2312"/>
        </w:rPr>
        <w:t>乙酸硫噻唑</w:t>
      </w:r>
      <w:r>
        <w:rPr>
          <w:rFonts w:hint="eastAsia"/>
        </w:rPr>
        <w:t>工程废水处置及主要成分详见表2</w:t>
      </w:r>
      <w:r>
        <w:t>.3.4-8.</w:t>
      </w:r>
    </w:p>
    <w:p>
      <w:pPr>
        <w:spacing w:line="520" w:lineRule="exact"/>
        <w:ind w:firstLine="373" w:firstLineChars="177"/>
        <w:rPr>
          <w:b/>
        </w:rPr>
      </w:pPr>
      <w:r>
        <w:rPr>
          <w:rFonts w:hint="eastAsia"/>
          <w:b/>
        </w:rPr>
        <w:t>表</w:t>
      </w:r>
      <w:r>
        <w:rPr>
          <w:rFonts w:hint="eastAsia"/>
        </w:rPr>
        <w:t>2</w:t>
      </w:r>
      <w:r>
        <w:t>.3.4-8</w:t>
      </w:r>
      <w:r>
        <w:rPr>
          <w:rFonts w:hint="eastAsia"/>
          <w:b/>
        </w:rPr>
        <w:t xml:space="preserve">  </w:t>
      </w:r>
      <w:r>
        <w:rPr>
          <w:b/>
        </w:rPr>
        <w:t xml:space="preserve">   </w:t>
      </w:r>
      <w:r>
        <w:rPr>
          <w:rFonts w:hint="eastAsia" w:eastAsia="楷体_GB2312"/>
        </w:rPr>
        <w:t>乙酸硫噻唑</w:t>
      </w:r>
      <w:r>
        <w:rPr>
          <w:rFonts w:hint="eastAsia"/>
          <w:b/>
        </w:rPr>
        <w:t>工艺废水主要成份及处理方式</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2"/>
        <w:gridCol w:w="891"/>
        <w:gridCol w:w="862"/>
        <w:gridCol w:w="1231"/>
        <w:gridCol w:w="1231"/>
        <w:gridCol w:w="862"/>
        <w:gridCol w:w="862"/>
        <w:gridCol w:w="864"/>
        <w:gridCol w:w="8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029" w:type="pct"/>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废水名称</w:t>
            </w:r>
          </w:p>
        </w:tc>
        <w:tc>
          <w:tcPr>
            <w:tcW w:w="506"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产生工序</w:t>
            </w:r>
          </w:p>
        </w:tc>
        <w:tc>
          <w:tcPr>
            <w:tcW w:w="1444" w:type="pct"/>
            <w:gridSpan w:val="2"/>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废水量</w:t>
            </w:r>
          </w:p>
        </w:tc>
        <w:tc>
          <w:tcPr>
            <w:tcW w:w="1519" w:type="pct"/>
            <w:gridSpan w:val="3"/>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主要污染物</w:t>
            </w:r>
          </w:p>
        </w:tc>
        <w:tc>
          <w:tcPr>
            <w:tcW w:w="50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去向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06"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编号</w:t>
            </w:r>
          </w:p>
        </w:tc>
        <w:tc>
          <w:tcPr>
            <w:tcW w:w="523"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废水源名称</w:t>
            </w:r>
          </w:p>
        </w:tc>
        <w:tc>
          <w:tcPr>
            <w:tcW w:w="506" w:type="pct"/>
            <w:vMerge w:val="continue"/>
            <w:noWrap w:val="0"/>
            <w:vAlign w:val="center"/>
          </w:tcPr>
          <w:p>
            <w:pPr>
              <w:spacing w:line="240" w:lineRule="exact"/>
              <w:jc w:val="center"/>
              <w:rPr>
                <w:rFonts w:ascii="黑体" w:hAnsi="黑体" w:eastAsia="黑体"/>
                <w:sz w:val="18"/>
                <w:szCs w:val="18"/>
              </w:rPr>
            </w:pPr>
          </w:p>
        </w:tc>
        <w:tc>
          <w:tcPr>
            <w:tcW w:w="1444" w:type="pct"/>
            <w:gridSpan w:val="2"/>
            <w:vMerge w:val="continue"/>
            <w:noWrap w:val="0"/>
            <w:vAlign w:val="center"/>
          </w:tcPr>
          <w:p>
            <w:pPr>
              <w:spacing w:line="240" w:lineRule="exact"/>
              <w:jc w:val="center"/>
              <w:rPr>
                <w:rFonts w:ascii="黑体" w:hAnsi="黑体" w:eastAsia="黑体"/>
                <w:sz w:val="18"/>
                <w:szCs w:val="18"/>
              </w:rPr>
            </w:pPr>
          </w:p>
        </w:tc>
        <w:tc>
          <w:tcPr>
            <w:tcW w:w="506"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污染因子</w:t>
            </w:r>
          </w:p>
        </w:tc>
        <w:tc>
          <w:tcPr>
            <w:tcW w:w="1013" w:type="pct"/>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产生量kg/批次</w:t>
            </w:r>
          </w:p>
        </w:tc>
        <w:tc>
          <w:tcPr>
            <w:tcW w:w="50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06" w:type="pct"/>
            <w:vMerge w:val="continue"/>
            <w:noWrap w:val="0"/>
            <w:vAlign w:val="center"/>
          </w:tcPr>
          <w:p>
            <w:pPr>
              <w:spacing w:line="240" w:lineRule="exact"/>
              <w:jc w:val="center"/>
              <w:rPr>
                <w:rFonts w:ascii="黑体" w:hAnsi="黑体" w:eastAsia="黑体"/>
                <w:sz w:val="18"/>
                <w:szCs w:val="18"/>
              </w:rPr>
            </w:pPr>
          </w:p>
        </w:tc>
        <w:tc>
          <w:tcPr>
            <w:tcW w:w="523" w:type="pct"/>
            <w:vMerge w:val="continue"/>
            <w:noWrap w:val="0"/>
            <w:vAlign w:val="center"/>
          </w:tcPr>
          <w:p>
            <w:pPr>
              <w:spacing w:line="240" w:lineRule="exact"/>
              <w:jc w:val="center"/>
              <w:rPr>
                <w:rFonts w:ascii="黑体" w:hAnsi="黑体" w:eastAsia="黑体"/>
                <w:sz w:val="18"/>
                <w:szCs w:val="18"/>
              </w:rPr>
            </w:pPr>
          </w:p>
        </w:tc>
        <w:tc>
          <w:tcPr>
            <w:tcW w:w="506" w:type="pct"/>
            <w:vMerge w:val="continue"/>
            <w:noWrap w:val="0"/>
            <w:vAlign w:val="center"/>
          </w:tcPr>
          <w:p>
            <w:pPr>
              <w:spacing w:line="240" w:lineRule="exact"/>
              <w:jc w:val="center"/>
              <w:rPr>
                <w:rFonts w:ascii="黑体" w:hAnsi="黑体" w:eastAsia="黑体"/>
                <w:sz w:val="18"/>
                <w:szCs w:val="18"/>
              </w:rPr>
            </w:pPr>
          </w:p>
        </w:tc>
        <w:tc>
          <w:tcPr>
            <w:tcW w:w="722"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L/批</w:t>
            </w:r>
          </w:p>
        </w:tc>
        <w:tc>
          <w:tcPr>
            <w:tcW w:w="722"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m</w:t>
            </w:r>
            <w:r>
              <w:rPr>
                <w:rFonts w:hint="eastAsia" w:ascii="黑体" w:hAnsi="黑体" w:eastAsia="黑体"/>
                <w:sz w:val="18"/>
                <w:szCs w:val="18"/>
                <w:vertAlign w:val="superscript"/>
              </w:rPr>
              <w:t>3</w:t>
            </w:r>
            <w:r>
              <w:rPr>
                <w:rFonts w:hint="eastAsia" w:ascii="黑体" w:hAnsi="黑体" w:eastAsia="黑体"/>
                <w:sz w:val="18"/>
                <w:szCs w:val="18"/>
              </w:rPr>
              <w:t>/a</w:t>
            </w:r>
          </w:p>
        </w:tc>
        <w:tc>
          <w:tcPr>
            <w:tcW w:w="506" w:type="pct"/>
            <w:vMerge w:val="continue"/>
            <w:noWrap w:val="0"/>
            <w:vAlign w:val="center"/>
          </w:tcPr>
          <w:p>
            <w:pPr>
              <w:spacing w:line="240" w:lineRule="exact"/>
              <w:jc w:val="center"/>
              <w:rPr>
                <w:rFonts w:ascii="黑体" w:hAnsi="黑体" w:eastAsia="黑体"/>
                <w:sz w:val="18"/>
                <w:szCs w:val="18"/>
              </w:rPr>
            </w:pPr>
          </w:p>
        </w:tc>
        <w:tc>
          <w:tcPr>
            <w:tcW w:w="506"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kg/批</w:t>
            </w:r>
          </w:p>
        </w:tc>
        <w:tc>
          <w:tcPr>
            <w:tcW w:w="506"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t/a</w:t>
            </w:r>
          </w:p>
        </w:tc>
        <w:tc>
          <w:tcPr>
            <w:tcW w:w="50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06" w:type="pct"/>
            <w:vMerge w:val="restart"/>
            <w:noWrap w:val="0"/>
            <w:vAlign w:val="center"/>
          </w:tcPr>
          <w:p>
            <w:pPr>
              <w:spacing w:line="240" w:lineRule="exact"/>
              <w:jc w:val="center"/>
              <w:rPr>
                <w:sz w:val="18"/>
                <w:szCs w:val="18"/>
              </w:rPr>
            </w:pPr>
            <w:r>
              <w:rPr>
                <w:rFonts w:hint="eastAsia"/>
                <w:sz w:val="18"/>
                <w:szCs w:val="18"/>
              </w:rPr>
              <w:t>W1</w:t>
            </w:r>
          </w:p>
        </w:tc>
        <w:tc>
          <w:tcPr>
            <w:tcW w:w="523" w:type="pct"/>
            <w:vMerge w:val="restart"/>
            <w:noWrap w:val="0"/>
            <w:vAlign w:val="center"/>
          </w:tcPr>
          <w:p>
            <w:pPr>
              <w:spacing w:line="240" w:lineRule="exact"/>
              <w:jc w:val="center"/>
              <w:rPr>
                <w:sz w:val="18"/>
                <w:szCs w:val="18"/>
              </w:rPr>
            </w:pPr>
            <w:r>
              <w:rPr>
                <w:rFonts w:hint="eastAsia"/>
                <w:sz w:val="18"/>
                <w:szCs w:val="18"/>
              </w:rPr>
              <w:t>洗涤废水</w:t>
            </w:r>
          </w:p>
        </w:tc>
        <w:tc>
          <w:tcPr>
            <w:tcW w:w="506" w:type="pct"/>
            <w:vMerge w:val="restart"/>
            <w:noWrap w:val="0"/>
            <w:vAlign w:val="center"/>
          </w:tcPr>
          <w:p>
            <w:pPr>
              <w:spacing w:line="240" w:lineRule="exact"/>
              <w:jc w:val="center"/>
              <w:rPr>
                <w:sz w:val="18"/>
                <w:szCs w:val="18"/>
              </w:rPr>
            </w:pPr>
            <w:r>
              <w:rPr>
                <w:rFonts w:hint="eastAsia"/>
                <w:sz w:val="18"/>
                <w:szCs w:val="18"/>
              </w:rPr>
              <w:t>成品洗涤</w:t>
            </w:r>
          </w:p>
        </w:tc>
        <w:tc>
          <w:tcPr>
            <w:tcW w:w="722" w:type="pct"/>
            <w:vMerge w:val="restart"/>
            <w:noWrap w:val="0"/>
            <w:vAlign w:val="center"/>
          </w:tcPr>
          <w:p>
            <w:pPr>
              <w:spacing w:line="240" w:lineRule="exact"/>
              <w:jc w:val="center"/>
              <w:rPr>
                <w:sz w:val="18"/>
                <w:szCs w:val="18"/>
              </w:rPr>
            </w:pPr>
            <w:r>
              <w:rPr>
                <w:rFonts w:hint="eastAsia"/>
                <w:sz w:val="18"/>
                <w:szCs w:val="18"/>
              </w:rPr>
              <w:t>338.62</w:t>
            </w:r>
          </w:p>
        </w:tc>
        <w:tc>
          <w:tcPr>
            <w:tcW w:w="722" w:type="pct"/>
            <w:vMerge w:val="restart"/>
            <w:noWrap w:val="0"/>
            <w:vAlign w:val="center"/>
          </w:tcPr>
          <w:p>
            <w:pPr>
              <w:spacing w:line="240" w:lineRule="exact"/>
              <w:jc w:val="center"/>
              <w:rPr>
                <w:sz w:val="18"/>
                <w:szCs w:val="18"/>
              </w:rPr>
            </w:pPr>
            <w:r>
              <w:rPr>
                <w:rFonts w:hint="eastAsia"/>
                <w:sz w:val="18"/>
                <w:szCs w:val="18"/>
              </w:rPr>
              <w:t>28.22</w:t>
            </w:r>
          </w:p>
        </w:tc>
        <w:tc>
          <w:tcPr>
            <w:tcW w:w="506" w:type="pct"/>
            <w:noWrap/>
            <w:vAlign w:val="center"/>
          </w:tcPr>
          <w:p>
            <w:pPr>
              <w:spacing w:line="240" w:lineRule="exact"/>
              <w:jc w:val="center"/>
              <w:rPr>
                <w:sz w:val="18"/>
                <w:szCs w:val="18"/>
              </w:rPr>
            </w:pPr>
            <w:r>
              <w:rPr>
                <w:rFonts w:hint="eastAsia"/>
                <w:sz w:val="18"/>
                <w:szCs w:val="18"/>
              </w:rPr>
              <w:t>碳酸钠</w:t>
            </w:r>
          </w:p>
        </w:tc>
        <w:tc>
          <w:tcPr>
            <w:tcW w:w="506" w:type="pct"/>
            <w:noWrap/>
            <w:vAlign w:val="center"/>
          </w:tcPr>
          <w:p>
            <w:pPr>
              <w:spacing w:line="240" w:lineRule="exact"/>
              <w:jc w:val="center"/>
              <w:rPr>
                <w:sz w:val="18"/>
                <w:szCs w:val="18"/>
              </w:rPr>
            </w:pPr>
            <w:r>
              <w:rPr>
                <w:rFonts w:hint="eastAsia"/>
                <w:sz w:val="18"/>
                <w:szCs w:val="18"/>
              </w:rPr>
              <w:t>5.87</w:t>
            </w:r>
          </w:p>
        </w:tc>
        <w:tc>
          <w:tcPr>
            <w:tcW w:w="506" w:type="pct"/>
            <w:noWrap/>
            <w:vAlign w:val="center"/>
          </w:tcPr>
          <w:p>
            <w:pPr>
              <w:spacing w:line="240" w:lineRule="exact"/>
              <w:jc w:val="center"/>
              <w:rPr>
                <w:sz w:val="18"/>
                <w:szCs w:val="18"/>
              </w:rPr>
            </w:pPr>
            <w:r>
              <w:rPr>
                <w:rFonts w:hint="eastAsia"/>
                <w:sz w:val="18"/>
                <w:szCs w:val="18"/>
              </w:rPr>
              <w:t>0.49</w:t>
            </w:r>
          </w:p>
        </w:tc>
        <w:tc>
          <w:tcPr>
            <w:tcW w:w="502" w:type="pct"/>
            <w:vMerge w:val="restart"/>
            <w:noWrap w:val="0"/>
            <w:vAlign w:val="center"/>
          </w:tcPr>
          <w:p>
            <w:pPr>
              <w:spacing w:line="240" w:lineRule="exact"/>
              <w:rPr>
                <w:sz w:val="18"/>
                <w:szCs w:val="18"/>
              </w:rPr>
            </w:pPr>
            <w:r>
              <w:rPr>
                <w:rFonts w:hint="eastAsia"/>
                <w:sz w:val="18"/>
                <w:szCs w:val="18"/>
              </w:rPr>
              <w:t>去污水处理站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06" w:type="pct"/>
            <w:vMerge w:val="continue"/>
            <w:noWrap w:val="0"/>
            <w:vAlign w:val="center"/>
          </w:tcPr>
          <w:p>
            <w:pPr>
              <w:spacing w:line="240" w:lineRule="exact"/>
              <w:jc w:val="center"/>
              <w:rPr>
                <w:sz w:val="18"/>
                <w:szCs w:val="18"/>
              </w:rPr>
            </w:pPr>
          </w:p>
        </w:tc>
        <w:tc>
          <w:tcPr>
            <w:tcW w:w="523" w:type="pct"/>
            <w:vMerge w:val="continue"/>
            <w:noWrap w:val="0"/>
            <w:vAlign w:val="center"/>
          </w:tcPr>
          <w:p>
            <w:pPr>
              <w:spacing w:line="240" w:lineRule="exact"/>
              <w:jc w:val="center"/>
              <w:rPr>
                <w:sz w:val="18"/>
                <w:szCs w:val="18"/>
              </w:rPr>
            </w:pPr>
          </w:p>
        </w:tc>
        <w:tc>
          <w:tcPr>
            <w:tcW w:w="506" w:type="pct"/>
            <w:vMerge w:val="continue"/>
            <w:noWrap w:val="0"/>
            <w:vAlign w:val="center"/>
          </w:tcPr>
          <w:p>
            <w:pPr>
              <w:spacing w:line="240" w:lineRule="exact"/>
              <w:jc w:val="center"/>
              <w:rPr>
                <w:sz w:val="18"/>
                <w:szCs w:val="18"/>
              </w:rPr>
            </w:pPr>
          </w:p>
        </w:tc>
        <w:tc>
          <w:tcPr>
            <w:tcW w:w="722" w:type="pct"/>
            <w:vMerge w:val="continue"/>
            <w:noWrap w:val="0"/>
            <w:vAlign w:val="center"/>
          </w:tcPr>
          <w:p>
            <w:pPr>
              <w:spacing w:line="240" w:lineRule="exact"/>
              <w:jc w:val="center"/>
              <w:rPr>
                <w:sz w:val="18"/>
                <w:szCs w:val="18"/>
              </w:rPr>
            </w:pPr>
          </w:p>
        </w:tc>
        <w:tc>
          <w:tcPr>
            <w:tcW w:w="722" w:type="pct"/>
            <w:vMerge w:val="continue"/>
            <w:noWrap w:val="0"/>
            <w:vAlign w:val="center"/>
          </w:tcPr>
          <w:p>
            <w:pPr>
              <w:spacing w:line="240" w:lineRule="exact"/>
              <w:jc w:val="center"/>
              <w:rPr>
                <w:sz w:val="18"/>
                <w:szCs w:val="18"/>
              </w:rPr>
            </w:pPr>
          </w:p>
        </w:tc>
        <w:tc>
          <w:tcPr>
            <w:tcW w:w="506" w:type="pct"/>
            <w:noWrap/>
            <w:vAlign w:val="center"/>
          </w:tcPr>
          <w:p>
            <w:pPr>
              <w:spacing w:line="240" w:lineRule="exact"/>
              <w:jc w:val="center"/>
              <w:rPr>
                <w:sz w:val="18"/>
                <w:szCs w:val="18"/>
              </w:rPr>
            </w:pPr>
            <w:r>
              <w:rPr>
                <w:rFonts w:hint="eastAsia"/>
                <w:sz w:val="18"/>
                <w:szCs w:val="18"/>
              </w:rPr>
              <w:t>醋酸钠</w:t>
            </w:r>
          </w:p>
        </w:tc>
        <w:tc>
          <w:tcPr>
            <w:tcW w:w="506" w:type="pct"/>
            <w:noWrap/>
            <w:vAlign w:val="center"/>
          </w:tcPr>
          <w:p>
            <w:pPr>
              <w:spacing w:line="240" w:lineRule="exact"/>
              <w:jc w:val="center"/>
              <w:rPr>
                <w:sz w:val="18"/>
                <w:szCs w:val="18"/>
              </w:rPr>
            </w:pPr>
            <w:r>
              <w:rPr>
                <w:rFonts w:hint="eastAsia"/>
                <w:sz w:val="18"/>
                <w:szCs w:val="18"/>
              </w:rPr>
              <w:t>81.74</w:t>
            </w:r>
          </w:p>
        </w:tc>
        <w:tc>
          <w:tcPr>
            <w:tcW w:w="506" w:type="pct"/>
            <w:noWrap/>
            <w:vAlign w:val="center"/>
          </w:tcPr>
          <w:p>
            <w:pPr>
              <w:spacing w:line="240" w:lineRule="exact"/>
              <w:jc w:val="center"/>
              <w:rPr>
                <w:sz w:val="18"/>
                <w:szCs w:val="18"/>
              </w:rPr>
            </w:pPr>
            <w:r>
              <w:rPr>
                <w:rFonts w:hint="eastAsia"/>
                <w:sz w:val="18"/>
                <w:szCs w:val="18"/>
              </w:rPr>
              <w:t>6.81</w:t>
            </w:r>
          </w:p>
        </w:tc>
        <w:tc>
          <w:tcPr>
            <w:tcW w:w="502" w:type="pct"/>
            <w:vMerge w:val="continue"/>
            <w:noWrap w:val="0"/>
            <w:vAlign w:val="center"/>
          </w:tcPr>
          <w:p>
            <w:pPr>
              <w:spacing w:line="240" w:lineRule="exact"/>
              <w:rPr>
                <w:sz w:val="18"/>
                <w:szCs w:val="18"/>
              </w:rPr>
            </w:pPr>
          </w:p>
        </w:tc>
      </w:tr>
    </w:tbl>
    <w:p>
      <w:pPr>
        <w:spacing w:line="520" w:lineRule="exact"/>
        <w:ind w:firstLine="371" w:firstLineChars="177"/>
      </w:pPr>
      <w:r>
        <w:t>企业在</w:t>
      </w:r>
      <w:r>
        <w:rPr>
          <w:rFonts w:hint="eastAsia"/>
        </w:rPr>
        <w:t>搬迁前</w:t>
      </w:r>
      <w:r>
        <w:t>老厂</w:t>
      </w:r>
      <w:r>
        <w:rPr>
          <w:rFonts w:hint="eastAsia"/>
        </w:rPr>
        <w:t>对</w:t>
      </w:r>
      <w:r>
        <w:rPr>
          <w:rFonts w:hint="eastAsia" w:eastAsia="楷体_GB2312"/>
        </w:rPr>
        <w:t>乙酸硫噻唑</w:t>
      </w:r>
      <w:r>
        <w:rPr>
          <w:rFonts w:hint="eastAsia"/>
        </w:rPr>
        <w:t>进行小试生产</w:t>
      </w:r>
      <w:r>
        <w:t>，</w:t>
      </w:r>
      <w:r>
        <w:rPr>
          <w:rFonts w:hint="eastAsia"/>
        </w:rPr>
        <w:t>其生产</w:t>
      </w:r>
      <w:r>
        <w:t>工艺与本工程采用工艺相同。</w:t>
      </w:r>
      <w:r>
        <w:rPr>
          <w:rFonts w:hint="eastAsia"/>
        </w:rPr>
        <w:t>企业老厂在</w:t>
      </w:r>
      <w:r>
        <w:rPr>
          <w:rFonts w:hint="eastAsia" w:eastAsia="楷体_GB2312"/>
        </w:rPr>
        <w:t>乙酸硫噻唑</w:t>
      </w:r>
      <w:r>
        <w:rPr>
          <w:rFonts w:hint="eastAsia"/>
        </w:rPr>
        <w:t>生产过程中，对其成品制备工序洗涤、静置分层废水进行监测，监测水质</w:t>
      </w:r>
      <w:r>
        <w:t>为：COD 164143.0mg/</w:t>
      </w:r>
      <w:r>
        <w:rPr>
          <w:rFonts w:hint="eastAsia"/>
        </w:rPr>
        <w:t>L、</w:t>
      </w:r>
      <w:r>
        <w:t>BOD</w:t>
      </w:r>
      <w:r>
        <w:rPr>
          <w:rFonts w:hint="eastAsia"/>
          <w:vertAlign w:val="subscript"/>
        </w:rPr>
        <w:t>5</w:t>
      </w:r>
      <w:r>
        <w:t>125521.2mg/</w:t>
      </w:r>
      <w:r>
        <w:rPr>
          <w:rFonts w:hint="eastAsia"/>
        </w:rPr>
        <w:t>L、</w:t>
      </w:r>
      <w:r>
        <w:t>全盐量1.4%</w:t>
      </w:r>
      <w:r>
        <w:rPr>
          <w:rFonts w:hint="eastAsia"/>
        </w:rPr>
        <w:t>左右</w:t>
      </w:r>
      <w:r>
        <w:t>。企业老厂实测</w:t>
      </w:r>
      <w:r>
        <w:rPr>
          <w:rFonts w:hint="eastAsia"/>
        </w:rPr>
        <w:t>小试</w:t>
      </w:r>
      <w:r>
        <w:t>水样与本次工程生产工艺为同工序产生废水，原料投加、工艺等参数</w:t>
      </w:r>
      <w:r>
        <w:rPr>
          <w:rFonts w:hint="eastAsia"/>
        </w:rPr>
        <w:t>为：主要原料投加量摩尔比为硫噻唑：醋酐薄荷=</w:t>
      </w:r>
      <w:r>
        <w:t>1</w:t>
      </w:r>
      <w:r>
        <w:rPr>
          <w:rFonts w:hint="eastAsia"/>
        </w:rPr>
        <w:t>:</w:t>
      </w:r>
      <w:r>
        <w:t>1</w:t>
      </w:r>
      <w:r>
        <w:rPr>
          <w:rFonts w:hint="eastAsia"/>
        </w:rPr>
        <w:t>.</w:t>
      </w:r>
      <w:r>
        <w:t>2</w:t>
      </w:r>
      <w:r>
        <w:rPr>
          <w:rFonts w:hint="eastAsia"/>
        </w:rPr>
        <w:t>，主要原料硫噻唑转化率分别可达</w:t>
      </w:r>
      <w:r>
        <w:t>95</w:t>
      </w:r>
      <w:r>
        <w:rPr>
          <w:rFonts w:hint="eastAsia"/>
        </w:rPr>
        <w:t>%以上，根据本次</w:t>
      </w:r>
      <w:r>
        <w:rPr>
          <w:rFonts w:hint="eastAsia" w:eastAsia="楷体_GB2312"/>
        </w:rPr>
        <w:t>乙酸硫噻唑</w:t>
      </w:r>
      <w:r>
        <w:rPr>
          <w:rFonts w:hint="eastAsia"/>
        </w:rPr>
        <w:t>工程工艺参数可知，小试生产参数</w:t>
      </w:r>
      <w:r>
        <w:t>均与本次工程基本一致，因此企业</w:t>
      </w:r>
      <w:r>
        <w:rPr>
          <w:rFonts w:hint="eastAsia"/>
        </w:rPr>
        <w:t>实际生产</w:t>
      </w:r>
      <w:r>
        <w:t>水样实测数据可以做为本次评价</w:t>
      </w:r>
      <w:r>
        <w:rPr>
          <w:rFonts w:hint="eastAsia" w:eastAsia="楷体_GB2312"/>
        </w:rPr>
        <w:t>乙酸硫噻唑</w:t>
      </w:r>
      <w:r>
        <w:t>工程工艺废水源强值。此部分废水全部送工程污水处理站。</w:t>
      </w:r>
    </w:p>
    <w:p>
      <w:pPr>
        <w:spacing w:line="520" w:lineRule="exact"/>
        <w:ind w:firstLine="420" w:firstLineChars="200"/>
      </w:pPr>
      <w:r>
        <w:t>本次</w:t>
      </w:r>
      <w:r>
        <w:rPr>
          <w:rFonts w:hint="eastAsia" w:eastAsia="楷体_GB2312"/>
        </w:rPr>
        <w:t>乙酸硫噻唑</w:t>
      </w:r>
      <w:r>
        <w:t>工程废水水质汇总见表</w:t>
      </w:r>
      <w:r>
        <w:rPr>
          <w:rFonts w:hint="eastAsia"/>
        </w:rPr>
        <w:t>2</w:t>
      </w:r>
      <w:r>
        <w:t>.3.5-9。</w:t>
      </w:r>
    </w:p>
    <w:p>
      <w:pPr>
        <w:spacing w:line="520" w:lineRule="exact"/>
        <w:ind w:firstLine="422" w:firstLineChars="200"/>
      </w:pPr>
      <w:r>
        <w:rPr>
          <w:b/>
        </w:rPr>
        <w:t>表2.3</w:t>
      </w:r>
      <w:r>
        <w:rPr>
          <w:rFonts w:hint="eastAsia"/>
          <w:b/>
        </w:rPr>
        <w:t>.</w:t>
      </w:r>
      <w:r>
        <w:rPr>
          <w:b/>
        </w:rPr>
        <w:t>5-</w:t>
      </w:r>
      <w:r>
        <w:rPr>
          <w:rFonts w:hint="eastAsia"/>
          <w:b/>
        </w:rPr>
        <w:t>9</w:t>
      </w:r>
      <w:r>
        <w:rPr>
          <w:b/>
        </w:rPr>
        <w:t xml:space="preserve">   </w:t>
      </w:r>
      <w:bookmarkStart w:id="24" w:name="_Hlk42117269"/>
      <w:r>
        <w:rPr>
          <w:b/>
        </w:rPr>
        <w:t xml:space="preserve"> </w:t>
      </w:r>
      <w:r>
        <w:rPr>
          <w:rFonts w:hint="eastAsia" w:eastAsia="楷体_GB2312"/>
        </w:rPr>
        <w:t>乙酸硫噻唑</w:t>
      </w:r>
      <w:r>
        <w:rPr>
          <w:b/>
        </w:rPr>
        <w:t>工程废水水质汇总      单位：mg/L</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11"/>
        <w:gridCol w:w="1232"/>
        <w:gridCol w:w="715"/>
        <w:gridCol w:w="715"/>
        <w:gridCol w:w="715"/>
        <w:gridCol w:w="715"/>
        <w:gridCol w:w="715"/>
        <w:gridCol w:w="715"/>
        <w:gridCol w:w="715"/>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restart"/>
            <w:noWrap w:val="0"/>
            <w:vAlign w:val="center"/>
          </w:tcPr>
          <w:p>
            <w:pPr>
              <w:spacing w:line="240" w:lineRule="exact"/>
              <w:jc w:val="center"/>
              <w:rPr>
                <w:b/>
                <w:bCs/>
                <w:sz w:val="18"/>
                <w:szCs w:val="18"/>
              </w:rPr>
            </w:pPr>
            <w:r>
              <w:rPr>
                <w:b/>
                <w:bCs/>
                <w:sz w:val="18"/>
                <w:szCs w:val="18"/>
              </w:rPr>
              <w:t>项目</w:t>
            </w:r>
          </w:p>
        </w:tc>
        <w:tc>
          <w:tcPr>
            <w:tcW w:w="911" w:type="dxa"/>
            <w:vMerge w:val="restart"/>
            <w:noWrap w:val="0"/>
            <w:vAlign w:val="center"/>
          </w:tcPr>
          <w:p>
            <w:pPr>
              <w:spacing w:line="240" w:lineRule="exact"/>
              <w:jc w:val="center"/>
              <w:rPr>
                <w:b/>
                <w:bCs/>
                <w:sz w:val="18"/>
                <w:szCs w:val="18"/>
              </w:rPr>
            </w:pPr>
            <w:r>
              <w:rPr>
                <w:b/>
                <w:bCs/>
                <w:sz w:val="18"/>
                <w:szCs w:val="18"/>
              </w:rPr>
              <w:t>污染源</w:t>
            </w:r>
          </w:p>
        </w:tc>
        <w:tc>
          <w:tcPr>
            <w:tcW w:w="1232" w:type="dxa"/>
            <w:vMerge w:val="restart"/>
            <w:noWrap w:val="0"/>
            <w:vAlign w:val="center"/>
          </w:tcPr>
          <w:p>
            <w:pPr>
              <w:spacing w:line="240" w:lineRule="exact"/>
              <w:jc w:val="center"/>
              <w:rPr>
                <w:b/>
                <w:bCs/>
                <w:sz w:val="18"/>
                <w:szCs w:val="18"/>
              </w:rPr>
            </w:pPr>
            <w:r>
              <w:rPr>
                <w:b/>
                <w:bCs/>
                <w:sz w:val="18"/>
                <w:szCs w:val="18"/>
              </w:rPr>
              <w:t>排放量(m</w:t>
            </w:r>
            <w:r>
              <w:rPr>
                <w:b/>
                <w:bCs/>
                <w:sz w:val="18"/>
                <w:szCs w:val="18"/>
                <w:vertAlign w:val="superscript"/>
              </w:rPr>
              <w:t>3</w:t>
            </w:r>
            <w:r>
              <w:rPr>
                <w:b/>
                <w:bCs/>
                <w:sz w:val="18"/>
                <w:szCs w:val="18"/>
              </w:rPr>
              <w:t>/d)</w:t>
            </w:r>
          </w:p>
        </w:tc>
        <w:tc>
          <w:tcPr>
            <w:tcW w:w="5721" w:type="dxa"/>
            <w:gridSpan w:val="8"/>
            <w:noWrap w:val="0"/>
            <w:vAlign w:val="center"/>
          </w:tcPr>
          <w:p>
            <w:pPr>
              <w:spacing w:line="240" w:lineRule="exact"/>
              <w:jc w:val="center"/>
              <w:rPr>
                <w:b/>
                <w:bCs/>
                <w:sz w:val="18"/>
                <w:szCs w:val="18"/>
              </w:rPr>
            </w:pPr>
            <w:r>
              <w:rPr>
                <w:b/>
                <w:bCs/>
                <w:sz w:val="18"/>
                <w:szCs w:val="18"/>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continue"/>
            <w:noWrap w:val="0"/>
            <w:vAlign w:val="center"/>
          </w:tcPr>
          <w:p>
            <w:pPr>
              <w:spacing w:line="240" w:lineRule="exact"/>
              <w:rPr>
                <w:b/>
                <w:bCs/>
                <w:sz w:val="18"/>
                <w:szCs w:val="18"/>
              </w:rPr>
            </w:pPr>
          </w:p>
        </w:tc>
        <w:tc>
          <w:tcPr>
            <w:tcW w:w="911" w:type="dxa"/>
            <w:vMerge w:val="continue"/>
            <w:noWrap w:val="0"/>
            <w:vAlign w:val="center"/>
          </w:tcPr>
          <w:p>
            <w:pPr>
              <w:spacing w:line="240" w:lineRule="exact"/>
              <w:rPr>
                <w:b/>
                <w:bCs/>
                <w:sz w:val="18"/>
                <w:szCs w:val="18"/>
              </w:rPr>
            </w:pPr>
          </w:p>
        </w:tc>
        <w:tc>
          <w:tcPr>
            <w:tcW w:w="1232" w:type="dxa"/>
            <w:vMerge w:val="continue"/>
            <w:noWrap w:val="0"/>
            <w:vAlign w:val="center"/>
          </w:tcPr>
          <w:p>
            <w:pPr>
              <w:spacing w:line="240" w:lineRule="exact"/>
              <w:rPr>
                <w:b/>
                <w:bCs/>
                <w:sz w:val="18"/>
                <w:szCs w:val="18"/>
              </w:rPr>
            </w:pPr>
          </w:p>
        </w:tc>
        <w:tc>
          <w:tcPr>
            <w:tcW w:w="715" w:type="dxa"/>
            <w:noWrap w:val="0"/>
            <w:vAlign w:val="center"/>
          </w:tcPr>
          <w:p>
            <w:pPr>
              <w:spacing w:line="240" w:lineRule="exact"/>
              <w:jc w:val="center"/>
              <w:rPr>
                <w:b/>
                <w:bCs/>
                <w:sz w:val="18"/>
                <w:szCs w:val="18"/>
              </w:rPr>
            </w:pPr>
            <w:r>
              <w:rPr>
                <w:b/>
                <w:bCs/>
                <w:sz w:val="18"/>
                <w:szCs w:val="18"/>
              </w:rPr>
              <w:t>COD</w:t>
            </w:r>
          </w:p>
        </w:tc>
        <w:tc>
          <w:tcPr>
            <w:tcW w:w="715" w:type="dxa"/>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715" w:type="dxa"/>
            <w:noWrap w:val="0"/>
            <w:vAlign w:val="center"/>
          </w:tcPr>
          <w:p>
            <w:pPr>
              <w:spacing w:line="240" w:lineRule="exact"/>
              <w:jc w:val="center"/>
              <w:rPr>
                <w:b/>
                <w:bCs/>
                <w:sz w:val="18"/>
                <w:szCs w:val="18"/>
              </w:rPr>
            </w:pPr>
            <w:r>
              <w:rPr>
                <w:b/>
                <w:bCs/>
                <w:sz w:val="18"/>
                <w:szCs w:val="18"/>
              </w:rPr>
              <w:t>氨氮</w:t>
            </w:r>
          </w:p>
        </w:tc>
        <w:tc>
          <w:tcPr>
            <w:tcW w:w="715" w:type="dxa"/>
            <w:noWrap w:val="0"/>
            <w:vAlign w:val="center"/>
          </w:tcPr>
          <w:p>
            <w:pPr>
              <w:spacing w:line="240" w:lineRule="exact"/>
              <w:jc w:val="center"/>
              <w:rPr>
                <w:b/>
                <w:bCs/>
                <w:sz w:val="18"/>
                <w:szCs w:val="18"/>
              </w:rPr>
            </w:pPr>
            <w:r>
              <w:rPr>
                <w:b/>
                <w:bCs/>
                <w:sz w:val="18"/>
                <w:szCs w:val="18"/>
              </w:rPr>
              <w:t>总氮</w:t>
            </w:r>
          </w:p>
        </w:tc>
        <w:tc>
          <w:tcPr>
            <w:tcW w:w="715" w:type="dxa"/>
            <w:noWrap w:val="0"/>
            <w:vAlign w:val="center"/>
          </w:tcPr>
          <w:p>
            <w:pPr>
              <w:spacing w:line="240" w:lineRule="exact"/>
              <w:jc w:val="center"/>
              <w:rPr>
                <w:b/>
                <w:bCs/>
                <w:sz w:val="18"/>
                <w:szCs w:val="18"/>
              </w:rPr>
            </w:pPr>
            <w:r>
              <w:rPr>
                <w:rFonts w:hint="eastAsia"/>
                <w:b/>
                <w:bCs/>
                <w:sz w:val="18"/>
                <w:szCs w:val="18"/>
              </w:rPr>
              <w:t>甲苯</w:t>
            </w:r>
          </w:p>
        </w:tc>
        <w:tc>
          <w:tcPr>
            <w:tcW w:w="715" w:type="dxa"/>
            <w:noWrap w:val="0"/>
            <w:vAlign w:val="center"/>
          </w:tcPr>
          <w:p>
            <w:pPr>
              <w:spacing w:line="240" w:lineRule="exact"/>
              <w:jc w:val="center"/>
              <w:rPr>
                <w:b/>
                <w:bCs/>
                <w:sz w:val="18"/>
                <w:szCs w:val="18"/>
              </w:rPr>
            </w:pPr>
            <w:r>
              <w:rPr>
                <w:rFonts w:hint="eastAsia"/>
                <w:b/>
                <w:bCs/>
                <w:sz w:val="18"/>
                <w:szCs w:val="18"/>
              </w:rPr>
              <w:t>S</w:t>
            </w:r>
            <w:r>
              <w:rPr>
                <w:b/>
                <w:bCs/>
                <w:sz w:val="18"/>
                <w:szCs w:val="18"/>
              </w:rPr>
              <w:t>S</w:t>
            </w:r>
          </w:p>
          <w:p>
            <w:pPr>
              <w:spacing w:line="240" w:lineRule="exact"/>
              <w:jc w:val="center"/>
              <w:rPr>
                <w:b/>
                <w:bCs/>
                <w:sz w:val="18"/>
                <w:szCs w:val="18"/>
              </w:rPr>
            </w:pPr>
          </w:p>
        </w:tc>
        <w:tc>
          <w:tcPr>
            <w:tcW w:w="715" w:type="dxa"/>
            <w:noWrap w:val="0"/>
            <w:vAlign w:val="center"/>
          </w:tcPr>
          <w:p>
            <w:pPr>
              <w:spacing w:line="240" w:lineRule="exact"/>
              <w:jc w:val="center"/>
              <w:rPr>
                <w:b/>
                <w:bCs/>
                <w:sz w:val="18"/>
                <w:szCs w:val="18"/>
              </w:rPr>
            </w:pPr>
            <w:r>
              <w:rPr>
                <w:rFonts w:hint="eastAsia"/>
                <w:b/>
                <w:bCs/>
                <w:sz w:val="18"/>
                <w:szCs w:val="18"/>
              </w:rPr>
              <w:t>石油类</w:t>
            </w:r>
          </w:p>
        </w:tc>
        <w:tc>
          <w:tcPr>
            <w:tcW w:w="716" w:type="dxa"/>
            <w:noWrap w:val="0"/>
            <w:vAlign w:val="center"/>
          </w:tcPr>
          <w:p>
            <w:pPr>
              <w:spacing w:line="240" w:lineRule="exact"/>
              <w:jc w:val="center"/>
              <w:rPr>
                <w:b/>
                <w:bCs/>
                <w:sz w:val="18"/>
                <w:szCs w:val="18"/>
              </w:rPr>
            </w:pPr>
            <w:r>
              <w:rPr>
                <w:b/>
                <w:bCs/>
                <w:sz w:val="18"/>
                <w:szCs w:val="18"/>
              </w:rPr>
              <w:t>全盐量%</w:t>
            </w:r>
          </w:p>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noWrap w:val="0"/>
            <w:vAlign w:val="center"/>
          </w:tcPr>
          <w:p>
            <w:pPr>
              <w:spacing w:line="240" w:lineRule="exact"/>
              <w:jc w:val="center"/>
              <w:rPr>
                <w:bCs/>
                <w:sz w:val="18"/>
                <w:szCs w:val="18"/>
              </w:rPr>
            </w:pPr>
            <w:r>
              <w:rPr>
                <w:rFonts w:hint="eastAsia" w:eastAsia="楷体_GB2312"/>
                <w:sz w:val="18"/>
                <w:szCs w:val="18"/>
              </w:rPr>
              <w:t>乙酸硫噻唑</w:t>
            </w:r>
          </w:p>
        </w:tc>
        <w:tc>
          <w:tcPr>
            <w:tcW w:w="911" w:type="dxa"/>
            <w:noWrap w:val="0"/>
            <w:vAlign w:val="center"/>
          </w:tcPr>
          <w:p>
            <w:pPr>
              <w:spacing w:line="240" w:lineRule="exact"/>
              <w:jc w:val="center"/>
              <w:rPr>
                <w:bCs/>
                <w:sz w:val="18"/>
                <w:szCs w:val="18"/>
              </w:rPr>
            </w:pPr>
            <w:r>
              <w:rPr>
                <w:rFonts w:hint="eastAsia"/>
                <w:sz w:val="18"/>
                <w:szCs w:val="18"/>
              </w:rPr>
              <w:t>洗涤废水</w:t>
            </w:r>
          </w:p>
        </w:tc>
        <w:tc>
          <w:tcPr>
            <w:tcW w:w="1232" w:type="dxa"/>
            <w:noWrap w:val="0"/>
            <w:vAlign w:val="center"/>
          </w:tcPr>
          <w:p>
            <w:pPr>
              <w:spacing w:line="240" w:lineRule="exact"/>
              <w:jc w:val="center"/>
              <w:rPr>
                <w:bCs/>
                <w:sz w:val="18"/>
                <w:szCs w:val="18"/>
              </w:rPr>
            </w:pPr>
            <w:r>
              <w:rPr>
                <w:rFonts w:hint="eastAsia"/>
                <w:sz w:val="18"/>
                <w:szCs w:val="18"/>
              </w:rPr>
              <w:t xml:space="preserve">0.09 </w:t>
            </w:r>
          </w:p>
        </w:tc>
        <w:tc>
          <w:tcPr>
            <w:tcW w:w="715" w:type="dxa"/>
            <w:noWrap w:val="0"/>
            <w:vAlign w:val="center"/>
          </w:tcPr>
          <w:p>
            <w:pPr>
              <w:spacing w:line="240" w:lineRule="exact"/>
              <w:jc w:val="center"/>
              <w:rPr>
                <w:bCs/>
                <w:sz w:val="18"/>
                <w:szCs w:val="18"/>
              </w:rPr>
            </w:pPr>
            <w:r>
              <w:rPr>
                <w:rFonts w:hint="eastAsia"/>
                <w:sz w:val="18"/>
                <w:szCs w:val="18"/>
              </w:rPr>
              <w:t xml:space="preserve">164143.0 </w:t>
            </w:r>
          </w:p>
        </w:tc>
        <w:tc>
          <w:tcPr>
            <w:tcW w:w="715" w:type="dxa"/>
            <w:noWrap w:val="0"/>
            <w:vAlign w:val="center"/>
          </w:tcPr>
          <w:p>
            <w:pPr>
              <w:spacing w:line="240" w:lineRule="exact"/>
              <w:jc w:val="center"/>
              <w:rPr>
                <w:bCs/>
                <w:sz w:val="18"/>
                <w:szCs w:val="18"/>
              </w:rPr>
            </w:pPr>
            <w:r>
              <w:rPr>
                <w:rFonts w:hint="eastAsia"/>
                <w:sz w:val="18"/>
                <w:szCs w:val="18"/>
              </w:rPr>
              <w:t xml:space="preserve">125521.2 </w:t>
            </w:r>
          </w:p>
        </w:tc>
        <w:tc>
          <w:tcPr>
            <w:tcW w:w="715" w:type="dxa"/>
            <w:noWrap w:val="0"/>
            <w:vAlign w:val="center"/>
          </w:tcPr>
          <w:p>
            <w:pPr>
              <w:spacing w:line="240" w:lineRule="exact"/>
              <w:jc w:val="center"/>
              <w:rPr>
                <w:bCs/>
                <w:sz w:val="18"/>
                <w:szCs w:val="18"/>
              </w:rPr>
            </w:pPr>
            <w:r>
              <w:rPr>
                <w:rFonts w:hint="eastAsia"/>
                <w:sz w:val="18"/>
                <w:szCs w:val="18"/>
              </w:rPr>
              <w:t xml:space="preserve">0.0 </w:t>
            </w:r>
          </w:p>
        </w:tc>
        <w:tc>
          <w:tcPr>
            <w:tcW w:w="715" w:type="dxa"/>
            <w:noWrap w:val="0"/>
            <w:vAlign w:val="center"/>
          </w:tcPr>
          <w:p>
            <w:pPr>
              <w:spacing w:line="240" w:lineRule="exact"/>
              <w:jc w:val="center"/>
              <w:rPr>
                <w:bCs/>
                <w:sz w:val="18"/>
                <w:szCs w:val="18"/>
              </w:rPr>
            </w:pPr>
            <w:r>
              <w:rPr>
                <w:rFonts w:hint="eastAsia"/>
                <w:sz w:val="18"/>
                <w:szCs w:val="18"/>
              </w:rPr>
              <w:t xml:space="preserve">0.0 </w:t>
            </w:r>
          </w:p>
        </w:tc>
        <w:tc>
          <w:tcPr>
            <w:tcW w:w="715" w:type="dxa"/>
            <w:noWrap w:val="0"/>
            <w:vAlign w:val="top"/>
          </w:tcPr>
          <w:p>
            <w:pPr>
              <w:spacing w:line="240" w:lineRule="exact"/>
              <w:jc w:val="center"/>
              <w:rPr>
                <w:bCs/>
                <w:sz w:val="18"/>
                <w:szCs w:val="18"/>
              </w:rPr>
            </w:pPr>
            <w:r>
              <w:rPr>
                <w:rFonts w:hint="eastAsia"/>
                <w:bCs/>
                <w:sz w:val="18"/>
                <w:szCs w:val="18"/>
              </w:rPr>
              <w:t>/</w:t>
            </w:r>
          </w:p>
        </w:tc>
        <w:tc>
          <w:tcPr>
            <w:tcW w:w="715" w:type="dxa"/>
            <w:noWrap w:val="0"/>
            <w:vAlign w:val="center"/>
          </w:tcPr>
          <w:p>
            <w:pPr>
              <w:spacing w:line="240" w:lineRule="exact"/>
              <w:jc w:val="center"/>
              <w:rPr>
                <w:bCs/>
                <w:sz w:val="18"/>
                <w:szCs w:val="18"/>
              </w:rPr>
            </w:pPr>
            <w:r>
              <w:rPr>
                <w:sz w:val="18"/>
                <w:szCs w:val="18"/>
              </w:rPr>
              <w:t>5</w:t>
            </w:r>
            <w:r>
              <w:rPr>
                <w:rFonts w:hint="eastAsia"/>
                <w:sz w:val="18"/>
                <w:szCs w:val="18"/>
              </w:rPr>
              <w:t xml:space="preserve">00.0 </w:t>
            </w:r>
          </w:p>
        </w:tc>
        <w:tc>
          <w:tcPr>
            <w:tcW w:w="715" w:type="dxa"/>
            <w:noWrap w:val="0"/>
            <w:vAlign w:val="center"/>
          </w:tcPr>
          <w:p>
            <w:pPr>
              <w:spacing w:line="240" w:lineRule="exact"/>
              <w:jc w:val="center"/>
              <w:rPr>
                <w:bCs/>
                <w:sz w:val="18"/>
                <w:szCs w:val="18"/>
              </w:rPr>
            </w:pPr>
            <w:r>
              <w:rPr>
                <w:rFonts w:hint="eastAsia"/>
                <w:bCs/>
                <w:sz w:val="18"/>
                <w:szCs w:val="18"/>
              </w:rPr>
              <w:t>/</w:t>
            </w:r>
          </w:p>
        </w:tc>
        <w:tc>
          <w:tcPr>
            <w:tcW w:w="716" w:type="dxa"/>
            <w:noWrap w:val="0"/>
            <w:vAlign w:val="center"/>
          </w:tcPr>
          <w:p>
            <w:pPr>
              <w:spacing w:line="240" w:lineRule="exact"/>
              <w:jc w:val="center"/>
              <w:rPr>
                <w:bCs/>
                <w:sz w:val="18"/>
                <w:szCs w:val="18"/>
              </w:rPr>
            </w:pPr>
            <w:r>
              <w:rPr>
                <w:sz w:val="18"/>
                <w:szCs w:val="18"/>
              </w:rPr>
              <w:t>1.4</w:t>
            </w:r>
            <w:r>
              <w:rPr>
                <w:rFonts w:hint="eastAsia"/>
                <w:sz w:val="18"/>
                <w:szCs w:val="18"/>
              </w:rPr>
              <w:t>%</w:t>
            </w:r>
          </w:p>
        </w:tc>
      </w:tr>
      <w:bookmarkEnd w:id="24"/>
    </w:tbl>
    <w:p>
      <w:pPr>
        <w:spacing w:line="520" w:lineRule="exact"/>
        <w:ind w:firstLine="420" w:firstLineChars="200"/>
      </w:pPr>
      <w:r>
        <w:rPr>
          <w:rFonts w:hint="eastAsia"/>
        </w:rPr>
        <w:t>（3）固废</w:t>
      </w:r>
    </w:p>
    <w:p>
      <w:pPr>
        <w:spacing w:line="360" w:lineRule="auto"/>
        <w:ind w:firstLine="420" w:firstLineChars="200"/>
      </w:pPr>
      <w:r>
        <w:rPr>
          <w:rFonts w:hint="eastAsia" w:eastAsia="楷体_GB2312"/>
        </w:rPr>
        <w:t>乙酸硫噻唑</w:t>
      </w:r>
      <w:r>
        <w:rPr>
          <w:rFonts w:hint="eastAsia"/>
        </w:rPr>
        <w:t>工程产生固废主要为蒸馏釜残。其产生情况、性质判定及处理措施详见表</w:t>
      </w:r>
      <w:r>
        <w:t>2.3.5-</w:t>
      </w:r>
      <w:r>
        <w:rPr>
          <w:rFonts w:hint="eastAsia"/>
        </w:rPr>
        <w:t>10至表</w:t>
      </w:r>
      <w:r>
        <w:t>2.3.5-</w:t>
      </w:r>
      <w:r>
        <w:rPr>
          <w:rFonts w:hint="eastAsia"/>
        </w:rPr>
        <w:t>13。</w:t>
      </w:r>
    </w:p>
    <w:p>
      <w:pPr>
        <w:widowControl/>
        <w:numPr>
          <w:ilvl w:val="0"/>
          <w:numId w:val="13"/>
        </w:numPr>
        <w:spacing w:line="360" w:lineRule="auto"/>
        <w:jc w:val="left"/>
      </w:pPr>
      <w:r>
        <w:t>产生情况分析</w:t>
      </w:r>
      <w:bookmarkStart w:id="25" w:name="_GoBack"/>
      <w:bookmarkEnd w:id="25"/>
    </w:p>
    <w:p>
      <w:pPr>
        <w:spacing w:line="360" w:lineRule="auto"/>
        <w:ind w:left="482"/>
      </w:pPr>
      <w:r>
        <w:rPr>
          <w:rFonts w:hint="eastAsia" w:eastAsia="楷体_GB2312"/>
        </w:rPr>
        <w:t>乙酸硫噻唑</w:t>
      </w:r>
      <w:r>
        <w:rPr>
          <w:rFonts w:hint="eastAsia"/>
        </w:rPr>
        <w:t>工程固废</w:t>
      </w:r>
      <w:r>
        <w:t>产生情况见</w:t>
      </w:r>
      <w:r>
        <w:rPr>
          <w:rFonts w:hint="eastAsia"/>
        </w:rPr>
        <w:t>表</w:t>
      </w:r>
      <w:r>
        <w:t>2.3</w:t>
      </w:r>
      <w:r>
        <w:rPr>
          <w:rFonts w:hint="eastAsia"/>
        </w:rPr>
        <w:t>.</w:t>
      </w:r>
      <w:r>
        <w:t>5-</w:t>
      </w:r>
      <w:r>
        <w:rPr>
          <w:rFonts w:hint="eastAsia"/>
        </w:rPr>
        <w:t>10。</w:t>
      </w:r>
    </w:p>
    <w:p>
      <w:pPr>
        <w:jc w:val="center"/>
      </w:pPr>
      <w:r>
        <w:rPr>
          <w:b/>
          <w:szCs w:val="21"/>
        </w:rPr>
        <w:t>表2.3</w:t>
      </w:r>
      <w:r>
        <w:rPr>
          <w:rFonts w:hint="eastAsia"/>
          <w:b/>
          <w:szCs w:val="21"/>
        </w:rPr>
        <w:t>.</w:t>
      </w:r>
      <w:r>
        <w:rPr>
          <w:b/>
          <w:szCs w:val="21"/>
        </w:rPr>
        <w:t>5-</w:t>
      </w:r>
      <w:r>
        <w:rPr>
          <w:rFonts w:hint="eastAsia"/>
          <w:b/>
          <w:szCs w:val="21"/>
        </w:rPr>
        <w:t>10</w:t>
      </w:r>
      <w:r>
        <w:rPr>
          <w:b/>
          <w:szCs w:val="21"/>
        </w:rPr>
        <w:t xml:space="preserve">  </w:t>
      </w:r>
      <w:r>
        <w:rPr>
          <w:rFonts w:hint="eastAsia" w:eastAsia="楷体_GB2312"/>
        </w:rPr>
        <w:t>乙酸硫噻唑</w:t>
      </w:r>
      <w:r>
        <w:rPr>
          <w:b/>
          <w:szCs w:val="21"/>
        </w:rPr>
        <w:t>固废产生情况汇总表</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33" w:type="pct"/>
            <w:noWrap w:val="0"/>
            <w:vAlign w:val="center"/>
          </w:tcPr>
          <w:p>
            <w:pPr>
              <w:jc w:val="center"/>
              <w:rPr>
                <w:sz w:val="18"/>
                <w:szCs w:val="18"/>
              </w:rPr>
            </w:pPr>
            <w:r>
              <w:rPr>
                <w:rFonts w:hint="eastAsia"/>
                <w:sz w:val="18"/>
                <w:szCs w:val="18"/>
              </w:rPr>
              <w:t>序号</w:t>
            </w:r>
          </w:p>
        </w:tc>
        <w:tc>
          <w:tcPr>
            <w:tcW w:w="833" w:type="pct"/>
            <w:noWrap w:val="0"/>
            <w:vAlign w:val="center"/>
          </w:tcPr>
          <w:p>
            <w:pPr>
              <w:jc w:val="center"/>
              <w:rPr>
                <w:sz w:val="18"/>
                <w:szCs w:val="18"/>
              </w:rPr>
            </w:pPr>
            <w:r>
              <w:rPr>
                <w:rFonts w:hint="eastAsia"/>
                <w:sz w:val="18"/>
                <w:szCs w:val="18"/>
              </w:rPr>
              <w:t>名称</w:t>
            </w:r>
          </w:p>
        </w:tc>
        <w:tc>
          <w:tcPr>
            <w:tcW w:w="833" w:type="pct"/>
            <w:noWrap w:val="0"/>
            <w:vAlign w:val="center"/>
          </w:tcPr>
          <w:p>
            <w:pPr>
              <w:jc w:val="center"/>
              <w:rPr>
                <w:sz w:val="18"/>
                <w:szCs w:val="18"/>
              </w:rPr>
            </w:pPr>
            <w:r>
              <w:rPr>
                <w:rFonts w:hint="eastAsia"/>
                <w:sz w:val="18"/>
                <w:szCs w:val="18"/>
              </w:rPr>
              <w:t>产生工序</w:t>
            </w:r>
          </w:p>
        </w:tc>
        <w:tc>
          <w:tcPr>
            <w:tcW w:w="833" w:type="pct"/>
            <w:noWrap w:val="0"/>
            <w:vAlign w:val="center"/>
          </w:tcPr>
          <w:p>
            <w:pPr>
              <w:jc w:val="center"/>
              <w:rPr>
                <w:sz w:val="18"/>
                <w:szCs w:val="18"/>
              </w:rPr>
            </w:pPr>
            <w:r>
              <w:rPr>
                <w:rFonts w:hint="eastAsia"/>
                <w:sz w:val="18"/>
                <w:szCs w:val="18"/>
              </w:rPr>
              <w:t>形态</w:t>
            </w:r>
          </w:p>
        </w:tc>
        <w:tc>
          <w:tcPr>
            <w:tcW w:w="833" w:type="pct"/>
            <w:noWrap w:val="0"/>
            <w:vAlign w:val="center"/>
          </w:tcPr>
          <w:p>
            <w:pPr>
              <w:jc w:val="center"/>
              <w:rPr>
                <w:sz w:val="18"/>
                <w:szCs w:val="18"/>
              </w:rPr>
            </w:pPr>
            <w:r>
              <w:rPr>
                <w:rFonts w:hint="eastAsia"/>
                <w:sz w:val="18"/>
                <w:szCs w:val="18"/>
              </w:rPr>
              <w:t>主要成分</w:t>
            </w:r>
          </w:p>
        </w:tc>
        <w:tc>
          <w:tcPr>
            <w:tcW w:w="833" w:type="pct"/>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33" w:type="pct"/>
            <w:noWrap/>
            <w:vAlign w:val="center"/>
          </w:tcPr>
          <w:p>
            <w:pPr>
              <w:jc w:val="center"/>
              <w:rPr>
                <w:sz w:val="18"/>
                <w:szCs w:val="18"/>
              </w:rPr>
            </w:pPr>
            <w:r>
              <w:rPr>
                <w:rFonts w:hint="eastAsia"/>
                <w:sz w:val="18"/>
                <w:szCs w:val="18"/>
              </w:rPr>
              <w:t>1</w:t>
            </w:r>
          </w:p>
        </w:tc>
        <w:tc>
          <w:tcPr>
            <w:tcW w:w="833" w:type="pct"/>
            <w:noWrap/>
            <w:vAlign w:val="center"/>
          </w:tcPr>
          <w:p>
            <w:pPr>
              <w:jc w:val="center"/>
              <w:rPr>
                <w:sz w:val="18"/>
                <w:szCs w:val="18"/>
              </w:rPr>
            </w:pPr>
            <w:r>
              <w:rPr>
                <w:rFonts w:hint="eastAsia"/>
                <w:sz w:val="18"/>
                <w:szCs w:val="18"/>
              </w:rPr>
              <w:t>精馏釜残</w:t>
            </w:r>
          </w:p>
        </w:tc>
        <w:tc>
          <w:tcPr>
            <w:tcW w:w="833" w:type="pct"/>
            <w:noWrap/>
            <w:vAlign w:val="center"/>
          </w:tcPr>
          <w:p>
            <w:pPr>
              <w:jc w:val="center"/>
              <w:rPr>
                <w:sz w:val="18"/>
                <w:szCs w:val="18"/>
              </w:rPr>
            </w:pPr>
            <w:r>
              <w:rPr>
                <w:rFonts w:hint="eastAsia"/>
                <w:sz w:val="18"/>
                <w:szCs w:val="18"/>
              </w:rPr>
              <w:t>成品精馏</w:t>
            </w:r>
          </w:p>
        </w:tc>
        <w:tc>
          <w:tcPr>
            <w:tcW w:w="833" w:type="pct"/>
            <w:noWrap/>
            <w:vAlign w:val="center"/>
          </w:tcPr>
          <w:p>
            <w:pPr>
              <w:jc w:val="center"/>
              <w:rPr>
                <w:sz w:val="18"/>
                <w:szCs w:val="18"/>
              </w:rPr>
            </w:pPr>
            <w:r>
              <w:rPr>
                <w:rFonts w:hint="eastAsia"/>
                <w:sz w:val="18"/>
                <w:szCs w:val="18"/>
              </w:rPr>
              <w:t>液态</w:t>
            </w:r>
          </w:p>
        </w:tc>
        <w:tc>
          <w:tcPr>
            <w:tcW w:w="833" w:type="pct"/>
            <w:noWrap/>
            <w:vAlign w:val="center"/>
          </w:tcPr>
          <w:p>
            <w:pPr>
              <w:jc w:val="center"/>
              <w:rPr>
                <w:sz w:val="18"/>
                <w:szCs w:val="18"/>
              </w:rPr>
            </w:pPr>
            <w:r>
              <w:rPr>
                <w:rFonts w:hint="eastAsia"/>
                <w:sz w:val="18"/>
                <w:szCs w:val="18"/>
              </w:rPr>
              <w:t>硫噻唑等</w:t>
            </w:r>
          </w:p>
        </w:tc>
        <w:tc>
          <w:tcPr>
            <w:tcW w:w="833" w:type="pct"/>
            <w:noWrap/>
            <w:vAlign w:val="center"/>
          </w:tcPr>
          <w:p>
            <w:pPr>
              <w:jc w:val="center"/>
              <w:rPr>
                <w:sz w:val="18"/>
                <w:szCs w:val="18"/>
              </w:rPr>
            </w:pPr>
            <w:r>
              <w:rPr>
                <w:rFonts w:hint="eastAsia"/>
                <w:sz w:val="18"/>
                <w:szCs w:val="18"/>
              </w:rPr>
              <w:t>0.6</w:t>
            </w:r>
          </w:p>
        </w:tc>
      </w:tr>
    </w:tbl>
    <w:p>
      <w:r>
        <w:rPr>
          <w:rFonts w:hint="eastAsia"/>
        </w:rPr>
        <w:t xml:space="preserve"> B、</w:t>
      </w:r>
      <w:r>
        <w:t>固体废物属性判定</w:t>
      </w:r>
    </w:p>
    <w:p>
      <w:pPr>
        <w:adjustRightInd w:val="0"/>
        <w:snapToGrid w:val="0"/>
        <w:spacing w:line="520" w:lineRule="exact"/>
        <w:ind w:firstLine="420" w:firstLineChars="200"/>
      </w:pPr>
      <w:r>
        <w:t>根据《固体废物鉴别标准 通则》，</w:t>
      </w:r>
      <w:r>
        <w:rPr>
          <w:rFonts w:hint="eastAsia" w:eastAsia="楷体_GB2312"/>
        </w:rPr>
        <w:t>乙酸硫噻唑</w:t>
      </w:r>
      <w:r>
        <w:t>生产过程中产生的固废的属性判定情况详见表2.3.5-</w:t>
      </w:r>
      <w:r>
        <w:rPr>
          <w:rFonts w:hint="eastAsia"/>
        </w:rPr>
        <w:t>11</w:t>
      </w:r>
      <w:r>
        <w:t>。</w:t>
      </w:r>
    </w:p>
    <w:p>
      <w:pPr>
        <w:jc w:val="center"/>
      </w:pPr>
      <w:r>
        <w:rPr>
          <w:b/>
        </w:rPr>
        <w:t>表</w:t>
      </w:r>
      <w:r>
        <w:t>2.3.5-</w:t>
      </w:r>
      <w:r>
        <w:rPr>
          <w:rFonts w:hint="eastAsia"/>
        </w:rPr>
        <w:t>11</w:t>
      </w:r>
      <w:r>
        <w:rPr>
          <w:rFonts w:hint="eastAsia"/>
          <w:b/>
        </w:rPr>
        <w:t xml:space="preserve">  </w:t>
      </w:r>
      <w:r>
        <w:rPr>
          <w:rFonts w:hint="eastAsia" w:eastAsia="楷体_GB2312"/>
        </w:rPr>
        <w:t>乙酸硫噻唑</w:t>
      </w:r>
      <w:r>
        <w:rPr>
          <w:b/>
        </w:rPr>
        <w:t>固废属性判定表</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1021"/>
        <w:gridCol w:w="1312"/>
        <w:gridCol w:w="873"/>
        <w:gridCol w:w="1174"/>
        <w:gridCol w:w="327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07" w:type="pct"/>
            <w:noWrap w:val="0"/>
            <w:vAlign w:val="center"/>
          </w:tcPr>
          <w:p>
            <w:pPr>
              <w:jc w:val="center"/>
              <w:rPr>
                <w:sz w:val="18"/>
                <w:szCs w:val="18"/>
              </w:rPr>
            </w:pPr>
            <w:r>
              <w:rPr>
                <w:rFonts w:hint="eastAsia"/>
                <w:sz w:val="18"/>
                <w:szCs w:val="18"/>
              </w:rPr>
              <w:t>序号</w:t>
            </w:r>
          </w:p>
        </w:tc>
        <w:tc>
          <w:tcPr>
            <w:tcW w:w="599" w:type="pct"/>
            <w:noWrap w:val="0"/>
            <w:vAlign w:val="center"/>
          </w:tcPr>
          <w:p>
            <w:pPr>
              <w:jc w:val="center"/>
              <w:rPr>
                <w:sz w:val="18"/>
                <w:szCs w:val="18"/>
              </w:rPr>
            </w:pPr>
            <w:r>
              <w:rPr>
                <w:rFonts w:hint="eastAsia"/>
                <w:sz w:val="18"/>
                <w:szCs w:val="18"/>
              </w:rPr>
              <w:t>名称</w:t>
            </w:r>
          </w:p>
        </w:tc>
        <w:tc>
          <w:tcPr>
            <w:tcW w:w="770" w:type="pct"/>
            <w:noWrap w:val="0"/>
            <w:vAlign w:val="center"/>
          </w:tcPr>
          <w:p>
            <w:pPr>
              <w:jc w:val="center"/>
              <w:rPr>
                <w:sz w:val="18"/>
                <w:szCs w:val="18"/>
              </w:rPr>
            </w:pPr>
            <w:r>
              <w:rPr>
                <w:rFonts w:hint="eastAsia"/>
                <w:sz w:val="18"/>
                <w:szCs w:val="18"/>
              </w:rPr>
              <w:t>产生工序</w:t>
            </w:r>
          </w:p>
        </w:tc>
        <w:tc>
          <w:tcPr>
            <w:tcW w:w="512" w:type="pct"/>
            <w:noWrap w:val="0"/>
            <w:vAlign w:val="center"/>
          </w:tcPr>
          <w:p>
            <w:pPr>
              <w:jc w:val="center"/>
              <w:rPr>
                <w:sz w:val="18"/>
                <w:szCs w:val="18"/>
              </w:rPr>
            </w:pPr>
            <w:r>
              <w:rPr>
                <w:rFonts w:hint="eastAsia"/>
                <w:sz w:val="18"/>
                <w:szCs w:val="18"/>
              </w:rPr>
              <w:t>形态</w:t>
            </w:r>
          </w:p>
        </w:tc>
        <w:tc>
          <w:tcPr>
            <w:tcW w:w="689" w:type="pct"/>
            <w:noWrap w:val="0"/>
            <w:vAlign w:val="center"/>
          </w:tcPr>
          <w:p>
            <w:pPr>
              <w:jc w:val="center"/>
              <w:rPr>
                <w:sz w:val="18"/>
                <w:szCs w:val="18"/>
              </w:rPr>
            </w:pPr>
            <w:r>
              <w:rPr>
                <w:rFonts w:hint="eastAsia"/>
                <w:sz w:val="18"/>
                <w:szCs w:val="18"/>
              </w:rPr>
              <w:t>是否属于固废</w:t>
            </w:r>
          </w:p>
        </w:tc>
        <w:tc>
          <w:tcPr>
            <w:tcW w:w="1923" w:type="pct"/>
            <w:noWrap w:val="0"/>
            <w:vAlign w:val="center"/>
          </w:tcPr>
          <w:p>
            <w:pPr>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07" w:type="pct"/>
            <w:noWrap/>
            <w:vAlign w:val="center"/>
          </w:tcPr>
          <w:p>
            <w:pPr>
              <w:jc w:val="center"/>
              <w:rPr>
                <w:sz w:val="18"/>
                <w:szCs w:val="18"/>
              </w:rPr>
            </w:pPr>
            <w:r>
              <w:rPr>
                <w:rFonts w:hint="eastAsia"/>
                <w:sz w:val="18"/>
                <w:szCs w:val="18"/>
              </w:rPr>
              <w:t>1</w:t>
            </w:r>
          </w:p>
        </w:tc>
        <w:tc>
          <w:tcPr>
            <w:tcW w:w="599" w:type="pct"/>
            <w:noWrap/>
            <w:vAlign w:val="center"/>
          </w:tcPr>
          <w:p>
            <w:pPr>
              <w:jc w:val="center"/>
              <w:rPr>
                <w:sz w:val="18"/>
                <w:szCs w:val="18"/>
              </w:rPr>
            </w:pPr>
            <w:r>
              <w:rPr>
                <w:rFonts w:hint="eastAsia"/>
                <w:sz w:val="18"/>
                <w:szCs w:val="18"/>
              </w:rPr>
              <w:t>精馏釜残</w:t>
            </w:r>
          </w:p>
        </w:tc>
        <w:tc>
          <w:tcPr>
            <w:tcW w:w="770" w:type="pct"/>
            <w:noWrap/>
            <w:vAlign w:val="center"/>
          </w:tcPr>
          <w:p>
            <w:pPr>
              <w:jc w:val="center"/>
              <w:rPr>
                <w:sz w:val="18"/>
                <w:szCs w:val="18"/>
              </w:rPr>
            </w:pPr>
            <w:r>
              <w:rPr>
                <w:rFonts w:hint="eastAsia"/>
                <w:sz w:val="18"/>
                <w:szCs w:val="18"/>
              </w:rPr>
              <w:t>成品精馏</w:t>
            </w:r>
          </w:p>
        </w:tc>
        <w:tc>
          <w:tcPr>
            <w:tcW w:w="512" w:type="pct"/>
            <w:noWrap/>
            <w:vAlign w:val="center"/>
          </w:tcPr>
          <w:p>
            <w:pPr>
              <w:jc w:val="center"/>
              <w:rPr>
                <w:sz w:val="18"/>
                <w:szCs w:val="18"/>
              </w:rPr>
            </w:pPr>
            <w:r>
              <w:rPr>
                <w:rFonts w:hint="eastAsia"/>
                <w:sz w:val="18"/>
                <w:szCs w:val="18"/>
              </w:rPr>
              <w:t>液态</w:t>
            </w:r>
          </w:p>
        </w:tc>
        <w:tc>
          <w:tcPr>
            <w:tcW w:w="689" w:type="pct"/>
            <w:noWrap/>
            <w:vAlign w:val="center"/>
          </w:tcPr>
          <w:p>
            <w:pPr>
              <w:jc w:val="center"/>
              <w:rPr>
                <w:sz w:val="18"/>
                <w:szCs w:val="18"/>
              </w:rPr>
            </w:pPr>
            <w:r>
              <w:rPr>
                <w:rFonts w:hint="eastAsia"/>
                <w:sz w:val="18"/>
                <w:szCs w:val="18"/>
              </w:rPr>
              <w:t>是</w:t>
            </w:r>
          </w:p>
        </w:tc>
        <w:tc>
          <w:tcPr>
            <w:tcW w:w="1923" w:type="pct"/>
            <w:noWrap/>
            <w:vAlign w:val="center"/>
          </w:tcPr>
          <w:p>
            <w:pPr>
              <w:jc w:val="center"/>
              <w:rPr>
                <w:sz w:val="18"/>
                <w:szCs w:val="18"/>
              </w:rPr>
            </w:pPr>
            <w:r>
              <w:rPr>
                <w:rFonts w:hint="eastAsia"/>
                <w:sz w:val="18"/>
                <w:szCs w:val="18"/>
              </w:rPr>
              <w:t>《固体废物鉴别标准通则》4.2-c)-2)</w:t>
            </w:r>
          </w:p>
        </w:tc>
      </w:tr>
    </w:tbl>
    <w:p>
      <w:pPr>
        <w:spacing w:line="520" w:lineRule="exact"/>
      </w:pPr>
      <w:r>
        <w:rPr>
          <w:rFonts w:hint="eastAsia"/>
        </w:rPr>
        <w:t xml:space="preserve"> C、</w:t>
      </w:r>
      <w:r>
        <w:t>危险废物属性判定</w:t>
      </w:r>
    </w:p>
    <w:p>
      <w:pPr>
        <w:pStyle w:val="16"/>
        <w:spacing w:before="0" w:line="520" w:lineRule="exact"/>
        <w:ind w:left="482"/>
        <w:jc w:val="both"/>
        <w:rPr>
          <w:b/>
        </w:rPr>
      </w:pPr>
      <w:r>
        <w:rPr>
          <w:rFonts w:hint="eastAsia" w:eastAsia="楷体_GB2312"/>
        </w:rPr>
        <w:t>乙酸硫噻唑</w:t>
      </w:r>
      <w:r>
        <w:t>生产过程中产生的危险废物属性判定见表2.3.5-</w:t>
      </w:r>
      <w:r>
        <w:rPr>
          <w:rFonts w:hint="eastAsia"/>
        </w:rPr>
        <w:t>12。</w:t>
      </w:r>
    </w:p>
    <w:p>
      <w:pPr>
        <w:spacing w:line="520" w:lineRule="exact"/>
        <w:jc w:val="center"/>
      </w:pPr>
      <w:r>
        <w:rPr>
          <w:b/>
        </w:rPr>
        <w:t>表</w:t>
      </w:r>
      <w:r>
        <w:t>2.3.5-</w:t>
      </w:r>
      <w:r>
        <w:rPr>
          <w:rFonts w:hint="eastAsia"/>
        </w:rPr>
        <w:t>1</w:t>
      </w:r>
      <w:r>
        <w:t>2</w:t>
      </w:r>
      <w:r>
        <w:rPr>
          <w:b/>
        </w:rPr>
        <w:t xml:space="preserve">  </w:t>
      </w:r>
      <w:r>
        <w:rPr>
          <w:rFonts w:hint="eastAsia" w:eastAsia="楷体_GB2312"/>
        </w:rPr>
        <w:t>乙酸硫噻唑</w:t>
      </w:r>
      <w:r>
        <w:rPr>
          <w:b/>
        </w:rPr>
        <w:t>固体废物危险废物属性鉴定表</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32"/>
        <w:gridCol w:w="1035"/>
        <w:gridCol w:w="1033"/>
        <w:gridCol w:w="965"/>
        <w:gridCol w:w="1033"/>
        <w:gridCol w:w="965"/>
        <w:gridCol w:w="1628"/>
        <w:gridCol w:w="9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47" w:type="pct"/>
            <w:noWrap w:val="0"/>
            <w:vAlign w:val="center"/>
          </w:tcPr>
          <w:p>
            <w:pPr>
              <w:jc w:val="center"/>
              <w:rPr>
                <w:sz w:val="18"/>
                <w:szCs w:val="18"/>
              </w:rPr>
            </w:pPr>
            <w:r>
              <w:rPr>
                <w:rFonts w:hint="eastAsia"/>
                <w:sz w:val="18"/>
                <w:szCs w:val="18"/>
              </w:rPr>
              <w:t>序号</w:t>
            </w:r>
          </w:p>
        </w:tc>
        <w:tc>
          <w:tcPr>
            <w:tcW w:w="607" w:type="pct"/>
            <w:noWrap w:val="0"/>
            <w:vAlign w:val="center"/>
          </w:tcPr>
          <w:p>
            <w:pPr>
              <w:jc w:val="center"/>
              <w:rPr>
                <w:sz w:val="18"/>
                <w:szCs w:val="18"/>
              </w:rPr>
            </w:pPr>
            <w:r>
              <w:rPr>
                <w:rFonts w:hint="eastAsia"/>
                <w:sz w:val="18"/>
                <w:szCs w:val="18"/>
              </w:rPr>
              <w:t>固废名称</w:t>
            </w:r>
          </w:p>
        </w:tc>
        <w:tc>
          <w:tcPr>
            <w:tcW w:w="606" w:type="pct"/>
            <w:noWrap w:val="0"/>
            <w:vAlign w:val="center"/>
          </w:tcPr>
          <w:p>
            <w:pPr>
              <w:jc w:val="center"/>
              <w:rPr>
                <w:sz w:val="18"/>
                <w:szCs w:val="18"/>
              </w:rPr>
            </w:pPr>
            <w:r>
              <w:rPr>
                <w:rFonts w:hint="eastAsia"/>
                <w:sz w:val="18"/>
                <w:szCs w:val="18"/>
              </w:rPr>
              <w:t>产生工序</w:t>
            </w:r>
          </w:p>
        </w:tc>
        <w:tc>
          <w:tcPr>
            <w:tcW w:w="566" w:type="pct"/>
            <w:noWrap w:val="0"/>
            <w:vAlign w:val="center"/>
          </w:tcPr>
          <w:p>
            <w:pPr>
              <w:jc w:val="center"/>
              <w:rPr>
                <w:sz w:val="18"/>
                <w:szCs w:val="18"/>
              </w:rPr>
            </w:pPr>
            <w:r>
              <w:rPr>
                <w:rFonts w:hint="eastAsia"/>
                <w:sz w:val="18"/>
                <w:szCs w:val="18"/>
              </w:rPr>
              <w:t>形态</w:t>
            </w:r>
          </w:p>
        </w:tc>
        <w:tc>
          <w:tcPr>
            <w:tcW w:w="606" w:type="pct"/>
            <w:noWrap w:val="0"/>
            <w:vAlign w:val="center"/>
          </w:tcPr>
          <w:p>
            <w:pPr>
              <w:jc w:val="center"/>
              <w:rPr>
                <w:sz w:val="18"/>
                <w:szCs w:val="18"/>
              </w:rPr>
            </w:pPr>
            <w:r>
              <w:rPr>
                <w:rFonts w:hint="eastAsia"/>
                <w:sz w:val="18"/>
                <w:szCs w:val="18"/>
              </w:rPr>
              <w:t>主要成分</w:t>
            </w:r>
          </w:p>
        </w:tc>
        <w:tc>
          <w:tcPr>
            <w:tcW w:w="566" w:type="pct"/>
            <w:noWrap w:val="0"/>
            <w:vAlign w:val="center"/>
          </w:tcPr>
          <w:p>
            <w:pPr>
              <w:jc w:val="center"/>
              <w:rPr>
                <w:sz w:val="18"/>
                <w:szCs w:val="18"/>
              </w:rPr>
            </w:pPr>
            <w:r>
              <w:rPr>
                <w:rFonts w:hint="eastAsia"/>
                <w:sz w:val="18"/>
                <w:szCs w:val="18"/>
              </w:rPr>
              <w:t>属性</w:t>
            </w:r>
          </w:p>
        </w:tc>
        <w:tc>
          <w:tcPr>
            <w:tcW w:w="955" w:type="pct"/>
            <w:noWrap w:val="0"/>
            <w:vAlign w:val="center"/>
          </w:tcPr>
          <w:p>
            <w:pPr>
              <w:jc w:val="center"/>
              <w:rPr>
                <w:sz w:val="18"/>
                <w:szCs w:val="18"/>
              </w:rPr>
            </w:pPr>
            <w:r>
              <w:rPr>
                <w:rFonts w:hint="eastAsia"/>
                <w:sz w:val="18"/>
                <w:szCs w:val="18"/>
              </w:rPr>
              <w:t>危废代码</w:t>
            </w:r>
          </w:p>
        </w:tc>
        <w:tc>
          <w:tcPr>
            <w:tcW w:w="546" w:type="pct"/>
            <w:noWrap w:val="0"/>
            <w:vAlign w:val="center"/>
          </w:tcPr>
          <w:p>
            <w:pPr>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47" w:type="pct"/>
            <w:noWrap/>
            <w:vAlign w:val="center"/>
          </w:tcPr>
          <w:p>
            <w:pPr>
              <w:jc w:val="center"/>
              <w:rPr>
                <w:sz w:val="18"/>
                <w:szCs w:val="18"/>
              </w:rPr>
            </w:pPr>
            <w:r>
              <w:rPr>
                <w:rFonts w:hint="eastAsia"/>
                <w:sz w:val="18"/>
                <w:szCs w:val="18"/>
              </w:rPr>
              <w:t>1</w:t>
            </w:r>
          </w:p>
        </w:tc>
        <w:tc>
          <w:tcPr>
            <w:tcW w:w="607" w:type="pct"/>
            <w:noWrap/>
            <w:vAlign w:val="center"/>
          </w:tcPr>
          <w:p>
            <w:pPr>
              <w:jc w:val="center"/>
              <w:rPr>
                <w:sz w:val="18"/>
                <w:szCs w:val="18"/>
              </w:rPr>
            </w:pPr>
            <w:r>
              <w:rPr>
                <w:rFonts w:hint="eastAsia"/>
                <w:sz w:val="18"/>
                <w:szCs w:val="18"/>
              </w:rPr>
              <w:t>精馏釜残</w:t>
            </w:r>
          </w:p>
        </w:tc>
        <w:tc>
          <w:tcPr>
            <w:tcW w:w="606" w:type="pct"/>
            <w:noWrap/>
            <w:vAlign w:val="center"/>
          </w:tcPr>
          <w:p>
            <w:pPr>
              <w:jc w:val="center"/>
              <w:rPr>
                <w:sz w:val="18"/>
                <w:szCs w:val="18"/>
              </w:rPr>
            </w:pPr>
            <w:r>
              <w:rPr>
                <w:rFonts w:hint="eastAsia"/>
                <w:sz w:val="18"/>
                <w:szCs w:val="18"/>
              </w:rPr>
              <w:t>成品精馏</w:t>
            </w:r>
          </w:p>
        </w:tc>
        <w:tc>
          <w:tcPr>
            <w:tcW w:w="566" w:type="pct"/>
            <w:noWrap/>
            <w:vAlign w:val="center"/>
          </w:tcPr>
          <w:p>
            <w:pPr>
              <w:jc w:val="center"/>
              <w:rPr>
                <w:sz w:val="18"/>
                <w:szCs w:val="18"/>
              </w:rPr>
            </w:pPr>
            <w:r>
              <w:rPr>
                <w:rFonts w:hint="eastAsia"/>
                <w:sz w:val="18"/>
                <w:szCs w:val="18"/>
              </w:rPr>
              <w:t>液态</w:t>
            </w:r>
          </w:p>
        </w:tc>
        <w:tc>
          <w:tcPr>
            <w:tcW w:w="606" w:type="pct"/>
            <w:noWrap/>
            <w:vAlign w:val="center"/>
          </w:tcPr>
          <w:p>
            <w:pPr>
              <w:jc w:val="center"/>
              <w:rPr>
                <w:sz w:val="18"/>
                <w:szCs w:val="18"/>
              </w:rPr>
            </w:pPr>
            <w:r>
              <w:rPr>
                <w:rFonts w:hint="eastAsia"/>
                <w:sz w:val="18"/>
                <w:szCs w:val="18"/>
              </w:rPr>
              <w:t>硫噻唑等</w:t>
            </w:r>
          </w:p>
        </w:tc>
        <w:tc>
          <w:tcPr>
            <w:tcW w:w="566" w:type="pct"/>
            <w:noWrap/>
            <w:vAlign w:val="center"/>
          </w:tcPr>
          <w:p>
            <w:pPr>
              <w:jc w:val="center"/>
              <w:rPr>
                <w:sz w:val="18"/>
                <w:szCs w:val="18"/>
              </w:rPr>
            </w:pPr>
            <w:r>
              <w:rPr>
                <w:rFonts w:hint="eastAsia"/>
                <w:sz w:val="18"/>
                <w:szCs w:val="18"/>
              </w:rPr>
              <w:t>危废</w:t>
            </w:r>
          </w:p>
        </w:tc>
        <w:tc>
          <w:tcPr>
            <w:tcW w:w="955" w:type="pct"/>
            <w:noWrap/>
            <w:vAlign w:val="center"/>
          </w:tcPr>
          <w:p>
            <w:pPr>
              <w:jc w:val="center"/>
              <w:rPr>
                <w:sz w:val="18"/>
                <w:szCs w:val="18"/>
              </w:rPr>
            </w:pPr>
            <w:r>
              <w:rPr>
                <w:rFonts w:hint="eastAsia"/>
                <w:sz w:val="18"/>
                <w:szCs w:val="18"/>
              </w:rPr>
              <w:t>HW11 900-013-11</w:t>
            </w:r>
          </w:p>
        </w:tc>
        <w:tc>
          <w:tcPr>
            <w:tcW w:w="546" w:type="pct"/>
            <w:noWrap/>
            <w:vAlign w:val="center"/>
          </w:tcPr>
          <w:p>
            <w:pPr>
              <w:jc w:val="center"/>
              <w:rPr>
                <w:sz w:val="18"/>
                <w:szCs w:val="18"/>
              </w:rPr>
            </w:pPr>
            <w:r>
              <w:rPr>
                <w:rFonts w:hint="eastAsia"/>
                <w:sz w:val="18"/>
                <w:szCs w:val="18"/>
              </w:rPr>
              <w:t>T</w:t>
            </w:r>
          </w:p>
        </w:tc>
      </w:tr>
    </w:tbl>
    <w:p>
      <w:pPr>
        <w:spacing w:line="520" w:lineRule="exact"/>
        <w:jc w:val="center"/>
      </w:pPr>
      <w:r>
        <w:t>根据以上分析，</w:t>
      </w:r>
      <w:r>
        <w:rPr>
          <w:rFonts w:hint="eastAsia" w:eastAsia="楷体_GB2312"/>
        </w:rPr>
        <w:t>乙酸硫噻唑</w:t>
      </w:r>
      <w:r>
        <w:t>固废产生和处置去向汇总见表2.3.5-</w:t>
      </w:r>
      <w:r>
        <w:rPr>
          <w:rFonts w:hint="eastAsia"/>
        </w:rPr>
        <w:t>13</w:t>
      </w:r>
      <w:r>
        <w:t>。</w:t>
      </w:r>
    </w:p>
    <w:p>
      <w:pPr>
        <w:spacing w:line="520" w:lineRule="exact"/>
        <w:ind w:firstLine="632" w:firstLineChars="300"/>
      </w:pPr>
      <w:r>
        <w:rPr>
          <w:b/>
        </w:rPr>
        <w:t>表</w:t>
      </w:r>
      <w:r>
        <w:t>2.3.5-</w:t>
      </w:r>
      <w:r>
        <w:rPr>
          <w:rFonts w:hint="eastAsia"/>
        </w:rPr>
        <w:t>13</w:t>
      </w:r>
      <w:r>
        <w:rPr>
          <w:rFonts w:hint="eastAsia"/>
          <w:b/>
        </w:rPr>
        <w:t xml:space="preserve"> </w:t>
      </w:r>
      <w:r>
        <w:rPr>
          <w:b/>
        </w:rPr>
        <w:t xml:space="preserve"> </w:t>
      </w:r>
      <w:r>
        <w:rPr>
          <w:rFonts w:hint="eastAsia" w:eastAsia="楷体_GB2312"/>
        </w:rPr>
        <w:t>乙酸硫噻唑</w:t>
      </w:r>
      <w:r>
        <w:rPr>
          <w:b/>
        </w:rPr>
        <w:t>固废产生和处置去向</w:t>
      </w:r>
    </w:p>
    <w:tbl>
      <w:tblPr>
        <w:tblStyle w:val="11"/>
        <w:tblW w:w="864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60"/>
        <w:gridCol w:w="1028"/>
        <w:gridCol w:w="1028"/>
        <w:gridCol w:w="915"/>
        <w:gridCol w:w="1028"/>
        <w:gridCol w:w="915"/>
        <w:gridCol w:w="886"/>
        <w:gridCol w:w="198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60" w:type="dxa"/>
            <w:noWrap w:val="0"/>
            <w:vAlign w:val="center"/>
          </w:tcPr>
          <w:p>
            <w:pPr>
              <w:jc w:val="center"/>
              <w:rPr>
                <w:sz w:val="18"/>
                <w:szCs w:val="18"/>
              </w:rPr>
            </w:pPr>
            <w:r>
              <w:rPr>
                <w:rFonts w:hint="eastAsia"/>
                <w:sz w:val="18"/>
                <w:szCs w:val="18"/>
              </w:rPr>
              <w:t>序号</w:t>
            </w:r>
          </w:p>
        </w:tc>
        <w:tc>
          <w:tcPr>
            <w:tcW w:w="1028" w:type="dxa"/>
            <w:noWrap w:val="0"/>
            <w:vAlign w:val="center"/>
          </w:tcPr>
          <w:p>
            <w:pPr>
              <w:jc w:val="center"/>
              <w:rPr>
                <w:sz w:val="18"/>
                <w:szCs w:val="18"/>
              </w:rPr>
            </w:pPr>
            <w:r>
              <w:rPr>
                <w:rFonts w:hint="eastAsia"/>
                <w:sz w:val="18"/>
                <w:szCs w:val="18"/>
              </w:rPr>
              <w:t>固废名称</w:t>
            </w:r>
          </w:p>
        </w:tc>
        <w:tc>
          <w:tcPr>
            <w:tcW w:w="1028" w:type="dxa"/>
            <w:noWrap w:val="0"/>
            <w:vAlign w:val="center"/>
          </w:tcPr>
          <w:p>
            <w:pPr>
              <w:jc w:val="center"/>
              <w:rPr>
                <w:sz w:val="18"/>
                <w:szCs w:val="18"/>
              </w:rPr>
            </w:pPr>
            <w:r>
              <w:rPr>
                <w:rFonts w:hint="eastAsia"/>
                <w:sz w:val="18"/>
                <w:szCs w:val="18"/>
              </w:rPr>
              <w:t>产生工序</w:t>
            </w:r>
          </w:p>
        </w:tc>
        <w:tc>
          <w:tcPr>
            <w:tcW w:w="915" w:type="dxa"/>
            <w:noWrap w:val="0"/>
            <w:vAlign w:val="center"/>
          </w:tcPr>
          <w:p>
            <w:pPr>
              <w:jc w:val="center"/>
              <w:rPr>
                <w:sz w:val="18"/>
                <w:szCs w:val="18"/>
              </w:rPr>
            </w:pPr>
            <w:r>
              <w:rPr>
                <w:rFonts w:hint="eastAsia"/>
                <w:sz w:val="18"/>
                <w:szCs w:val="18"/>
              </w:rPr>
              <w:t>形态</w:t>
            </w:r>
          </w:p>
        </w:tc>
        <w:tc>
          <w:tcPr>
            <w:tcW w:w="1028" w:type="dxa"/>
            <w:noWrap w:val="0"/>
            <w:vAlign w:val="center"/>
          </w:tcPr>
          <w:p>
            <w:pPr>
              <w:jc w:val="center"/>
              <w:rPr>
                <w:sz w:val="18"/>
                <w:szCs w:val="18"/>
              </w:rPr>
            </w:pPr>
            <w:r>
              <w:rPr>
                <w:rFonts w:hint="eastAsia"/>
                <w:sz w:val="18"/>
                <w:szCs w:val="18"/>
              </w:rPr>
              <w:t>主要成分</w:t>
            </w:r>
          </w:p>
        </w:tc>
        <w:tc>
          <w:tcPr>
            <w:tcW w:w="915" w:type="dxa"/>
            <w:noWrap w:val="0"/>
            <w:vAlign w:val="center"/>
          </w:tcPr>
          <w:p>
            <w:pPr>
              <w:jc w:val="center"/>
              <w:rPr>
                <w:sz w:val="18"/>
                <w:szCs w:val="18"/>
              </w:rPr>
            </w:pPr>
            <w:r>
              <w:rPr>
                <w:rFonts w:hint="eastAsia"/>
                <w:sz w:val="18"/>
                <w:szCs w:val="18"/>
              </w:rPr>
              <w:t>属性</w:t>
            </w:r>
          </w:p>
        </w:tc>
        <w:tc>
          <w:tcPr>
            <w:tcW w:w="886" w:type="dxa"/>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c>
          <w:tcPr>
            <w:tcW w:w="1980" w:type="dxa"/>
            <w:noWrap w:val="0"/>
            <w:vAlign w:val="center"/>
          </w:tcPr>
          <w:p>
            <w:pPr>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60" w:type="dxa"/>
            <w:noWrap/>
            <w:vAlign w:val="center"/>
          </w:tcPr>
          <w:p>
            <w:pPr>
              <w:jc w:val="center"/>
              <w:rPr>
                <w:sz w:val="18"/>
                <w:szCs w:val="18"/>
              </w:rPr>
            </w:pPr>
            <w:r>
              <w:rPr>
                <w:rFonts w:hint="eastAsia"/>
                <w:sz w:val="18"/>
                <w:szCs w:val="18"/>
              </w:rPr>
              <w:t>1</w:t>
            </w:r>
          </w:p>
        </w:tc>
        <w:tc>
          <w:tcPr>
            <w:tcW w:w="1028" w:type="dxa"/>
            <w:noWrap/>
            <w:vAlign w:val="center"/>
          </w:tcPr>
          <w:p>
            <w:pPr>
              <w:jc w:val="center"/>
              <w:rPr>
                <w:sz w:val="18"/>
                <w:szCs w:val="18"/>
              </w:rPr>
            </w:pPr>
            <w:r>
              <w:rPr>
                <w:rFonts w:hint="eastAsia"/>
                <w:sz w:val="18"/>
                <w:szCs w:val="18"/>
              </w:rPr>
              <w:t>精馏釜残</w:t>
            </w:r>
          </w:p>
        </w:tc>
        <w:tc>
          <w:tcPr>
            <w:tcW w:w="1028" w:type="dxa"/>
            <w:noWrap/>
            <w:vAlign w:val="center"/>
          </w:tcPr>
          <w:p>
            <w:pPr>
              <w:jc w:val="center"/>
              <w:rPr>
                <w:sz w:val="18"/>
                <w:szCs w:val="18"/>
              </w:rPr>
            </w:pPr>
            <w:r>
              <w:rPr>
                <w:rFonts w:hint="eastAsia"/>
                <w:sz w:val="18"/>
                <w:szCs w:val="18"/>
              </w:rPr>
              <w:t>成品精馏</w:t>
            </w:r>
          </w:p>
        </w:tc>
        <w:tc>
          <w:tcPr>
            <w:tcW w:w="915" w:type="dxa"/>
            <w:noWrap/>
            <w:vAlign w:val="center"/>
          </w:tcPr>
          <w:p>
            <w:pPr>
              <w:jc w:val="center"/>
              <w:rPr>
                <w:sz w:val="18"/>
                <w:szCs w:val="18"/>
              </w:rPr>
            </w:pPr>
            <w:r>
              <w:rPr>
                <w:rFonts w:hint="eastAsia"/>
                <w:sz w:val="18"/>
                <w:szCs w:val="18"/>
              </w:rPr>
              <w:t>液态</w:t>
            </w:r>
          </w:p>
        </w:tc>
        <w:tc>
          <w:tcPr>
            <w:tcW w:w="1028" w:type="dxa"/>
            <w:noWrap/>
            <w:vAlign w:val="center"/>
          </w:tcPr>
          <w:p>
            <w:pPr>
              <w:jc w:val="center"/>
              <w:rPr>
                <w:sz w:val="18"/>
                <w:szCs w:val="18"/>
              </w:rPr>
            </w:pPr>
            <w:r>
              <w:rPr>
                <w:rFonts w:hint="eastAsia"/>
                <w:sz w:val="18"/>
                <w:szCs w:val="18"/>
              </w:rPr>
              <w:t>硫噻唑等</w:t>
            </w:r>
          </w:p>
        </w:tc>
        <w:tc>
          <w:tcPr>
            <w:tcW w:w="915" w:type="dxa"/>
            <w:noWrap/>
            <w:vAlign w:val="center"/>
          </w:tcPr>
          <w:p>
            <w:pPr>
              <w:jc w:val="center"/>
              <w:rPr>
                <w:sz w:val="18"/>
                <w:szCs w:val="18"/>
              </w:rPr>
            </w:pPr>
            <w:r>
              <w:rPr>
                <w:rFonts w:hint="eastAsia"/>
                <w:sz w:val="18"/>
                <w:szCs w:val="18"/>
              </w:rPr>
              <w:t>危废</w:t>
            </w:r>
          </w:p>
        </w:tc>
        <w:tc>
          <w:tcPr>
            <w:tcW w:w="886" w:type="dxa"/>
            <w:noWrap/>
            <w:vAlign w:val="center"/>
          </w:tcPr>
          <w:p>
            <w:pPr>
              <w:jc w:val="center"/>
              <w:rPr>
                <w:sz w:val="18"/>
                <w:szCs w:val="18"/>
              </w:rPr>
            </w:pPr>
            <w:r>
              <w:rPr>
                <w:rFonts w:hint="eastAsia"/>
                <w:sz w:val="18"/>
                <w:szCs w:val="18"/>
              </w:rPr>
              <w:t>0.6</w:t>
            </w:r>
          </w:p>
        </w:tc>
        <w:tc>
          <w:tcPr>
            <w:tcW w:w="1980" w:type="dxa"/>
            <w:noWrap/>
            <w:vAlign w:val="center"/>
          </w:tcPr>
          <w:p>
            <w:pPr>
              <w:jc w:val="center"/>
              <w:rPr>
                <w:sz w:val="18"/>
                <w:szCs w:val="18"/>
              </w:rPr>
            </w:pPr>
            <w:r>
              <w:rPr>
                <w:rFonts w:hint="eastAsia"/>
                <w:sz w:val="18"/>
                <w:szCs w:val="18"/>
              </w:rPr>
              <w:t>委托有资质单位处置</w:t>
            </w:r>
          </w:p>
        </w:tc>
      </w:tr>
    </w:tbl>
    <w:p>
      <w:pPr>
        <w:ind w:firstLine="630" w:firstLineChars="300"/>
      </w:pPr>
      <w:r>
        <w:rPr>
          <w:rFonts w:hint="eastAsia"/>
        </w:rPr>
        <w:t>（3）噪声</w:t>
      </w:r>
    </w:p>
    <w:p>
      <w:pPr>
        <w:spacing w:line="360" w:lineRule="auto"/>
        <w:ind w:firstLine="420" w:firstLineChars="200"/>
      </w:pPr>
      <w:r>
        <w:rPr>
          <w:rFonts w:hint="eastAsia" w:eastAsia="楷体_GB2312"/>
        </w:rPr>
        <w:t>乙酸硫噻唑</w:t>
      </w:r>
      <w:r>
        <w:rPr>
          <w:rFonts w:hint="eastAsia"/>
        </w:rPr>
        <w:t>工程高噪声设备主要为</w:t>
      </w:r>
      <w:r>
        <w:t>风机</w:t>
      </w:r>
      <w:r>
        <w:rPr>
          <w:rFonts w:hint="eastAsia"/>
        </w:rPr>
        <w:t>和</w:t>
      </w:r>
      <w:r>
        <w:t>泵类，噪声源强在80</w:t>
      </w:r>
      <w:r>
        <w:rPr>
          <w:rFonts w:hint="eastAsia"/>
        </w:rPr>
        <w:t>~</w:t>
      </w:r>
      <w:r>
        <w:t>95dB(A)</w:t>
      </w:r>
      <w:r>
        <w:rPr>
          <w:rFonts w:hint="eastAsia"/>
        </w:rPr>
        <w:t>，</w:t>
      </w:r>
      <w:r>
        <w:t>经采用减震基础、厂房隔</w:t>
      </w:r>
      <w:r>
        <w:rPr>
          <w:rFonts w:hint="eastAsia"/>
        </w:rPr>
        <w:t>声</w:t>
      </w:r>
      <w:r>
        <w:t>后，可以降噪15</w:t>
      </w:r>
      <w:r>
        <w:rPr>
          <w:rFonts w:hint="eastAsia"/>
        </w:rPr>
        <w:t>~</w:t>
      </w:r>
      <w:r>
        <w:t>20dB(A)。WS-5</w:t>
      </w:r>
      <w:r>
        <w:rPr>
          <w:rFonts w:hint="eastAsia"/>
        </w:rPr>
        <w:t>工程高噪声设备源强及治理措施详见表</w:t>
      </w:r>
      <w:r>
        <w:t>2.3</w:t>
      </w:r>
      <w:r>
        <w:rPr>
          <w:rFonts w:hint="eastAsia"/>
        </w:rPr>
        <w:t>.</w:t>
      </w:r>
      <w:r>
        <w:t>4-</w:t>
      </w:r>
      <w:r>
        <w:rPr>
          <w:rFonts w:hint="eastAsia"/>
        </w:rPr>
        <w:t>1</w:t>
      </w:r>
      <w:r>
        <w:t>4</w:t>
      </w:r>
      <w:r>
        <w:rPr>
          <w:rFonts w:hint="eastAsia"/>
        </w:rPr>
        <w:t>。</w:t>
      </w:r>
    </w:p>
    <w:p>
      <w:pPr>
        <w:jc w:val="center"/>
        <w:rPr>
          <w:b/>
        </w:rPr>
      </w:pPr>
      <w:r>
        <w:rPr>
          <w:rFonts w:hint="eastAsia"/>
          <w:b/>
        </w:rPr>
        <w:t>表</w:t>
      </w:r>
      <w:r>
        <w:rPr>
          <w:b/>
        </w:rPr>
        <w:t>2.3</w:t>
      </w:r>
      <w:r>
        <w:rPr>
          <w:rFonts w:hint="eastAsia"/>
          <w:b/>
        </w:rPr>
        <w:t>.</w:t>
      </w:r>
      <w:r>
        <w:rPr>
          <w:b/>
        </w:rPr>
        <w:t>4-</w:t>
      </w:r>
      <w:r>
        <w:rPr>
          <w:rFonts w:hint="eastAsia"/>
          <w:b/>
        </w:rPr>
        <w:t>1</w:t>
      </w:r>
      <w:r>
        <w:rPr>
          <w:b/>
        </w:rPr>
        <w:t>4</w:t>
      </w:r>
      <w:r>
        <w:rPr>
          <w:rFonts w:hint="eastAsia"/>
          <w:b/>
        </w:rPr>
        <w:t xml:space="preserve">  </w:t>
      </w:r>
      <w:r>
        <w:rPr>
          <w:rFonts w:hint="eastAsia"/>
        </w:rPr>
        <w:t>乙酸硫噻唑工程</w:t>
      </w:r>
      <w:r>
        <w:rPr>
          <w:rFonts w:hint="eastAsia"/>
          <w:b/>
        </w:rPr>
        <w:t>高噪声设备治理情况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eastAsia="zh-CN"/>
      </w:rPr>
      <w:t>2</w:t>
    </w:r>
    <w:r>
      <w:fldChar w:fldCharType="end"/>
    </w:r>
  </w:p>
  <w:p>
    <w:pPr>
      <w:pStyle w:val="8"/>
      <w:tabs>
        <w:tab w:val="center" w:pos="4365"/>
        <w:tab w:val="clear" w:pos="4153"/>
        <w:tab w:val="clear" w:pos="8306"/>
      </w:tabs>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szCs w:val="24"/>
      </w:rPr>
    </w:pPr>
    <w:r>
      <w:rPr>
        <w:sz w:val="24"/>
        <w:szCs w:val="24"/>
      </w:rPr>
      <w:t xml:space="preserve">2 -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190</w:t>
    </w:r>
    <w:r>
      <w:rPr>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2362"/>
    <w:multiLevelType w:val="multilevel"/>
    <w:tmpl w:val="081E2362"/>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9B5B9A"/>
    <w:multiLevelType w:val="multilevel"/>
    <w:tmpl w:val="259B5B9A"/>
    <w:lvl w:ilvl="0" w:tentative="0">
      <w:start w:val="1"/>
      <w:numFmt w:val="decimal"/>
      <w:lvlText w:val="%1."/>
      <w:lvlJc w:val="center"/>
      <w:pPr>
        <w:ind w:left="361"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AF654BC"/>
    <w:multiLevelType w:val="multilevel"/>
    <w:tmpl w:val="2AF654BC"/>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A4384F"/>
    <w:multiLevelType w:val="multilevel"/>
    <w:tmpl w:val="2DA4384F"/>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2906EB"/>
    <w:multiLevelType w:val="multilevel"/>
    <w:tmpl w:val="392906EB"/>
    <w:lvl w:ilvl="0" w:tentative="0">
      <w:start w:val="1"/>
      <w:numFmt w:val="upperLetter"/>
      <w:lvlText w:val="%1、"/>
      <w:lvlJc w:val="left"/>
      <w:pPr>
        <w:ind w:left="917" w:hanging="435"/>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3D937703"/>
    <w:multiLevelType w:val="multilevel"/>
    <w:tmpl w:val="3D937703"/>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F7A7B2B"/>
    <w:multiLevelType w:val="multilevel"/>
    <w:tmpl w:val="3F7A7B2B"/>
    <w:lvl w:ilvl="0" w:tentative="0">
      <w:start w:val="1"/>
      <w:numFmt w:val="upperLetter"/>
      <w:lvlText w:val="%1、"/>
      <w:lvlJc w:val="left"/>
      <w:pPr>
        <w:ind w:left="917" w:hanging="435"/>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441D5956"/>
    <w:multiLevelType w:val="multilevel"/>
    <w:tmpl w:val="441D5956"/>
    <w:lvl w:ilvl="0" w:tentative="0">
      <w:start w:val="1"/>
      <w:numFmt w:val="upperLetter"/>
      <w:lvlText w:val="%1、"/>
      <w:lvlJc w:val="left"/>
      <w:pPr>
        <w:ind w:left="917" w:hanging="435"/>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44B87C27"/>
    <w:multiLevelType w:val="multilevel"/>
    <w:tmpl w:val="44B87C27"/>
    <w:lvl w:ilvl="0" w:tentative="0">
      <w:start w:val="1"/>
      <w:numFmt w:val="upperLetter"/>
      <w:lvlText w:val="%1、"/>
      <w:lvlJc w:val="left"/>
      <w:pPr>
        <w:ind w:left="917" w:hanging="435"/>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57354CA6"/>
    <w:multiLevelType w:val="multilevel"/>
    <w:tmpl w:val="57354CA6"/>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964E9F"/>
    <w:multiLevelType w:val="multilevel"/>
    <w:tmpl w:val="62964E9F"/>
    <w:lvl w:ilvl="0" w:tentative="0">
      <w:start w:val="1"/>
      <w:numFmt w:val="upperLetter"/>
      <w:lvlText w:val="%1、"/>
      <w:lvlJc w:val="left"/>
      <w:pPr>
        <w:ind w:left="917" w:hanging="435"/>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79C01129"/>
    <w:multiLevelType w:val="multilevel"/>
    <w:tmpl w:val="79C01129"/>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E1D769E"/>
    <w:multiLevelType w:val="multilevel"/>
    <w:tmpl w:val="7E1D769E"/>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9"/>
  </w:num>
  <w:num w:numId="3">
    <w:abstractNumId w:val="3"/>
  </w:num>
  <w:num w:numId="4">
    <w:abstractNumId w:val="0"/>
  </w:num>
  <w:num w:numId="5">
    <w:abstractNumId w:val="12"/>
  </w:num>
  <w:num w:numId="6">
    <w:abstractNumId w:val="2"/>
  </w:num>
  <w:num w:numId="7">
    <w:abstractNumId w:val="11"/>
  </w:num>
  <w:num w:numId="8">
    <w:abstractNumId w:val="1"/>
  </w:num>
  <w:num w:numId="9">
    <w:abstractNumId w:val="10"/>
  </w:num>
  <w:num w:numId="10">
    <w:abstractNumId w:val="8"/>
  </w:num>
  <w:num w:numId="11">
    <w:abstractNumId w:val="4"/>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F1B3B"/>
    <w:rsid w:val="437F1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qFormat/>
    <w:uiPriority w:val="0"/>
    <w:pPr>
      <w:keepNext/>
      <w:keepLines/>
      <w:spacing w:before="260" w:beforeLines="0" w:after="260" w:afterLines="0" w:line="480" w:lineRule="exact"/>
      <w:outlineLvl w:val="2"/>
    </w:pPr>
    <w:rPr>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rPr>
      <w:sz w:val="28"/>
    </w:rPr>
  </w:style>
  <w:style w:type="paragraph" w:styleId="6">
    <w:name w:val="Body Text"/>
    <w:basedOn w:val="1"/>
    <w:next w:val="5"/>
    <w:qFormat/>
    <w:uiPriority w:val="0"/>
    <w:rPr>
      <w:sz w:val="18"/>
      <w:szCs w:val="20"/>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line="520" w:lineRule="exact"/>
      <w:jc w:val="left"/>
      <w:outlineLvl w:val="0"/>
    </w:pPr>
    <w:rPr>
      <w:rFonts w:ascii="等线 Light" w:hAnsi="等线 Light" w:eastAsia="黑体"/>
      <w:b/>
      <w:bCs/>
      <w:sz w:val="32"/>
      <w:szCs w:val="32"/>
    </w:rPr>
  </w:style>
  <w:style w:type="paragraph" w:customStyle="1" w:styleId="13">
    <w:name w:val="样式3"/>
    <w:basedOn w:val="3"/>
    <w:qFormat/>
    <w:uiPriority w:val="0"/>
    <w:pPr>
      <w:widowControl/>
      <w:spacing w:before="0" w:after="0" w:line="520" w:lineRule="exact"/>
      <w:jc w:val="left"/>
    </w:pPr>
    <w:rPr>
      <w:rFonts w:ascii="宋体" w:hAnsi="宋体" w:eastAsia="宋体"/>
      <w:bCs w:val="0"/>
      <w:kern w:val="0"/>
      <w:sz w:val="24"/>
      <w:szCs w:val="24"/>
    </w:rPr>
  </w:style>
  <w:style w:type="paragraph" w:styleId="14">
    <w:name w:val="List Paragraph"/>
    <w:basedOn w:val="1"/>
    <w:qFormat/>
    <w:uiPriority w:val="34"/>
    <w:pPr>
      <w:ind w:firstLine="420" w:firstLineChars="200"/>
    </w:pPr>
    <w:rPr>
      <w:rFonts w:ascii="Calibri" w:hAnsi="Calibri" w:eastAsia="宋体" w:cs="Times New Roman"/>
    </w:rPr>
  </w:style>
  <w:style w:type="paragraph" w:customStyle="1" w:styleId="15">
    <w:name w:val="新标题样式"/>
    <w:basedOn w:val="1"/>
    <w:qFormat/>
    <w:uiPriority w:val="0"/>
    <w:pPr>
      <w:tabs>
        <w:tab w:val="left" w:pos="567"/>
      </w:tabs>
      <w:spacing w:line="360" w:lineRule="auto"/>
    </w:pPr>
    <w:rPr>
      <w:rFonts w:eastAsia="黑体"/>
      <w:b/>
      <w:spacing w:val="20"/>
      <w:sz w:val="24"/>
      <w:szCs w:val="20"/>
    </w:rPr>
  </w:style>
  <w:style w:type="paragraph" w:customStyle="1" w:styleId="16">
    <w:name w:val="表格五号标题"/>
    <w:basedOn w:val="1"/>
    <w:qFormat/>
    <w:uiPriority w:val="0"/>
    <w:pPr>
      <w:spacing w:before="40" w:line="400" w:lineRule="exact"/>
      <w:jc w:val="center"/>
    </w:pPr>
    <w:rPr>
      <w:snapToGrid w:val="0"/>
      <w:kern w:val="0"/>
    </w:rPr>
  </w:style>
  <w:style w:type="paragraph" w:customStyle="1" w:styleId="17">
    <w:name w:val="表格文字"/>
    <w:next w:val="5"/>
    <w:uiPriority w:val="0"/>
    <w:pPr>
      <w:snapToGrid w:val="0"/>
      <w:spacing w:line="400" w:lineRule="exact"/>
      <w:jc w:val="both"/>
    </w:pPr>
    <w:rPr>
      <w:rFonts w:ascii="Arial" w:hAnsi="Arial" w:eastAsia="宋体" w:cs="Times New Roman"/>
      <w:kern w:val="21"/>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2020-08-17T09:44:00Z</dcterms:created>
  <dc:creator>喜羊羊</dc:creator>
  <cp:lastModifiedBy>喜羊羊</cp:lastModifiedBy>
  <dcterms:modified xsi:type="dcterms:W3CDTF">2020-08-17T09:47:16Z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